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BE6A9C"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56ACEB8" w14:textId="072B2290" w:rsidR="00D11105" w:rsidRPr="00100A4A"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067" w:history="1">
        <w:r w:rsidR="00D11105" w:rsidRPr="00A9341A">
          <w:rPr>
            <w:rStyle w:val="Hipercze"/>
            <w:rFonts w:ascii="ABBvoice" w:hAnsi="ABBvoice"/>
            <w:noProof/>
          </w:rPr>
          <w:t>1</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Digital Monitoring Solution</w:t>
        </w:r>
        <w:r w:rsidR="00D11105">
          <w:rPr>
            <w:noProof/>
            <w:webHidden/>
          </w:rPr>
          <w:tab/>
        </w:r>
        <w:r w:rsidR="00D11105">
          <w:rPr>
            <w:noProof/>
            <w:webHidden/>
          </w:rPr>
          <w:fldChar w:fldCharType="begin"/>
        </w:r>
        <w:r w:rsidR="00D11105">
          <w:rPr>
            <w:noProof/>
            <w:webHidden/>
          </w:rPr>
          <w:instrText xml:space="preserve"> PAGEREF _Toc79661067 \h </w:instrText>
        </w:r>
        <w:r w:rsidR="00D11105">
          <w:rPr>
            <w:noProof/>
            <w:webHidden/>
          </w:rPr>
        </w:r>
        <w:r w:rsidR="00D11105">
          <w:rPr>
            <w:noProof/>
            <w:webHidden/>
          </w:rPr>
          <w:fldChar w:fldCharType="separate"/>
        </w:r>
        <w:r w:rsidR="00D11105">
          <w:rPr>
            <w:noProof/>
            <w:webHidden/>
          </w:rPr>
          <w:t>3</w:t>
        </w:r>
        <w:r w:rsidR="00D11105">
          <w:rPr>
            <w:noProof/>
            <w:webHidden/>
          </w:rPr>
          <w:fldChar w:fldCharType="end"/>
        </w:r>
      </w:hyperlink>
    </w:p>
    <w:p w14:paraId="3D891A86" w14:textId="7F9D37F4" w:rsidR="00D11105" w:rsidRPr="00100A4A" w:rsidRDefault="00BE6A9C">
      <w:pPr>
        <w:pStyle w:val="Spistreci1"/>
        <w:rPr>
          <w:rFonts w:ascii="Calibri" w:hAnsi="Calibri" w:cs="Times New Roman"/>
          <w:b w:val="0"/>
          <w:bCs w:val="0"/>
          <w:caps w:val="0"/>
          <w:noProof/>
          <w:sz w:val="22"/>
          <w:szCs w:val="22"/>
        </w:rPr>
      </w:pPr>
      <w:hyperlink w:anchor="_Toc79661068" w:history="1">
        <w:r w:rsidR="00D11105" w:rsidRPr="00A9341A">
          <w:rPr>
            <w:rStyle w:val="Hipercze"/>
            <w:rFonts w:ascii="ABBvoice" w:hAnsi="ABBvoice"/>
            <w:noProof/>
          </w:rPr>
          <w:t>2</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General Information</w:t>
        </w:r>
        <w:r w:rsidR="00D11105">
          <w:rPr>
            <w:noProof/>
            <w:webHidden/>
          </w:rPr>
          <w:tab/>
        </w:r>
        <w:r w:rsidR="00D11105">
          <w:rPr>
            <w:noProof/>
            <w:webHidden/>
          </w:rPr>
          <w:fldChar w:fldCharType="begin"/>
        </w:r>
        <w:r w:rsidR="00D11105">
          <w:rPr>
            <w:noProof/>
            <w:webHidden/>
          </w:rPr>
          <w:instrText xml:space="preserve"> PAGEREF _Toc79661068 \h </w:instrText>
        </w:r>
        <w:r w:rsidR="00D11105">
          <w:rPr>
            <w:noProof/>
            <w:webHidden/>
          </w:rPr>
        </w:r>
        <w:r w:rsidR="00D11105">
          <w:rPr>
            <w:noProof/>
            <w:webHidden/>
          </w:rPr>
          <w:fldChar w:fldCharType="separate"/>
        </w:r>
        <w:r w:rsidR="00D11105">
          <w:rPr>
            <w:noProof/>
            <w:webHidden/>
          </w:rPr>
          <w:t>4</w:t>
        </w:r>
        <w:r w:rsidR="00D11105">
          <w:rPr>
            <w:noProof/>
            <w:webHidden/>
          </w:rPr>
          <w:fldChar w:fldCharType="end"/>
        </w:r>
      </w:hyperlink>
    </w:p>
    <w:p w14:paraId="4FCB4A90" w14:textId="67E5FA4C" w:rsidR="00D11105" w:rsidRPr="00100A4A" w:rsidRDefault="00BE6A9C">
      <w:pPr>
        <w:pStyle w:val="Spistreci1"/>
        <w:rPr>
          <w:rFonts w:ascii="Calibri" w:hAnsi="Calibri" w:cs="Times New Roman"/>
          <w:b w:val="0"/>
          <w:bCs w:val="0"/>
          <w:caps w:val="0"/>
          <w:noProof/>
          <w:sz w:val="22"/>
          <w:szCs w:val="22"/>
        </w:rPr>
      </w:pPr>
      <w:hyperlink w:anchor="_Toc79661069" w:history="1">
        <w:r w:rsidR="00D11105" w:rsidRPr="00A9341A">
          <w:rPr>
            <w:rStyle w:val="Hipercze"/>
            <w:rFonts w:ascii="ABBvoice" w:hAnsi="ABBvoice"/>
            <w:noProof/>
          </w:rPr>
          <w:t>3</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General Specification: Price List 2021 (Unisec 630A 16kA HD4/VD4)</w:t>
        </w:r>
        <w:r w:rsidR="00D11105">
          <w:rPr>
            <w:noProof/>
            <w:webHidden/>
          </w:rPr>
          <w:tab/>
        </w:r>
        <w:r w:rsidR="00D11105">
          <w:rPr>
            <w:noProof/>
            <w:webHidden/>
          </w:rPr>
          <w:fldChar w:fldCharType="begin"/>
        </w:r>
        <w:r w:rsidR="00D11105">
          <w:rPr>
            <w:noProof/>
            <w:webHidden/>
          </w:rPr>
          <w:instrText xml:space="preserve"> PAGEREF _Toc79661069 \h </w:instrText>
        </w:r>
        <w:r w:rsidR="00D11105">
          <w:rPr>
            <w:noProof/>
            <w:webHidden/>
          </w:rPr>
        </w:r>
        <w:r w:rsidR="00D11105">
          <w:rPr>
            <w:noProof/>
            <w:webHidden/>
          </w:rPr>
          <w:fldChar w:fldCharType="separate"/>
        </w:r>
        <w:r w:rsidR="00D11105">
          <w:rPr>
            <w:noProof/>
            <w:webHidden/>
          </w:rPr>
          <w:t>5</w:t>
        </w:r>
        <w:r w:rsidR="00D11105">
          <w:rPr>
            <w:noProof/>
            <w:webHidden/>
          </w:rPr>
          <w:fldChar w:fldCharType="end"/>
        </w:r>
      </w:hyperlink>
    </w:p>
    <w:p w14:paraId="44F865E1" w14:textId="1097AB14" w:rsidR="00D11105" w:rsidRPr="00100A4A" w:rsidRDefault="00BE6A9C">
      <w:pPr>
        <w:pStyle w:val="Spistreci2"/>
        <w:tabs>
          <w:tab w:val="left" w:pos="880"/>
          <w:tab w:val="right" w:leader="dot" w:pos="9628"/>
        </w:tabs>
        <w:rPr>
          <w:rFonts w:ascii="Calibri" w:hAnsi="Calibri"/>
          <w:noProof/>
          <w:sz w:val="22"/>
          <w:szCs w:val="22"/>
        </w:rPr>
      </w:pPr>
      <w:hyperlink w:anchor="_Toc79661070" w:history="1">
        <w:r w:rsidR="00D11105" w:rsidRPr="00A9341A">
          <w:rPr>
            <w:rStyle w:val="Hipercze"/>
            <w:rFonts w:ascii="ABBvoice" w:hAnsi="ABBvoice"/>
            <w:noProof/>
          </w:rPr>
          <w:t>3.1</w:t>
        </w:r>
        <w:r w:rsidR="00D11105" w:rsidRPr="00100A4A">
          <w:rPr>
            <w:rFonts w:ascii="Calibri" w:hAnsi="Calibri"/>
            <w:noProof/>
            <w:sz w:val="22"/>
            <w:szCs w:val="22"/>
          </w:rPr>
          <w:tab/>
        </w:r>
        <w:r w:rsidR="00D11105" w:rsidRPr="00A9341A">
          <w:rPr>
            <w:rStyle w:val="Hipercze"/>
            <w:rFonts w:ascii="ABBvoice" w:hAnsi="ABBvoice" w:cs="ABBvoice"/>
            <w:noProof/>
          </w:rPr>
          <w:t>General Data / Type of apparatus</w:t>
        </w:r>
        <w:r w:rsidR="00D11105">
          <w:rPr>
            <w:noProof/>
            <w:webHidden/>
          </w:rPr>
          <w:tab/>
        </w:r>
        <w:r w:rsidR="00D11105">
          <w:rPr>
            <w:noProof/>
            <w:webHidden/>
          </w:rPr>
          <w:fldChar w:fldCharType="begin"/>
        </w:r>
        <w:r w:rsidR="00D11105">
          <w:rPr>
            <w:noProof/>
            <w:webHidden/>
          </w:rPr>
          <w:instrText xml:space="preserve"> PAGEREF _Toc79661070 \h </w:instrText>
        </w:r>
        <w:r w:rsidR="00D11105">
          <w:rPr>
            <w:noProof/>
            <w:webHidden/>
          </w:rPr>
        </w:r>
        <w:r w:rsidR="00D11105">
          <w:rPr>
            <w:noProof/>
            <w:webHidden/>
          </w:rPr>
          <w:fldChar w:fldCharType="separate"/>
        </w:r>
        <w:r w:rsidR="00D11105">
          <w:rPr>
            <w:noProof/>
            <w:webHidden/>
          </w:rPr>
          <w:t>5</w:t>
        </w:r>
        <w:r w:rsidR="00D11105">
          <w:rPr>
            <w:noProof/>
            <w:webHidden/>
          </w:rPr>
          <w:fldChar w:fldCharType="end"/>
        </w:r>
      </w:hyperlink>
    </w:p>
    <w:p w14:paraId="08695457" w14:textId="02EF530F" w:rsidR="00D11105" w:rsidRPr="00100A4A" w:rsidRDefault="00BE6A9C">
      <w:pPr>
        <w:pStyle w:val="Spistreci2"/>
        <w:tabs>
          <w:tab w:val="left" w:pos="880"/>
          <w:tab w:val="right" w:leader="dot" w:pos="9628"/>
        </w:tabs>
        <w:rPr>
          <w:rFonts w:ascii="Calibri" w:hAnsi="Calibri"/>
          <w:noProof/>
          <w:sz w:val="22"/>
          <w:szCs w:val="22"/>
        </w:rPr>
      </w:pPr>
      <w:hyperlink w:anchor="_Toc79661071" w:history="1">
        <w:r w:rsidR="00D11105" w:rsidRPr="00A9341A">
          <w:rPr>
            <w:rStyle w:val="Hipercze"/>
            <w:rFonts w:ascii="ABBvoice" w:hAnsi="ABBvoice"/>
            <w:noProof/>
          </w:rPr>
          <w:t>3.2</w:t>
        </w:r>
        <w:r w:rsidR="00D11105" w:rsidRPr="00100A4A">
          <w:rPr>
            <w:rFonts w:ascii="Calibri" w:hAnsi="Calibri"/>
            <w:noProof/>
            <w:sz w:val="22"/>
            <w:szCs w:val="22"/>
          </w:rPr>
          <w:tab/>
        </w:r>
        <w:r w:rsidR="00D11105" w:rsidRPr="00A9341A">
          <w:rPr>
            <w:rStyle w:val="Hipercze"/>
            <w:rFonts w:ascii="ABBvoice" w:hAnsi="ABBvoice" w:cs="ABBvoice"/>
            <w:noProof/>
          </w:rPr>
          <w:t>Electrical Data</w:t>
        </w:r>
        <w:r w:rsidR="00D11105">
          <w:rPr>
            <w:noProof/>
            <w:webHidden/>
          </w:rPr>
          <w:tab/>
        </w:r>
        <w:r w:rsidR="00D11105">
          <w:rPr>
            <w:noProof/>
            <w:webHidden/>
          </w:rPr>
          <w:fldChar w:fldCharType="begin"/>
        </w:r>
        <w:r w:rsidR="00D11105">
          <w:rPr>
            <w:noProof/>
            <w:webHidden/>
          </w:rPr>
          <w:instrText xml:space="preserve"> PAGEREF _Toc79661071 \h </w:instrText>
        </w:r>
        <w:r w:rsidR="00D11105">
          <w:rPr>
            <w:noProof/>
            <w:webHidden/>
          </w:rPr>
        </w:r>
        <w:r w:rsidR="00D11105">
          <w:rPr>
            <w:noProof/>
            <w:webHidden/>
          </w:rPr>
          <w:fldChar w:fldCharType="separate"/>
        </w:r>
        <w:r w:rsidR="00D11105">
          <w:rPr>
            <w:noProof/>
            <w:webHidden/>
          </w:rPr>
          <w:t>5</w:t>
        </w:r>
        <w:r w:rsidR="00D11105">
          <w:rPr>
            <w:noProof/>
            <w:webHidden/>
          </w:rPr>
          <w:fldChar w:fldCharType="end"/>
        </w:r>
      </w:hyperlink>
    </w:p>
    <w:p w14:paraId="4BD53AC9" w14:textId="1F00C429" w:rsidR="00D11105" w:rsidRPr="00100A4A" w:rsidRDefault="00BE6A9C">
      <w:pPr>
        <w:pStyle w:val="Spistreci2"/>
        <w:tabs>
          <w:tab w:val="left" w:pos="880"/>
          <w:tab w:val="right" w:leader="dot" w:pos="9628"/>
        </w:tabs>
        <w:rPr>
          <w:rFonts w:ascii="Calibri" w:hAnsi="Calibri"/>
          <w:noProof/>
          <w:sz w:val="22"/>
          <w:szCs w:val="22"/>
        </w:rPr>
      </w:pPr>
      <w:hyperlink w:anchor="_Toc79661072" w:history="1">
        <w:r w:rsidR="00D11105" w:rsidRPr="00A9341A">
          <w:rPr>
            <w:rStyle w:val="Hipercze"/>
            <w:rFonts w:ascii="ABBvoice" w:hAnsi="ABBvoice"/>
            <w:noProof/>
          </w:rPr>
          <w:t>3.3</w:t>
        </w:r>
        <w:r w:rsidR="00D11105" w:rsidRPr="00100A4A">
          <w:rPr>
            <w:rFonts w:ascii="Calibri" w:hAnsi="Calibri"/>
            <w:noProof/>
            <w:sz w:val="22"/>
            <w:szCs w:val="22"/>
          </w:rPr>
          <w:tab/>
        </w:r>
        <w:r w:rsidR="00D11105" w:rsidRPr="00A9341A">
          <w:rPr>
            <w:rStyle w:val="Hipercze"/>
            <w:rFonts w:ascii="ABBvoice" w:hAnsi="ABBvoice" w:cs="ABBvoice"/>
            <w:noProof/>
          </w:rPr>
          <w:t>Additional Data</w:t>
        </w:r>
        <w:r w:rsidR="00D11105">
          <w:rPr>
            <w:noProof/>
            <w:webHidden/>
          </w:rPr>
          <w:tab/>
        </w:r>
        <w:r w:rsidR="00D11105">
          <w:rPr>
            <w:noProof/>
            <w:webHidden/>
          </w:rPr>
          <w:fldChar w:fldCharType="begin"/>
        </w:r>
        <w:r w:rsidR="00D11105">
          <w:rPr>
            <w:noProof/>
            <w:webHidden/>
          </w:rPr>
          <w:instrText xml:space="preserve"> PAGEREF _Toc79661072 \h </w:instrText>
        </w:r>
        <w:r w:rsidR="00D11105">
          <w:rPr>
            <w:noProof/>
            <w:webHidden/>
          </w:rPr>
        </w:r>
        <w:r w:rsidR="00D11105">
          <w:rPr>
            <w:noProof/>
            <w:webHidden/>
          </w:rPr>
          <w:fldChar w:fldCharType="separate"/>
        </w:r>
        <w:r w:rsidR="00D11105">
          <w:rPr>
            <w:noProof/>
            <w:webHidden/>
          </w:rPr>
          <w:t>6</w:t>
        </w:r>
        <w:r w:rsidR="00D11105">
          <w:rPr>
            <w:noProof/>
            <w:webHidden/>
          </w:rPr>
          <w:fldChar w:fldCharType="end"/>
        </w:r>
      </w:hyperlink>
    </w:p>
    <w:p w14:paraId="4E3D1F2A" w14:textId="1B5D61E2" w:rsidR="00D11105" w:rsidRPr="00100A4A" w:rsidRDefault="00BE6A9C">
      <w:pPr>
        <w:pStyle w:val="Spistreci2"/>
        <w:tabs>
          <w:tab w:val="left" w:pos="880"/>
          <w:tab w:val="right" w:leader="dot" w:pos="9628"/>
        </w:tabs>
        <w:rPr>
          <w:rFonts w:ascii="Calibri" w:hAnsi="Calibri"/>
          <w:noProof/>
          <w:sz w:val="22"/>
          <w:szCs w:val="22"/>
        </w:rPr>
      </w:pPr>
      <w:hyperlink w:anchor="_Toc79661073" w:history="1">
        <w:r w:rsidR="00D11105" w:rsidRPr="00A9341A">
          <w:rPr>
            <w:rStyle w:val="Hipercze"/>
            <w:rFonts w:ascii="ABBvoice" w:hAnsi="ABBvoice"/>
            <w:noProof/>
          </w:rPr>
          <w:t>3.4</w:t>
        </w:r>
        <w:r w:rsidR="00D11105" w:rsidRPr="00100A4A">
          <w:rPr>
            <w:rFonts w:ascii="Calibri" w:hAnsi="Calibri"/>
            <w:noProof/>
            <w:sz w:val="22"/>
            <w:szCs w:val="22"/>
          </w:rPr>
          <w:tab/>
        </w:r>
        <w:r w:rsidR="00D11105" w:rsidRPr="00A9341A">
          <w:rPr>
            <w:rStyle w:val="Hipercze"/>
            <w:rFonts w:ascii="ABBvoice" w:hAnsi="ABBvoice" w:cs="ABBvoice"/>
            <w:noProof/>
          </w:rPr>
          <w:t>Auxiliary supply and wiring data</w:t>
        </w:r>
        <w:r w:rsidR="00D11105">
          <w:rPr>
            <w:noProof/>
            <w:webHidden/>
          </w:rPr>
          <w:tab/>
        </w:r>
        <w:r w:rsidR="00D11105">
          <w:rPr>
            <w:noProof/>
            <w:webHidden/>
          </w:rPr>
          <w:fldChar w:fldCharType="begin"/>
        </w:r>
        <w:r w:rsidR="00D11105">
          <w:rPr>
            <w:noProof/>
            <w:webHidden/>
          </w:rPr>
          <w:instrText xml:space="preserve"> PAGEREF _Toc79661073 \h </w:instrText>
        </w:r>
        <w:r w:rsidR="00D11105">
          <w:rPr>
            <w:noProof/>
            <w:webHidden/>
          </w:rPr>
        </w:r>
        <w:r w:rsidR="00D11105">
          <w:rPr>
            <w:noProof/>
            <w:webHidden/>
          </w:rPr>
          <w:fldChar w:fldCharType="separate"/>
        </w:r>
        <w:r w:rsidR="00D11105">
          <w:rPr>
            <w:noProof/>
            <w:webHidden/>
          </w:rPr>
          <w:t>6</w:t>
        </w:r>
        <w:r w:rsidR="00D11105">
          <w:rPr>
            <w:noProof/>
            <w:webHidden/>
          </w:rPr>
          <w:fldChar w:fldCharType="end"/>
        </w:r>
      </w:hyperlink>
    </w:p>
    <w:p w14:paraId="19E1688D" w14:textId="6F0F99B4" w:rsidR="00D11105" w:rsidRPr="00100A4A" w:rsidRDefault="00BE6A9C">
      <w:pPr>
        <w:pStyle w:val="Spistreci2"/>
        <w:tabs>
          <w:tab w:val="left" w:pos="880"/>
          <w:tab w:val="right" w:leader="dot" w:pos="9628"/>
        </w:tabs>
        <w:rPr>
          <w:rFonts w:ascii="Calibri" w:hAnsi="Calibri"/>
          <w:noProof/>
          <w:sz w:val="22"/>
          <w:szCs w:val="22"/>
        </w:rPr>
      </w:pPr>
      <w:hyperlink w:anchor="_Toc79661074" w:history="1">
        <w:r w:rsidR="00D11105" w:rsidRPr="00A9341A">
          <w:rPr>
            <w:rStyle w:val="Hipercze"/>
            <w:rFonts w:ascii="ABBvoice" w:hAnsi="ABBvoice"/>
            <w:noProof/>
          </w:rPr>
          <w:t>3.5</w:t>
        </w:r>
        <w:r w:rsidR="00D11105" w:rsidRPr="00100A4A">
          <w:rPr>
            <w:rFonts w:ascii="Calibri" w:hAnsi="Calibri"/>
            <w:noProof/>
            <w:sz w:val="22"/>
            <w:szCs w:val="22"/>
          </w:rPr>
          <w:tab/>
        </w:r>
        <w:r w:rsidR="00D11105" w:rsidRPr="00A9341A">
          <w:rPr>
            <w:rStyle w:val="Hipercze"/>
            <w:rFonts w:ascii="ABBvoice" w:hAnsi="ABBvoice" w:cs="ABBvoice"/>
            <w:noProof/>
          </w:rPr>
          <w:t>Switchgear Accessories</w:t>
        </w:r>
        <w:r w:rsidR="00D11105">
          <w:rPr>
            <w:noProof/>
            <w:webHidden/>
          </w:rPr>
          <w:tab/>
        </w:r>
        <w:r w:rsidR="00D11105">
          <w:rPr>
            <w:noProof/>
            <w:webHidden/>
          </w:rPr>
          <w:fldChar w:fldCharType="begin"/>
        </w:r>
        <w:r w:rsidR="00D11105">
          <w:rPr>
            <w:noProof/>
            <w:webHidden/>
          </w:rPr>
          <w:instrText xml:space="preserve"> PAGEREF _Toc79661074 \h </w:instrText>
        </w:r>
        <w:r w:rsidR="00D11105">
          <w:rPr>
            <w:noProof/>
            <w:webHidden/>
          </w:rPr>
        </w:r>
        <w:r w:rsidR="00D11105">
          <w:rPr>
            <w:noProof/>
            <w:webHidden/>
          </w:rPr>
          <w:fldChar w:fldCharType="separate"/>
        </w:r>
        <w:r w:rsidR="00D11105">
          <w:rPr>
            <w:noProof/>
            <w:webHidden/>
          </w:rPr>
          <w:t>7</w:t>
        </w:r>
        <w:r w:rsidR="00D11105">
          <w:rPr>
            <w:noProof/>
            <w:webHidden/>
          </w:rPr>
          <w:fldChar w:fldCharType="end"/>
        </w:r>
      </w:hyperlink>
    </w:p>
    <w:p w14:paraId="777497FA" w14:textId="5189A6E6" w:rsidR="00D11105" w:rsidRPr="00100A4A" w:rsidRDefault="00BE6A9C">
      <w:pPr>
        <w:pStyle w:val="Spistreci2"/>
        <w:tabs>
          <w:tab w:val="left" w:pos="880"/>
          <w:tab w:val="right" w:leader="dot" w:pos="9628"/>
        </w:tabs>
        <w:rPr>
          <w:rFonts w:ascii="Calibri" w:hAnsi="Calibri"/>
          <w:noProof/>
          <w:sz w:val="22"/>
          <w:szCs w:val="22"/>
        </w:rPr>
      </w:pPr>
      <w:hyperlink w:anchor="_Toc79661075" w:history="1">
        <w:r w:rsidR="00D11105" w:rsidRPr="00A9341A">
          <w:rPr>
            <w:rStyle w:val="Hipercze"/>
            <w:rFonts w:ascii="ABBvoice" w:hAnsi="ABBvoice"/>
            <w:noProof/>
            <w:lang w:val="it-IT"/>
          </w:rPr>
          <w:t>3.6</w:t>
        </w:r>
        <w:r w:rsidR="00D11105" w:rsidRPr="00100A4A">
          <w:rPr>
            <w:rFonts w:ascii="Calibri" w:hAnsi="Calibri"/>
            <w:noProof/>
            <w:sz w:val="22"/>
            <w:szCs w:val="22"/>
          </w:rPr>
          <w:tab/>
        </w:r>
        <w:r w:rsidR="00D11105" w:rsidRPr="00A9341A">
          <w:rPr>
            <w:rStyle w:val="Hipercze"/>
            <w:rFonts w:ascii="ABBvoice" w:hAnsi="ABBvoice" w:cs="ABBvoice"/>
            <w:noProof/>
            <w:lang w:val="it-IT"/>
          </w:rPr>
          <w:t>Switchgear Composition:  Price List 2021 (Unisec 630A 16kA VD4/HD4)</w:t>
        </w:r>
        <w:r w:rsidR="00D11105">
          <w:rPr>
            <w:noProof/>
            <w:webHidden/>
          </w:rPr>
          <w:tab/>
        </w:r>
        <w:r w:rsidR="00D11105">
          <w:rPr>
            <w:noProof/>
            <w:webHidden/>
          </w:rPr>
          <w:fldChar w:fldCharType="begin"/>
        </w:r>
        <w:r w:rsidR="00D11105">
          <w:rPr>
            <w:noProof/>
            <w:webHidden/>
          </w:rPr>
          <w:instrText xml:space="preserve"> PAGEREF _Toc79661075 \h </w:instrText>
        </w:r>
        <w:r w:rsidR="00D11105">
          <w:rPr>
            <w:noProof/>
            <w:webHidden/>
          </w:rPr>
        </w:r>
        <w:r w:rsidR="00D11105">
          <w:rPr>
            <w:noProof/>
            <w:webHidden/>
          </w:rPr>
          <w:fldChar w:fldCharType="separate"/>
        </w:r>
        <w:r w:rsidR="00D11105">
          <w:rPr>
            <w:noProof/>
            <w:webHidden/>
          </w:rPr>
          <w:t>7</w:t>
        </w:r>
        <w:r w:rsidR="00D11105">
          <w:rPr>
            <w:noProof/>
            <w:webHidden/>
          </w:rPr>
          <w:fldChar w:fldCharType="end"/>
        </w:r>
      </w:hyperlink>
    </w:p>
    <w:p w14:paraId="4EF738D9" w14:textId="7A1AC23E" w:rsidR="00D11105" w:rsidRPr="00100A4A" w:rsidRDefault="00BE6A9C">
      <w:pPr>
        <w:pStyle w:val="Spistreci1"/>
        <w:rPr>
          <w:rFonts w:ascii="Calibri" w:hAnsi="Calibri" w:cs="Times New Roman"/>
          <w:b w:val="0"/>
          <w:bCs w:val="0"/>
          <w:caps w:val="0"/>
          <w:noProof/>
          <w:sz w:val="22"/>
          <w:szCs w:val="22"/>
        </w:rPr>
      </w:pPr>
      <w:hyperlink w:anchor="_Toc79661076" w:history="1">
        <w:r w:rsidR="00D11105" w:rsidRPr="00A9341A">
          <w:rPr>
            <w:rStyle w:val="Hipercze"/>
            <w:rFonts w:ascii="ABBvoice" w:hAnsi="ABBvoice"/>
            <w:noProof/>
          </w:rPr>
          <w:t>4</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Typical Unit Description</w:t>
        </w:r>
        <w:r w:rsidR="00D11105">
          <w:rPr>
            <w:noProof/>
            <w:webHidden/>
          </w:rPr>
          <w:tab/>
        </w:r>
        <w:r w:rsidR="00D11105">
          <w:rPr>
            <w:noProof/>
            <w:webHidden/>
          </w:rPr>
          <w:fldChar w:fldCharType="begin"/>
        </w:r>
        <w:r w:rsidR="00D11105">
          <w:rPr>
            <w:noProof/>
            <w:webHidden/>
          </w:rPr>
          <w:instrText xml:space="preserve"> PAGEREF _Toc79661076 \h </w:instrText>
        </w:r>
        <w:r w:rsidR="00D11105">
          <w:rPr>
            <w:noProof/>
            <w:webHidden/>
          </w:rPr>
        </w:r>
        <w:r w:rsidR="00D11105">
          <w:rPr>
            <w:noProof/>
            <w:webHidden/>
          </w:rPr>
          <w:fldChar w:fldCharType="separate"/>
        </w:r>
        <w:r w:rsidR="00D11105">
          <w:rPr>
            <w:noProof/>
            <w:webHidden/>
          </w:rPr>
          <w:t>8</w:t>
        </w:r>
        <w:r w:rsidR="00D11105">
          <w:rPr>
            <w:noProof/>
            <w:webHidden/>
          </w:rPr>
          <w:fldChar w:fldCharType="end"/>
        </w:r>
      </w:hyperlink>
    </w:p>
    <w:p w14:paraId="7D4CAD60" w14:textId="13D16289" w:rsidR="00D11105" w:rsidRPr="00100A4A" w:rsidRDefault="00BE6A9C">
      <w:pPr>
        <w:pStyle w:val="Spistreci2"/>
        <w:tabs>
          <w:tab w:val="left" w:pos="880"/>
          <w:tab w:val="right" w:leader="dot" w:pos="9628"/>
        </w:tabs>
        <w:rPr>
          <w:rFonts w:ascii="Calibri" w:hAnsi="Calibri"/>
          <w:noProof/>
          <w:sz w:val="22"/>
          <w:szCs w:val="22"/>
        </w:rPr>
      </w:pPr>
      <w:hyperlink w:anchor="_Toc79661077" w:history="1">
        <w:r w:rsidR="00D11105" w:rsidRPr="00A9341A">
          <w:rPr>
            <w:rStyle w:val="Hipercze"/>
            <w:rFonts w:ascii="ABBvoice" w:hAnsi="ABBvoice"/>
            <w:noProof/>
          </w:rPr>
          <w:t>4.1</w:t>
        </w:r>
        <w:r w:rsidR="00D11105" w:rsidRPr="00100A4A">
          <w:rPr>
            <w:rFonts w:ascii="Calibri" w:hAnsi="Calibri"/>
            <w:noProof/>
            <w:sz w:val="22"/>
            <w:szCs w:val="22"/>
          </w:rPr>
          <w:tab/>
        </w:r>
        <w:r w:rsidR="00D11105" w:rsidRPr="00A9341A">
          <w:rPr>
            <w:rStyle w:val="Hipercze"/>
            <w:rFonts w:ascii="ABBvoice" w:hAnsi="ABBvoice" w:cs="ABBvoice"/>
            <w:noProof/>
          </w:rPr>
          <w:t>Panel:   SBC CT VT Mot (REF611 + Power Meter)</w:t>
        </w:r>
        <w:r w:rsidR="00D11105">
          <w:rPr>
            <w:noProof/>
            <w:webHidden/>
          </w:rPr>
          <w:tab/>
        </w:r>
        <w:r w:rsidR="00D11105">
          <w:rPr>
            <w:noProof/>
            <w:webHidden/>
          </w:rPr>
          <w:fldChar w:fldCharType="begin"/>
        </w:r>
        <w:r w:rsidR="00D11105">
          <w:rPr>
            <w:noProof/>
            <w:webHidden/>
          </w:rPr>
          <w:instrText xml:space="preserve"> PAGEREF _Toc79661077 \h </w:instrText>
        </w:r>
        <w:r w:rsidR="00D11105">
          <w:rPr>
            <w:noProof/>
            <w:webHidden/>
          </w:rPr>
        </w:r>
        <w:r w:rsidR="00D11105">
          <w:rPr>
            <w:noProof/>
            <w:webHidden/>
          </w:rPr>
          <w:fldChar w:fldCharType="separate"/>
        </w:r>
        <w:r w:rsidR="00D11105">
          <w:rPr>
            <w:noProof/>
            <w:webHidden/>
          </w:rPr>
          <w:t>8</w:t>
        </w:r>
        <w:r w:rsidR="00D11105">
          <w:rPr>
            <w:noProof/>
            <w:webHidden/>
          </w:rPr>
          <w:fldChar w:fldCharType="end"/>
        </w:r>
      </w:hyperlink>
    </w:p>
    <w:p w14:paraId="01A44632" w14:textId="56C15BE9" w:rsidR="00D11105" w:rsidRPr="00100A4A" w:rsidRDefault="00BE6A9C">
      <w:pPr>
        <w:pStyle w:val="Spistreci1"/>
        <w:rPr>
          <w:rFonts w:ascii="Calibri" w:hAnsi="Calibri" w:cs="Times New Roman"/>
          <w:b w:val="0"/>
          <w:bCs w:val="0"/>
          <w:caps w:val="0"/>
          <w:noProof/>
          <w:sz w:val="22"/>
          <w:szCs w:val="22"/>
        </w:rPr>
      </w:pPr>
      <w:hyperlink w:anchor="_Toc79661078" w:history="1">
        <w:r w:rsidR="00D11105" w:rsidRPr="00A9341A">
          <w:rPr>
            <w:rStyle w:val="Hipercze"/>
            <w:rFonts w:ascii="ABBvoice" w:hAnsi="ABBvoice"/>
            <w:noProof/>
          </w:rPr>
          <w:t>5</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General remarks and clarifications</w:t>
        </w:r>
        <w:r w:rsidR="00D11105">
          <w:rPr>
            <w:noProof/>
            <w:webHidden/>
          </w:rPr>
          <w:tab/>
        </w:r>
        <w:r w:rsidR="00D11105">
          <w:rPr>
            <w:noProof/>
            <w:webHidden/>
          </w:rPr>
          <w:fldChar w:fldCharType="begin"/>
        </w:r>
        <w:r w:rsidR="00D11105">
          <w:rPr>
            <w:noProof/>
            <w:webHidden/>
          </w:rPr>
          <w:instrText xml:space="preserve"> PAGEREF _Toc79661078 \h </w:instrText>
        </w:r>
        <w:r w:rsidR="00D11105">
          <w:rPr>
            <w:noProof/>
            <w:webHidden/>
          </w:rPr>
        </w:r>
        <w:r w:rsidR="00D11105">
          <w:rPr>
            <w:noProof/>
            <w:webHidden/>
          </w:rPr>
          <w:fldChar w:fldCharType="separate"/>
        </w:r>
        <w:r w:rsidR="00D11105">
          <w:rPr>
            <w:noProof/>
            <w:webHidden/>
          </w:rPr>
          <w:t>10</w:t>
        </w:r>
        <w:r w:rsidR="00D11105">
          <w:rPr>
            <w:noProof/>
            <w:webHidden/>
          </w:rPr>
          <w:fldChar w:fldCharType="end"/>
        </w:r>
      </w:hyperlink>
    </w:p>
    <w:p w14:paraId="1625ABA2" w14:textId="1E079E5C" w:rsidR="00D11105" w:rsidRPr="00100A4A" w:rsidRDefault="00BE6A9C">
      <w:pPr>
        <w:pStyle w:val="Spistreci1"/>
        <w:rPr>
          <w:rFonts w:ascii="Calibri" w:hAnsi="Calibri" w:cs="Times New Roman"/>
          <w:b w:val="0"/>
          <w:bCs w:val="0"/>
          <w:caps w:val="0"/>
          <w:noProof/>
          <w:sz w:val="22"/>
          <w:szCs w:val="22"/>
        </w:rPr>
      </w:pPr>
      <w:hyperlink w:anchor="_Toc79661079" w:history="1">
        <w:r w:rsidR="00D11105" w:rsidRPr="00A9341A">
          <w:rPr>
            <w:rStyle w:val="Hipercze"/>
            <w:rFonts w:ascii="ABBvoice" w:hAnsi="ABBvoice"/>
            <w:noProof/>
          </w:rPr>
          <w:t>6</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Routine Tests and Factory Acceptance Test  (FAT)</w:t>
        </w:r>
        <w:r w:rsidR="00D11105">
          <w:rPr>
            <w:noProof/>
            <w:webHidden/>
          </w:rPr>
          <w:tab/>
        </w:r>
        <w:r w:rsidR="00D11105">
          <w:rPr>
            <w:noProof/>
            <w:webHidden/>
          </w:rPr>
          <w:fldChar w:fldCharType="begin"/>
        </w:r>
        <w:r w:rsidR="00D11105">
          <w:rPr>
            <w:noProof/>
            <w:webHidden/>
          </w:rPr>
          <w:instrText xml:space="preserve"> PAGEREF _Toc79661079 \h </w:instrText>
        </w:r>
        <w:r w:rsidR="00D11105">
          <w:rPr>
            <w:noProof/>
            <w:webHidden/>
          </w:rPr>
        </w:r>
        <w:r w:rsidR="00D11105">
          <w:rPr>
            <w:noProof/>
            <w:webHidden/>
          </w:rPr>
          <w:fldChar w:fldCharType="separate"/>
        </w:r>
        <w:r w:rsidR="00D11105">
          <w:rPr>
            <w:noProof/>
            <w:webHidden/>
          </w:rPr>
          <w:t>11</w:t>
        </w:r>
        <w:r w:rsidR="00D11105">
          <w:rPr>
            <w:noProof/>
            <w:webHidden/>
          </w:rPr>
          <w:fldChar w:fldCharType="end"/>
        </w:r>
      </w:hyperlink>
    </w:p>
    <w:p w14:paraId="3E36138F" w14:textId="548AE5DC" w:rsidR="00D11105" w:rsidRPr="00100A4A" w:rsidRDefault="00BE6A9C">
      <w:pPr>
        <w:pStyle w:val="Spistreci1"/>
        <w:rPr>
          <w:rFonts w:ascii="Calibri" w:hAnsi="Calibri" w:cs="Times New Roman"/>
          <w:b w:val="0"/>
          <w:bCs w:val="0"/>
          <w:caps w:val="0"/>
          <w:noProof/>
          <w:sz w:val="22"/>
          <w:szCs w:val="22"/>
        </w:rPr>
      </w:pPr>
      <w:hyperlink w:anchor="_Toc79661080" w:history="1">
        <w:r w:rsidR="00D11105" w:rsidRPr="00A9341A">
          <w:rPr>
            <w:rStyle w:val="Hipercze"/>
            <w:rFonts w:ascii="ABBvoice" w:hAnsi="ABBvoice"/>
            <w:noProof/>
          </w:rPr>
          <w:t>7</w:t>
        </w:r>
        <w:r w:rsidR="00D11105" w:rsidRPr="00100A4A">
          <w:rPr>
            <w:rFonts w:ascii="Calibri" w:hAnsi="Calibri" w:cs="Times New Roman"/>
            <w:b w:val="0"/>
            <w:bCs w:val="0"/>
            <w:caps w:val="0"/>
            <w:noProof/>
            <w:sz w:val="22"/>
            <w:szCs w:val="22"/>
          </w:rPr>
          <w:tab/>
        </w:r>
        <w:r w:rsidR="00D11105" w:rsidRPr="00A9341A">
          <w:rPr>
            <w:rStyle w:val="Hipercze"/>
            <w:rFonts w:ascii="ABBvoice" w:hAnsi="ABBvoice" w:cs="ABBvoice"/>
            <w:noProof/>
          </w:rPr>
          <w:t>Service Proposal</w:t>
        </w:r>
        <w:r w:rsidR="00D11105">
          <w:rPr>
            <w:noProof/>
            <w:webHidden/>
          </w:rPr>
          <w:tab/>
        </w:r>
        <w:r w:rsidR="00D11105">
          <w:rPr>
            <w:noProof/>
            <w:webHidden/>
          </w:rPr>
          <w:fldChar w:fldCharType="begin"/>
        </w:r>
        <w:r w:rsidR="00D11105">
          <w:rPr>
            <w:noProof/>
            <w:webHidden/>
          </w:rPr>
          <w:instrText xml:space="preserve"> PAGEREF _Toc79661080 \h </w:instrText>
        </w:r>
        <w:r w:rsidR="00D11105">
          <w:rPr>
            <w:noProof/>
            <w:webHidden/>
          </w:rPr>
        </w:r>
        <w:r w:rsidR="00D11105">
          <w:rPr>
            <w:noProof/>
            <w:webHidden/>
          </w:rPr>
          <w:fldChar w:fldCharType="separate"/>
        </w:r>
        <w:r w:rsidR="00D11105">
          <w:rPr>
            <w:noProof/>
            <w:webHidden/>
          </w:rPr>
          <w:t>13</w:t>
        </w:r>
        <w:r w:rsidR="00D11105">
          <w:rPr>
            <w:noProof/>
            <w:webHidden/>
          </w:rPr>
          <w:fldChar w:fldCharType="end"/>
        </w:r>
      </w:hyperlink>
    </w:p>
    <w:p w14:paraId="3B9932A6" w14:textId="372DD586" w:rsidR="00D11105" w:rsidRPr="00100A4A" w:rsidRDefault="00BE6A9C">
      <w:pPr>
        <w:pStyle w:val="Spistreci2"/>
        <w:tabs>
          <w:tab w:val="left" w:pos="880"/>
          <w:tab w:val="right" w:leader="dot" w:pos="9628"/>
        </w:tabs>
        <w:rPr>
          <w:rFonts w:ascii="Calibri" w:hAnsi="Calibri"/>
          <w:noProof/>
          <w:sz w:val="22"/>
          <w:szCs w:val="22"/>
        </w:rPr>
      </w:pPr>
      <w:hyperlink w:anchor="_Toc79661081" w:history="1">
        <w:r w:rsidR="00D11105" w:rsidRPr="00A9341A">
          <w:rPr>
            <w:rStyle w:val="Hipercze"/>
            <w:rFonts w:ascii="ABBvoice" w:hAnsi="ABBvoice"/>
            <w:noProof/>
          </w:rPr>
          <w:t>7.1</w:t>
        </w:r>
        <w:r w:rsidR="00D11105" w:rsidRPr="00100A4A">
          <w:rPr>
            <w:rFonts w:ascii="Calibri" w:hAnsi="Calibri"/>
            <w:noProof/>
            <w:sz w:val="22"/>
            <w:szCs w:val="22"/>
          </w:rPr>
          <w:tab/>
        </w:r>
        <w:r w:rsidR="00D11105" w:rsidRPr="00A9341A">
          <w:rPr>
            <w:rStyle w:val="Hipercze"/>
            <w:rFonts w:ascii="ABBvoice" w:hAnsi="ABBvoice" w:cs="ABBvoice"/>
            <w:noProof/>
          </w:rPr>
          <w:t>Service</w:t>
        </w:r>
        <w:r w:rsidR="00D11105">
          <w:rPr>
            <w:noProof/>
            <w:webHidden/>
          </w:rPr>
          <w:tab/>
        </w:r>
        <w:r w:rsidR="00D11105">
          <w:rPr>
            <w:noProof/>
            <w:webHidden/>
          </w:rPr>
          <w:fldChar w:fldCharType="begin"/>
        </w:r>
        <w:r w:rsidR="00D11105">
          <w:rPr>
            <w:noProof/>
            <w:webHidden/>
          </w:rPr>
          <w:instrText xml:space="preserve"> PAGEREF _Toc79661081 \h </w:instrText>
        </w:r>
        <w:r w:rsidR="00D11105">
          <w:rPr>
            <w:noProof/>
            <w:webHidden/>
          </w:rPr>
        </w:r>
        <w:r w:rsidR="00D11105">
          <w:rPr>
            <w:noProof/>
            <w:webHidden/>
          </w:rPr>
          <w:fldChar w:fldCharType="separate"/>
        </w:r>
        <w:r w:rsidR="00D11105">
          <w:rPr>
            <w:noProof/>
            <w:webHidden/>
          </w:rPr>
          <w:t>13</w:t>
        </w:r>
        <w:r w:rsidR="00D11105">
          <w:rPr>
            <w:noProof/>
            <w:webHidden/>
          </w:rPr>
          <w:fldChar w:fldCharType="end"/>
        </w:r>
      </w:hyperlink>
    </w:p>
    <w:p w14:paraId="7F38D66E" w14:textId="693B7FF2" w:rsidR="00D11105" w:rsidRPr="00100A4A" w:rsidRDefault="00BE6A9C">
      <w:pPr>
        <w:pStyle w:val="Spistreci2"/>
        <w:tabs>
          <w:tab w:val="left" w:pos="880"/>
          <w:tab w:val="right" w:leader="dot" w:pos="9628"/>
        </w:tabs>
        <w:rPr>
          <w:rFonts w:ascii="Calibri" w:hAnsi="Calibri"/>
          <w:noProof/>
          <w:sz w:val="22"/>
          <w:szCs w:val="22"/>
        </w:rPr>
      </w:pPr>
      <w:hyperlink w:anchor="_Toc79661082" w:history="1">
        <w:r w:rsidR="00D11105" w:rsidRPr="00A9341A">
          <w:rPr>
            <w:rStyle w:val="Hipercze"/>
            <w:rFonts w:ascii="ABBvoice" w:hAnsi="ABBvoice"/>
            <w:noProof/>
          </w:rPr>
          <w:t>7.2</w:t>
        </w:r>
        <w:r w:rsidR="00D11105" w:rsidRPr="00100A4A">
          <w:rPr>
            <w:rFonts w:ascii="Calibri" w:hAnsi="Calibri"/>
            <w:noProof/>
            <w:sz w:val="22"/>
            <w:szCs w:val="22"/>
          </w:rPr>
          <w:tab/>
        </w:r>
        <w:r w:rsidR="00D11105" w:rsidRPr="00A9341A">
          <w:rPr>
            <w:rStyle w:val="Hipercze"/>
            <w:rFonts w:ascii="ABBvoice" w:hAnsi="ABBvoice" w:cs="ABBvoice"/>
            <w:noProof/>
          </w:rPr>
          <w:t>Installation Services</w:t>
        </w:r>
        <w:r w:rsidR="00D11105">
          <w:rPr>
            <w:noProof/>
            <w:webHidden/>
          </w:rPr>
          <w:tab/>
        </w:r>
        <w:r w:rsidR="00D11105">
          <w:rPr>
            <w:noProof/>
            <w:webHidden/>
          </w:rPr>
          <w:fldChar w:fldCharType="begin"/>
        </w:r>
        <w:r w:rsidR="00D11105">
          <w:rPr>
            <w:noProof/>
            <w:webHidden/>
          </w:rPr>
          <w:instrText xml:space="preserve"> PAGEREF _Toc79661082 \h </w:instrText>
        </w:r>
        <w:r w:rsidR="00D11105">
          <w:rPr>
            <w:noProof/>
            <w:webHidden/>
          </w:rPr>
        </w:r>
        <w:r w:rsidR="00D11105">
          <w:rPr>
            <w:noProof/>
            <w:webHidden/>
          </w:rPr>
          <w:fldChar w:fldCharType="separate"/>
        </w:r>
        <w:r w:rsidR="00D11105">
          <w:rPr>
            <w:noProof/>
            <w:webHidden/>
          </w:rPr>
          <w:t>13</w:t>
        </w:r>
        <w:r w:rsidR="00D11105">
          <w:rPr>
            <w:noProof/>
            <w:webHidden/>
          </w:rPr>
          <w:fldChar w:fldCharType="end"/>
        </w:r>
      </w:hyperlink>
    </w:p>
    <w:p w14:paraId="428728C8" w14:textId="6477E077" w:rsidR="00D11105" w:rsidRPr="00100A4A" w:rsidRDefault="00BE6A9C">
      <w:pPr>
        <w:pStyle w:val="Spistreci2"/>
        <w:tabs>
          <w:tab w:val="left" w:pos="880"/>
          <w:tab w:val="right" w:leader="dot" w:pos="9628"/>
        </w:tabs>
        <w:rPr>
          <w:rFonts w:ascii="Calibri" w:hAnsi="Calibri"/>
          <w:noProof/>
          <w:sz w:val="22"/>
          <w:szCs w:val="22"/>
        </w:rPr>
      </w:pPr>
      <w:hyperlink w:anchor="_Toc79661083" w:history="1">
        <w:r w:rsidR="00D11105" w:rsidRPr="00A9341A">
          <w:rPr>
            <w:rStyle w:val="Hipercze"/>
            <w:rFonts w:ascii="ABBvoice" w:hAnsi="ABBvoice"/>
            <w:noProof/>
          </w:rPr>
          <w:t>7.3</w:t>
        </w:r>
        <w:r w:rsidR="00D11105" w:rsidRPr="00100A4A">
          <w:rPr>
            <w:rFonts w:ascii="Calibri" w:hAnsi="Calibri"/>
            <w:noProof/>
            <w:sz w:val="22"/>
            <w:szCs w:val="22"/>
          </w:rPr>
          <w:tab/>
        </w:r>
        <w:r w:rsidR="00D11105" w:rsidRPr="00A9341A">
          <w:rPr>
            <w:rStyle w:val="Hipercze"/>
            <w:rFonts w:ascii="ABBvoice" w:hAnsi="ABBvoice" w:cs="ABBvoice"/>
            <w:noProof/>
          </w:rPr>
          <w:t>Corrective Services</w:t>
        </w:r>
        <w:r w:rsidR="00D11105">
          <w:rPr>
            <w:noProof/>
            <w:webHidden/>
          </w:rPr>
          <w:tab/>
        </w:r>
        <w:r w:rsidR="00D11105">
          <w:rPr>
            <w:noProof/>
            <w:webHidden/>
          </w:rPr>
          <w:fldChar w:fldCharType="begin"/>
        </w:r>
        <w:r w:rsidR="00D11105">
          <w:rPr>
            <w:noProof/>
            <w:webHidden/>
          </w:rPr>
          <w:instrText xml:space="preserve"> PAGEREF _Toc79661083 \h </w:instrText>
        </w:r>
        <w:r w:rsidR="00D11105">
          <w:rPr>
            <w:noProof/>
            <w:webHidden/>
          </w:rPr>
        </w:r>
        <w:r w:rsidR="00D11105">
          <w:rPr>
            <w:noProof/>
            <w:webHidden/>
          </w:rPr>
          <w:fldChar w:fldCharType="separate"/>
        </w:r>
        <w:r w:rsidR="00D11105">
          <w:rPr>
            <w:noProof/>
            <w:webHidden/>
          </w:rPr>
          <w:t>13</w:t>
        </w:r>
        <w:r w:rsidR="00D11105">
          <w:rPr>
            <w:noProof/>
            <w:webHidden/>
          </w:rPr>
          <w:fldChar w:fldCharType="end"/>
        </w:r>
      </w:hyperlink>
    </w:p>
    <w:p w14:paraId="56344D02" w14:textId="5E479D92" w:rsidR="00D11105" w:rsidRPr="00100A4A" w:rsidRDefault="00BE6A9C">
      <w:pPr>
        <w:pStyle w:val="Spistreci2"/>
        <w:tabs>
          <w:tab w:val="left" w:pos="880"/>
          <w:tab w:val="right" w:leader="dot" w:pos="9628"/>
        </w:tabs>
        <w:rPr>
          <w:rFonts w:ascii="Calibri" w:hAnsi="Calibri"/>
          <w:noProof/>
          <w:sz w:val="22"/>
          <w:szCs w:val="22"/>
        </w:rPr>
      </w:pPr>
      <w:hyperlink w:anchor="_Toc79661084" w:history="1">
        <w:r w:rsidR="00D11105" w:rsidRPr="00A9341A">
          <w:rPr>
            <w:rStyle w:val="Hipercze"/>
            <w:rFonts w:ascii="ABBvoice" w:hAnsi="ABBvoice"/>
            <w:noProof/>
          </w:rPr>
          <w:t>7.4</w:t>
        </w:r>
        <w:r w:rsidR="00D11105" w:rsidRPr="00100A4A">
          <w:rPr>
            <w:rFonts w:ascii="Calibri" w:hAnsi="Calibri"/>
            <w:noProof/>
            <w:sz w:val="22"/>
            <w:szCs w:val="22"/>
          </w:rPr>
          <w:tab/>
        </w:r>
        <w:r w:rsidR="00D11105" w:rsidRPr="00A9341A">
          <w:rPr>
            <w:rStyle w:val="Hipercze"/>
            <w:rFonts w:ascii="ABBvoice" w:hAnsi="ABBvoice" w:cs="ABBvoice"/>
            <w:noProof/>
          </w:rPr>
          <w:t>Preventive Services</w:t>
        </w:r>
        <w:r w:rsidR="00D11105">
          <w:rPr>
            <w:noProof/>
            <w:webHidden/>
          </w:rPr>
          <w:tab/>
        </w:r>
        <w:r w:rsidR="00D11105">
          <w:rPr>
            <w:noProof/>
            <w:webHidden/>
          </w:rPr>
          <w:fldChar w:fldCharType="begin"/>
        </w:r>
        <w:r w:rsidR="00D11105">
          <w:rPr>
            <w:noProof/>
            <w:webHidden/>
          </w:rPr>
          <w:instrText xml:space="preserve"> PAGEREF _Toc79661084 \h </w:instrText>
        </w:r>
        <w:r w:rsidR="00D11105">
          <w:rPr>
            <w:noProof/>
            <w:webHidden/>
          </w:rPr>
        </w:r>
        <w:r w:rsidR="00D11105">
          <w:rPr>
            <w:noProof/>
            <w:webHidden/>
          </w:rPr>
          <w:fldChar w:fldCharType="separate"/>
        </w:r>
        <w:r w:rsidR="00D11105">
          <w:rPr>
            <w:noProof/>
            <w:webHidden/>
          </w:rPr>
          <w:t>14</w:t>
        </w:r>
        <w:r w:rsidR="00D11105">
          <w:rPr>
            <w:noProof/>
            <w:webHidden/>
          </w:rPr>
          <w:fldChar w:fldCharType="end"/>
        </w:r>
      </w:hyperlink>
    </w:p>
    <w:p w14:paraId="2F7B2317" w14:textId="73FF8FEF" w:rsidR="00D11105" w:rsidRPr="00100A4A" w:rsidRDefault="00BE6A9C">
      <w:pPr>
        <w:pStyle w:val="Spistreci2"/>
        <w:tabs>
          <w:tab w:val="left" w:pos="880"/>
          <w:tab w:val="right" w:leader="dot" w:pos="9628"/>
        </w:tabs>
        <w:rPr>
          <w:rFonts w:ascii="Calibri" w:hAnsi="Calibri"/>
          <w:noProof/>
          <w:sz w:val="22"/>
          <w:szCs w:val="22"/>
        </w:rPr>
      </w:pPr>
      <w:hyperlink w:anchor="_Toc79661085" w:history="1">
        <w:r w:rsidR="00D11105" w:rsidRPr="00A9341A">
          <w:rPr>
            <w:rStyle w:val="Hipercze"/>
            <w:rFonts w:ascii="ABBvoice" w:hAnsi="ABBvoice"/>
            <w:noProof/>
          </w:rPr>
          <w:t>7.5</w:t>
        </w:r>
        <w:r w:rsidR="00D11105" w:rsidRPr="00100A4A">
          <w:rPr>
            <w:rFonts w:ascii="Calibri" w:hAnsi="Calibri"/>
            <w:noProof/>
            <w:sz w:val="22"/>
            <w:szCs w:val="22"/>
          </w:rPr>
          <w:tab/>
        </w:r>
        <w:r w:rsidR="00D11105" w:rsidRPr="00A9341A">
          <w:rPr>
            <w:rStyle w:val="Hipercze"/>
            <w:rFonts w:ascii="ABBvoice" w:hAnsi="ABBvoice" w:cs="ABBvoice"/>
            <w:noProof/>
          </w:rPr>
          <w:t>Value Added Services</w:t>
        </w:r>
        <w:r w:rsidR="00D11105">
          <w:rPr>
            <w:noProof/>
            <w:webHidden/>
          </w:rPr>
          <w:tab/>
        </w:r>
        <w:r w:rsidR="00D11105">
          <w:rPr>
            <w:noProof/>
            <w:webHidden/>
          </w:rPr>
          <w:fldChar w:fldCharType="begin"/>
        </w:r>
        <w:r w:rsidR="00D11105">
          <w:rPr>
            <w:noProof/>
            <w:webHidden/>
          </w:rPr>
          <w:instrText xml:space="preserve"> PAGEREF _Toc79661085 \h </w:instrText>
        </w:r>
        <w:r w:rsidR="00D11105">
          <w:rPr>
            <w:noProof/>
            <w:webHidden/>
          </w:rPr>
        </w:r>
        <w:r w:rsidR="00D11105">
          <w:rPr>
            <w:noProof/>
            <w:webHidden/>
          </w:rPr>
          <w:fldChar w:fldCharType="separate"/>
        </w:r>
        <w:r w:rsidR="00D11105">
          <w:rPr>
            <w:noProof/>
            <w:webHidden/>
          </w:rPr>
          <w:t>14</w:t>
        </w:r>
        <w:r w:rsidR="00D11105">
          <w:rPr>
            <w:noProof/>
            <w:webHidden/>
          </w:rPr>
          <w:fldChar w:fldCharType="end"/>
        </w:r>
      </w:hyperlink>
    </w:p>
    <w:p w14:paraId="21FDE945" w14:textId="2A1FEE0A" w:rsidR="00D11105" w:rsidRPr="00100A4A" w:rsidRDefault="00BE6A9C">
      <w:pPr>
        <w:pStyle w:val="Spistreci2"/>
        <w:tabs>
          <w:tab w:val="left" w:pos="880"/>
          <w:tab w:val="right" w:leader="dot" w:pos="9628"/>
        </w:tabs>
        <w:rPr>
          <w:rFonts w:ascii="Calibri" w:hAnsi="Calibri"/>
          <w:noProof/>
          <w:sz w:val="22"/>
          <w:szCs w:val="22"/>
        </w:rPr>
      </w:pPr>
      <w:hyperlink w:anchor="_Toc79661086" w:history="1">
        <w:r w:rsidR="00D11105" w:rsidRPr="00A9341A">
          <w:rPr>
            <w:rStyle w:val="Hipercze"/>
            <w:rFonts w:ascii="ABBvoice" w:hAnsi="ABBvoice"/>
            <w:noProof/>
          </w:rPr>
          <w:t>7.6</w:t>
        </w:r>
        <w:r w:rsidR="00D11105" w:rsidRPr="00100A4A">
          <w:rPr>
            <w:rFonts w:ascii="Calibri" w:hAnsi="Calibri"/>
            <w:noProof/>
            <w:sz w:val="22"/>
            <w:szCs w:val="22"/>
          </w:rPr>
          <w:tab/>
        </w:r>
        <w:r w:rsidR="00D11105" w:rsidRPr="00A9341A">
          <w:rPr>
            <w:rStyle w:val="Hipercze"/>
            <w:rFonts w:ascii="ABBvoice" w:hAnsi="ABBvoice" w:cs="ABBvoice"/>
            <w:noProof/>
          </w:rPr>
          <w:t>Training Center</w:t>
        </w:r>
        <w:r w:rsidR="00D11105">
          <w:rPr>
            <w:noProof/>
            <w:webHidden/>
          </w:rPr>
          <w:tab/>
        </w:r>
        <w:r w:rsidR="00D11105">
          <w:rPr>
            <w:noProof/>
            <w:webHidden/>
          </w:rPr>
          <w:fldChar w:fldCharType="begin"/>
        </w:r>
        <w:r w:rsidR="00D11105">
          <w:rPr>
            <w:noProof/>
            <w:webHidden/>
          </w:rPr>
          <w:instrText xml:space="preserve"> PAGEREF _Toc79661086 \h </w:instrText>
        </w:r>
        <w:r w:rsidR="00D11105">
          <w:rPr>
            <w:noProof/>
            <w:webHidden/>
          </w:rPr>
        </w:r>
        <w:r w:rsidR="00D11105">
          <w:rPr>
            <w:noProof/>
            <w:webHidden/>
          </w:rPr>
          <w:fldChar w:fldCharType="separate"/>
        </w:r>
        <w:r w:rsidR="00D11105">
          <w:rPr>
            <w:noProof/>
            <w:webHidden/>
          </w:rPr>
          <w:t>15</w:t>
        </w:r>
        <w:r w:rsidR="00D11105">
          <w:rPr>
            <w:noProof/>
            <w:webHidden/>
          </w:rPr>
          <w:fldChar w:fldCharType="end"/>
        </w:r>
      </w:hyperlink>
    </w:p>
    <w:p w14:paraId="5353CD28" w14:textId="24EAD396"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06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BE6A9C"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06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06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07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BE6A9C"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07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07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07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07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07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D11105" w:rsidRPr="00015ADD" w14:paraId="2161CC63" w14:textId="77777777" w:rsidTr="00F72C33">
        <w:tc>
          <w:tcPr>
            <w:tcW w:w="3652" w:type="dxa"/>
          </w:tcPr>
          <w:p w14:paraId="56F316E4" w14:textId="77777777" w:rsidR="00D11105" w:rsidRPr="00015ADD" w:rsidRDefault="00D11105" w:rsidP="00D11105">
            <w:pPr>
              <w:rPr>
                <w:rFonts w:ascii="ABBvoice" w:hAnsi="ABBvoice" w:cs="ABBvoice"/>
                <w:b/>
                <w:lang w:val="en-GB"/>
              </w:rPr>
            </w:pPr>
            <w:r w:rsidRPr="00015ADD">
              <w:rPr>
                <w:rFonts w:ascii="ABBvoice" w:hAnsi="ABBvoice" w:cs="ABBvoice"/>
                <w:b/>
                <w:lang w:val="en-GB"/>
              </w:rPr>
              <w:t>SBC CT VT Mot (REF611 +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46C210FA" w:rsidR="00D11105" w:rsidRPr="00015ADD" w:rsidRDefault="00D11105" w:rsidP="00D11105">
            <w:pPr>
              <w:rPr>
                <w:rFonts w:ascii="ABBvoice" w:hAnsi="ABBvoice" w:cs="ABBvoice"/>
                <w:b/>
                <w:sz w:val="16"/>
                <w:szCs w:val="16"/>
                <w:lang w:val="en-GB"/>
              </w:rPr>
            </w:pPr>
            <w:r w:rsidRPr="00015ADD">
              <w:rPr>
                <w:rFonts w:ascii="ABBvoice" w:hAnsi="ABBvoice" w:cs="ABBvoice"/>
                <w:i/>
                <w:sz w:val="16"/>
                <w:szCs w:val="16"/>
                <w:lang w:val="en-GB"/>
              </w:rPr>
              <w:t>H23</w:t>
            </w:r>
          </w:p>
        </w:tc>
        <w:tc>
          <w:tcPr>
            <w:tcW w:w="1276" w:type="dxa"/>
          </w:tcPr>
          <w:p w14:paraId="65106693" w14:textId="3B3EE541" w:rsidR="00D11105" w:rsidRPr="00015ADD" w:rsidRDefault="00D11105" w:rsidP="00D11105">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8ABF8C9" w:rsidR="00D11105" w:rsidRPr="00015ADD" w:rsidRDefault="00D11105" w:rsidP="00D11105">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32485830" w:rsidR="00D11105" w:rsidRPr="00015ADD" w:rsidRDefault="00D11105" w:rsidP="00D11105">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76A9CDC1" w:rsidR="00D11105" w:rsidRPr="00015ADD" w:rsidRDefault="00D11105" w:rsidP="00D11105">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2D62A209" w:rsidR="00D11105" w:rsidRPr="00015ADD" w:rsidRDefault="00D11105" w:rsidP="00D11105">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07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FC11B63" w14:textId="77777777" w:rsidR="00D11105" w:rsidRPr="00015ADD" w:rsidRDefault="00D11105" w:rsidP="00D11105">
      <w:pPr>
        <w:pStyle w:val="Nagwek2"/>
        <w:numPr>
          <w:ilvl w:val="1"/>
          <w:numId w:val="55"/>
        </w:numPr>
        <w:spacing w:before="240"/>
        <w:ind w:left="578" w:hanging="578"/>
        <w:rPr>
          <w:rFonts w:ascii="ABBvoice" w:hAnsi="ABBvoice" w:cs="ABBvoice"/>
        </w:rPr>
      </w:pPr>
      <w:bookmarkStart w:id="28" w:name="_Toc76731025"/>
      <w:bookmarkStart w:id="29" w:name="_Toc79661077"/>
      <w:r w:rsidRPr="00015ADD">
        <w:rPr>
          <w:rFonts w:ascii="ABBvoice" w:hAnsi="ABBvoice" w:cs="ABBvoice"/>
        </w:rPr>
        <w:t>Panel:   SBC CT VT Mot (REF611 + Power Meter)</w:t>
      </w:r>
      <w:bookmarkEnd w:id="28"/>
      <w:bookmarkEnd w:id="29"/>
    </w:p>
    <w:p w14:paraId="6E447044" w14:textId="77777777" w:rsidR="00D11105" w:rsidRPr="00015ADD" w:rsidRDefault="00D11105" w:rsidP="00D11105">
      <w:pPr>
        <w:ind w:left="708"/>
        <w:rPr>
          <w:rFonts w:ascii="ABBvoice" w:hAnsi="ABBvoice" w:cs="ABBvoice"/>
          <w:i/>
          <w:iCs/>
          <w:sz w:val="16"/>
          <w:szCs w:val="16"/>
          <w:lang w:val="en-GB"/>
        </w:rPr>
      </w:pPr>
      <w:r w:rsidRPr="00015ADD">
        <w:rPr>
          <w:rFonts w:ascii="ABBvoice" w:hAnsi="ABBvoice" w:cs="ABBvoice"/>
          <w:i/>
          <w:iCs/>
          <w:sz w:val="16"/>
          <w:szCs w:val="16"/>
          <w:lang w:val="en-GB"/>
        </w:rPr>
        <w:t>(630 A, 1: H23)</w:t>
      </w:r>
    </w:p>
    <w:p w14:paraId="5293CF99" w14:textId="77777777" w:rsidR="00D11105" w:rsidRPr="00015ADD" w:rsidRDefault="00D11105" w:rsidP="00D11105">
      <w:pPr>
        <w:rPr>
          <w:rFonts w:ascii="ABBvoice" w:hAnsi="ABBvoice" w:cs="ABBvoice"/>
          <w:lang w:val="en-GB"/>
        </w:rPr>
      </w:pPr>
    </w:p>
    <w:p w14:paraId="0B8FF3D5" w14:textId="77777777" w:rsidR="00D11105" w:rsidRPr="00015ADD" w:rsidRDefault="00D11105" w:rsidP="00D11105">
      <w:pPr>
        <w:rPr>
          <w:rFonts w:ascii="ABBvoice" w:hAnsi="ABBvoice" w:cs="ABBvoice"/>
        </w:rPr>
      </w:pPr>
      <w:r w:rsidRPr="00015ADD">
        <w:rPr>
          <w:rFonts w:ascii="ABBvoice" w:hAnsi="ABBvoice" w:cs="ABBvoice"/>
          <w:lang w:val="en-GB"/>
        </w:rPr>
        <w:tab/>
      </w:r>
      <w:r w:rsidR="00BE6A9C">
        <w:rPr>
          <w:rFonts w:ascii="ABBvoice" w:hAnsi="ABBvoice" w:cs="ABBvoice"/>
          <w:noProof/>
        </w:rPr>
        <w:pict w14:anchorId="3B5392E8">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BE6A9C">
        <w:rPr>
          <w:rFonts w:ascii="ABBvoice" w:hAnsi="ABBvoice" w:cs="ABBvoice"/>
        </w:rPr>
        <w:pict w14:anchorId="103797A4">
          <v:shape id="_x0000_i1028" type="#_x0000_t75" style="width:289.2pt;height:220.2pt">
            <v:imagedata r:id="rId12" o:title=""/>
          </v:shape>
        </w:pict>
      </w:r>
    </w:p>
    <w:p w14:paraId="2C89DE4A" w14:textId="77777777" w:rsidR="00D11105" w:rsidRPr="00015ADD" w:rsidRDefault="00D11105" w:rsidP="00D1110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4021814B" w14:textId="77777777" w:rsidR="00D11105" w:rsidRPr="00015ADD" w:rsidRDefault="00D11105" w:rsidP="00D11105">
      <w:pPr>
        <w:rPr>
          <w:rFonts w:ascii="ABBvoice" w:hAnsi="ABBvoice" w:cs="ABBvoice"/>
          <w:u w:color="FF0000"/>
          <w:lang w:val="en-GB"/>
        </w:rPr>
      </w:pPr>
    </w:p>
    <w:p w14:paraId="6069EDDD"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5AD72C66"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0BCF1B3A"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23542F34"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6FA39B08"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27F6422"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 Earthing switch, full making capacity</w:t>
      </w:r>
    </w:p>
    <w:p w14:paraId="1C3171A7"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2FE1CC8A"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4709ECE"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6F89020D"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762095EB"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5B245979"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C894F9A"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ABF75D9"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7E18FACB"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1F5A2C58"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163E357"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 Circuit breaker, 24kV, 630A, 16kA</w:t>
      </w:r>
    </w:p>
    <w:p w14:paraId="5015635C"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5F91A9B2"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7227F35E"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01B057F6"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652B20C0"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42946249"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518B50A7"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68A1F11B"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27AB7BDE"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78BBAC11"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52C4FFC3"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6A94B1C8" w14:textId="77777777" w:rsidR="00D11105"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5752C9B" w14:textId="77777777" w:rsidR="00D11105" w:rsidRDefault="00D11105" w:rsidP="00D11105">
      <w:pPr>
        <w:rPr>
          <w:rFonts w:ascii="ABBvoice" w:hAnsi="ABBvoice" w:cs="ABBvoice"/>
          <w:u w:color="FF0000"/>
          <w:lang w:val="en-GB"/>
        </w:rPr>
      </w:pPr>
    </w:p>
    <w:p w14:paraId="5B3D262D" w14:textId="77777777" w:rsidR="00D11105" w:rsidRPr="00015ADD" w:rsidRDefault="00D11105" w:rsidP="00D11105">
      <w:pPr>
        <w:rPr>
          <w:rFonts w:ascii="ABBvoice" w:hAnsi="ABBvoice" w:cs="ABBvoice"/>
          <w:u w:color="FF0000"/>
          <w:lang w:val="en-GB"/>
        </w:rPr>
      </w:pPr>
    </w:p>
    <w:p w14:paraId="53EE6D74"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CE9E490"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33F257F5" w14:textId="77777777" w:rsidR="00D11105" w:rsidRDefault="00D11105" w:rsidP="00D1110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73251E5A" w14:textId="77777777" w:rsidR="00D11105" w:rsidRPr="00015ADD" w:rsidRDefault="00D11105" w:rsidP="00D11105">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720A666B" w14:textId="77777777" w:rsidR="00D11105" w:rsidRPr="00015ADD" w:rsidRDefault="00D11105" w:rsidP="00D1110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1407FD4D"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18D3224"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70C94746" w14:textId="77777777" w:rsidR="00D11105" w:rsidRPr="00015ADD" w:rsidRDefault="00D11105" w:rsidP="00D1110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74C02B1B" w14:textId="77777777" w:rsidR="00D11105" w:rsidRPr="00015ADD" w:rsidRDefault="00D11105" w:rsidP="00D1110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B42B38E" w14:textId="77777777" w:rsidR="00D11105" w:rsidRPr="00015ADD" w:rsidRDefault="00D11105" w:rsidP="00D11105">
      <w:pPr>
        <w:rPr>
          <w:rFonts w:ascii="ABBvoice" w:hAnsi="ABBvoice" w:cs="ABBvoice"/>
          <w:u w:color="FF0000"/>
          <w:lang w:val="en-GB"/>
        </w:rPr>
      </w:pPr>
    </w:p>
    <w:p w14:paraId="18EF1519" w14:textId="77777777" w:rsidR="00D11105" w:rsidRPr="00015ADD" w:rsidRDefault="00D11105" w:rsidP="00D11105">
      <w:pPr>
        <w:rPr>
          <w:rFonts w:ascii="ABBvoice" w:hAnsi="ABBvoice" w:cs="ABBvoice"/>
          <w:lang w:val="en-GB"/>
        </w:rPr>
      </w:pPr>
    </w:p>
    <w:p w14:paraId="270910A3" w14:textId="77777777" w:rsidR="00D11105" w:rsidRPr="00015ADD" w:rsidRDefault="00D11105" w:rsidP="00D11105">
      <w:pPr>
        <w:rPr>
          <w:rFonts w:ascii="ABBvoice" w:hAnsi="ABBvoice" w:cs="ABBvoice"/>
          <w:sz w:val="16"/>
          <w:szCs w:val="16"/>
          <w:lang w:val="en-GB"/>
        </w:rPr>
      </w:pPr>
      <w:r w:rsidRPr="00015ADD">
        <w:rPr>
          <w:rFonts w:ascii="ABBvoice" w:hAnsi="ABBvoice" w:cs="ABBvoice"/>
          <w:sz w:val="16"/>
          <w:szCs w:val="16"/>
          <w:lang w:val="en-GB"/>
        </w:rPr>
        <w:t xml:space="preserve">         </w:t>
      </w:r>
    </w:p>
    <w:p w14:paraId="21D00BAB" w14:textId="77777777" w:rsidR="00D11105" w:rsidRPr="00015ADD" w:rsidRDefault="00D11105" w:rsidP="00D11105">
      <w:pPr>
        <w:rPr>
          <w:rFonts w:ascii="ABBvoice" w:hAnsi="ABBvoice" w:cs="ABBvoice"/>
          <w:lang w:val="en-GB"/>
        </w:rPr>
      </w:pPr>
      <w:r w:rsidRPr="00015ADD">
        <w:rPr>
          <w:rFonts w:ascii="ABBvoice" w:hAnsi="ABBvoice" w:cs="ABBvoice"/>
          <w:lang w:val="en-GB"/>
        </w:rPr>
        <w:t>Additional Data</w:t>
      </w:r>
    </w:p>
    <w:p w14:paraId="455C596A" w14:textId="77777777" w:rsidR="00D11105" w:rsidRPr="00015ADD" w:rsidRDefault="00D11105" w:rsidP="00D11105">
      <w:pPr>
        <w:rPr>
          <w:rFonts w:ascii="ABBvoice" w:hAnsi="ABBvoice" w:cs="ABBvoice"/>
          <w:lang w:val="en-GB"/>
        </w:rPr>
      </w:pPr>
    </w:p>
    <w:p w14:paraId="02DF1D7D"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47B000E"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3DBDE30B"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38BBF231"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1D47096F"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4941B3AD"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7896D135"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4CE4C488" w14:textId="77777777" w:rsidR="00D11105" w:rsidRPr="00015ADD" w:rsidRDefault="00D11105" w:rsidP="00D1110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07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07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08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08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08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08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08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08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08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BE27" w14:textId="77777777" w:rsidR="00100A4A" w:rsidRDefault="00100A4A">
      <w:r>
        <w:separator/>
      </w:r>
    </w:p>
  </w:endnote>
  <w:endnote w:type="continuationSeparator" w:id="0">
    <w:p w14:paraId="6C7020D1" w14:textId="77777777" w:rsidR="00100A4A" w:rsidRDefault="0010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7256B4BC"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BE6A9C">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6C05" w14:textId="77777777" w:rsidR="00100A4A" w:rsidRDefault="00100A4A">
      <w:r>
        <w:separator/>
      </w:r>
    </w:p>
  </w:footnote>
  <w:footnote w:type="continuationSeparator" w:id="0">
    <w:p w14:paraId="71B2A742" w14:textId="77777777" w:rsidR="00100A4A" w:rsidRDefault="0010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BE6A9C"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BE6A9C">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A9C"/>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3502</Words>
  <Characters>21013</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2021-08-19T11:45:00Z</dcterms:created>
  <dcterms:modified xsi:type="dcterms:W3CDTF">2021-08-19T11:45:00Z</dcterms:modified>
</cp:coreProperties>
</file>