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727414"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0217D186" w14:textId="51C7B421" w:rsidR="00B37C1B" w:rsidRPr="00F70ACF"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520347" w:history="1">
        <w:r w:rsidR="00B37C1B" w:rsidRPr="00857F9E">
          <w:rPr>
            <w:rStyle w:val="Hipercze"/>
            <w:rFonts w:ascii="ABBvoice" w:hAnsi="ABBvoice"/>
            <w:noProof/>
          </w:rPr>
          <w:t>1</w:t>
        </w:r>
        <w:r w:rsidR="00B37C1B" w:rsidRPr="00F70ACF">
          <w:rPr>
            <w:rFonts w:ascii="Calibri" w:hAnsi="Calibri" w:cs="Times New Roman"/>
            <w:b w:val="0"/>
            <w:bCs w:val="0"/>
            <w:caps w:val="0"/>
            <w:noProof/>
            <w:sz w:val="22"/>
            <w:szCs w:val="22"/>
          </w:rPr>
          <w:tab/>
        </w:r>
        <w:r w:rsidR="00B37C1B" w:rsidRPr="00857F9E">
          <w:rPr>
            <w:rStyle w:val="Hipercze"/>
            <w:rFonts w:ascii="ABBvoice" w:hAnsi="ABBvoice" w:cs="ABBvoice"/>
            <w:noProof/>
          </w:rPr>
          <w:t>Digital Monitoring Solution</w:t>
        </w:r>
        <w:r w:rsidR="00B37C1B">
          <w:rPr>
            <w:noProof/>
            <w:webHidden/>
          </w:rPr>
          <w:tab/>
        </w:r>
        <w:r w:rsidR="00B37C1B">
          <w:rPr>
            <w:noProof/>
            <w:webHidden/>
          </w:rPr>
          <w:fldChar w:fldCharType="begin"/>
        </w:r>
        <w:r w:rsidR="00B37C1B">
          <w:rPr>
            <w:noProof/>
            <w:webHidden/>
          </w:rPr>
          <w:instrText xml:space="preserve"> PAGEREF _Toc79520347 \h </w:instrText>
        </w:r>
        <w:r w:rsidR="00B37C1B">
          <w:rPr>
            <w:noProof/>
            <w:webHidden/>
          </w:rPr>
        </w:r>
        <w:r w:rsidR="00B37C1B">
          <w:rPr>
            <w:noProof/>
            <w:webHidden/>
          </w:rPr>
          <w:fldChar w:fldCharType="separate"/>
        </w:r>
        <w:r w:rsidR="00B37C1B">
          <w:rPr>
            <w:noProof/>
            <w:webHidden/>
          </w:rPr>
          <w:t>3</w:t>
        </w:r>
        <w:r w:rsidR="00B37C1B">
          <w:rPr>
            <w:noProof/>
            <w:webHidden/>
          </w:rPr>
          <w:fldChar w:fldCharType="end"/>
        </w:r>
      </w:hyperlink>
    </w:p>
    <w:p w14:paraId="66CDA80A" w14:textId="0E226F61" w:rsidR="00B37C1B" w:rsidRPr="00F70ACF" w:rsidRDefault="00727414">
      <w:pPr>
        <w:pStyle w:val="Spistreci1"/>
        <w:rPr>
          <w:rFonts w:ascii="Calibri" w:hAnsi="Calibri" w:cs="Times New Roman"/>
          <w:b w:val="0"/>
          <w:bCs w:val="0"/>
          <w:caps w:val="0"/>
          <w:noProof/>
          <w:sz w:val="22"/>
          <w:szCs w:val="22"/>
        </w:rPr>
      </w:pPr>
      <w:hyperlink w:anchor="_Toc79520348" w:history="1">
        <w:r w:rsidR="00B37C1B" w:rsidRPr="00857F9E">
          <w:rPr>
            <w:rStyle w:val="Hipercze"/>
            <w:rFonts w:ascii="ABBvoice" w:hAnsi="ABBvoice"/>
            <w:noProof/>
          </w:rPr>
          <w:t>2</w:t>
        </w:r>
        <w:r w:rsidR="00B37C1B" w:rsidRPr="00F70ACF">
          <w:rPr>
            <w:rFonts w:ascii="Calibri" w:hAnsi="Calibri" w:cs="Times New Roman"/>
            <w:b w:val="0"/>
            <w:bCs w:val="0"/>
            <w:caps w:val="0"/>
            <w:noProof/>
            <w:sz w:val="22"/>
            <w:szCs w:val="22"/>
          </w:rPr>
          <w:tab/>
        </w:r>
        <w:r w:rsidR="00B37C1B" w:rsidRPr="00857F9E">
          <w:rPr>
            <w:rStyle w:val="Hipercze"/>
            <w:rFonts w:ascii="ABBvoice" w:hAnsi="ABBvoice" w:cs="ABBvoice"/>
            <w:noProof/>
          </w:rPr>
          <w:t>General Information</w:t>
        </w:r>
        <w:r w:rsidR="00B37C1B">
          <w:rPr>
            <w:noProof/>
            <w:webHidden/>
          </w:rPr>
          <w:tab/>
        </w:r>
        <w:r w:rsidR="00B37C1B">
          <w:rPr>
            <w:noProof/>
            <w:webHidden/>
          </w:rPr>
          <w:fldChar w:fldCharType="begin"/>
        </w:r>
        <w:r w:rsidR="00B37C1B">
          <w:rPr>
            <w:noProof/>
            <w:webHidden/>
          </w:rPr>
          <w:instrText xml:space="preserve"> PAGEREF _Toc79520348 \h </w:instrText>
        </w:r>
        <w:r w:rsidR="00B37C1B">
          <w:rPr>
            <w:noProof/>
            <w:webHidden/>
          </w:rPr>
        </w:r>
        <w:r w:rsidR="00B37C1B">
          <w:rPr>
            <w:noProof/>
            <w:webHidden/>
          </w:rPr>
          <w:fldChar w:fldCharType="separate"/>
        </w:r>
        <w:r w:rsidR="00B37C1B">
          <w:rPr>
            <w:noProof/>
            <w:webHidden/>
          </w:rPr>
          <w:t>4</w:t>
        </w:r>
        <w:r w:rsidR="00B37C1B">
          <w:rPr>
            <w:noProof/>
            <w:webHidden/>
          </w:rPr>
          <w:fldChar w:fldCharType="end"/>
        </w:r>
      </w:hyperlink>
    </w:p>
    <w:p w14:paraId="7AB487D6" w14:textId="4749DF24" w:rsidR="00B37C1B" w:rsidRPr="00F70ACF" w:rsidRDefault="00727414">
      <w:pPr>
        <w:pStyle w:val="Spistreci1"/>
        <w:rPr>
          <w:rFonts w:ascii="Calibri" w:hAnsi="Calibri" w:cs="Times New Roman"/>
          <w:b w:val="0"/>
          <w:bCs w:val="0"/>
          <w:caps w:val="0"/>
          <w:noProof/>
          <w:sz w:val="22"/>
          <w:szCs w:val="22"/>
        </w:rPr>
      </w:pPr>
      <w:hyperlink w:anchor="_Toc79520349" w:history="1">
        <w:r w:rsidR="00B37C1B" w:rsidRPr="00857F9E">
          <w:rPr>
            <w:rStyle w:val="Hipercze"/>
            <w:rFonts w:ascii="ABBvoice" w:hAnsi="ABBvoice"/>
            <w:noProof/>
          </w:rPr>
          <w:t>3</w:t>
        </w:r>
        <w:r w:rsidR="00B37C1B" w:rsidRPr="00F70ACF">
          <w:rPr>
            <w:rFonts w:ascii="Calibri" w:hAnsi="Calibri" w:cs="Times New Roman"/>
            <w:b w:val="0"/>
            <w:bCs w:val="0"/>
            <w:caps w:val="0"/>
            <w:noProof/>
            <w:sz w:val="22"/>
            <w:szCs w:val="22"/>
          </w:rPr>
          <w:tab/>
        </w:r>
        <w:r w:rsidR="00B37C1B" w:rsidRPr="00857F9E">
          <w:rPr>
            <w:rStyle w:val="Hipercze"/>
            <w:rFonts w:ascii="ABBvoice" w:hAnsi="ABBvoice" w:cs="ABBvoice"/>
            <w:noProof/>
          </w:rPr>
          <w:t>General Specification: Price List 2021 (Unisec 630A 16kA HD4/VD4)</w:t>
        </w:r>
        <w:r w:rsidR="00B37C1B">
          <w:rPr>
            <w:noProof/>
            <w:webHidden/>
          </w:rPr>
          <w:tab/>
        </w:r>
        <w:r w:rsidR="00B37C1B">
          <w:rPr>
            <w:noProof/>
            <w:webHidden/>
          </w:rPr>
          <w:fldChar w:fldCharType="begin"/>
        </w:r>
        <w:r w:rsidR="00B37C1B">
          <w:rPr>
            <w:noProof/>
            <w:webHidden/>
          </w:rPr>
          <w:instrText xml:space="preserve"> PAGEREF _Toc79520349 \h </w:instrText>
        </w:r>
        <w:r w:rsidR="00B37C1B">
          <w:rPr>
            <w:noProof/>
            <w:webHidden/>
          </w:rPr>
        </w:r>
        <w:r w:rsidR="00B37C1B">
          <w:rPr>
            <w:noProof/>
            <w:webHidden/>
          </w:rPr>
          <w:fldChar w:fldCharType="separate"/>
        </w:r>
        <w:r w:rsidR="00B37C1B">
          <w:rPr>
            <w:noProof/>
            <w:webHidden/>
          </w:rPr>
          <w:t>5</w:t>
        </w:r>
        <w:r w:rsidR="00B37C1B">
          <w:rPr>
            <w:noProof/>
            <w:webHidden/>
          </w:rPr>
          <w:fldChar w:fldCharType="end"/>
        </w:r>
      </w:hyperlink>
    </w:p>
    <w:p w14:paraId="7ACC056A" w14:textId="35B75EFD" w:rsidR="00B37C1B" w:rsidRPr="00F70ACF" w:rsidRDefault="00727414">
      <w:pPr>
        <w:pStyle w:val="Spistreci2"/>
        <w:tabs>
          <w:tab w:val="left" w:pos="880"/>
          <w:tab w:val="right" w:leader="dot" w:pos="9628"/>
        </w:tabs>
        <w:rPr>
          <w:rFonts w:ascii="Calibri" w:hAnsi="Calibri"/>
          <w:noProof/>
          <w:sz w:val="22"/>
          <w:szCs w:val="22"/>
        </w:rPr>
      </w:pPr>
      <w:hyperlink w:anchor="_Toc79520350" w:history="1">
        <w:r w:rsidR="00B37C1B" w:rsidRPr="00857F9E">
          <w:rPr>
            <w:rStyle w:val="Hipercze"/>
            <w:rFonts w:ascii="ABBvoice" w:hAnsi="ABBvoice"/>
            <w:noProof/>
          </w:rPr>
          <w:t>3.1</w:t>
        </w:r>
        <w:r w:rsidR="00B37C1B" w:rsidRPr="00F70ACF">
          <w:rPr>
            <w:rFonts w:ascii="Calibri" w:hAnsi="Calibri"/>
            <w:noProof/>
            <w:sz w:val="22"/>
            <w:szCs w:val="22"/>
          </w:rPr>
          <w:tab/>
        </w:r>
        <w:r w:rsidR="00B37C1B" w:rsidRPr="00857F9E">
          <w:rPr>
            <w:rStyle w:val="Hipercze"/>
            <w:rFonts w:ascii="ABBvoice" w:hAnsi="ABBvoice" w:cs="ABBvoice"/>
            <w:noProof/>
          </w:rPr>
          <w:t>General Data / Type of apparatus</w:t>
        </w:r>
        <w:r w:rsidR="00B37C1B">
          <w:rPr>
            <w:noProof/>
            <w:webHidden/>
          </w:rPr>
          <w:tab/>
        </w:r>
        <w:r w:rsidR="00B37C1B">
          <w:rPr>
            <w:noProof/>
            <w:webHidden/>
          </w:rPr>
          <w:fldChar w:fldCharType="begin"/>
        </w:r>
        <w:r w:rsidR="00B37C1B">
          <w:rPr>
            <w:noProof/>
            <w:webHidden/>
          </w:rPr>
          <w:instrText xml:space="preserve"> PAGEREF _Toc79520350 \h </w:instrText>
        </w:r>
        <w:r w:rsidR="00B37C1B">
          <w:rPr>
            <w:noProof/>
            <w:webHidden/>
          </w:rPr>
        </w:r>
        <w:r w:rsidR="00B37C1B">
          <w:rPr>
            <w:noProof/>
            <w:webHidden/>
          </w:rPr>
          <w:fldChar w:fldCharType="separate"/>
        </w:r>
        <w:r w:rsidR="00B37C1B">
          <w:rPr>
            <w:noProof/>
            <w:webHidden/>
          </w:rPr>
          <w:t>5</w:t>
        </w:r>
        <w:r w:rsidR="00B37C1B">
          <w:rPr>
            <w:noProof/>
            <w:webHidden/>
          </w:rPr>
          <w:fldChar w:fldCharType="end"/>
        </w:r>
      </w:hyperlink>
    </w:p>
    <w:p w14:paraId="7FF8AA44" w14:textId="1367849C" w:rsidR="00B37C1B" w:rsidRPr="00F70ACF" w:rsidRDefault="00727414">
      <w:pPr>
        <w:pStyle w:val="Spistreci2"/>
        <w:tabs>
          <w:tab w:val="left" w:pos="880"/>
          <w:tab w:val="right" w:leader="dot" w:pos="9628"/>
        </w:tabs>
        <w:rPr>
          <w:rFonts w:ascii="Calibri" w:hAnsi="Calibri"/>
          <w:noProof/>
          <w:sz w:val="22"/>
          <w:szCs w:val="22"/>
        </w:rPr>
      </w:pPr>
      <w:hyperlink w:anchor="_Toc79520351" w:history="1">
        <w:r w:rsidR="00B37C1B" w:rsidRPr="00857F9E">
          <w:rPr>
            <w:rStyle w:val="Hipercze"/>
            <w:rFonts w:ascii="ABBvoice" w:hAnsi="ABBvoice"/>
            <w:noProof/>
          </w:rPr>
          <w:t>3.2</w:t>
        </w:r>
        <w:r w:rsidR="00B37C1B" w:rsidRPr="00F70ACF">
          <w:rPr>
            <w:rFonts w:ascii="Calibri" w:hAnsi="Calibri"/>
            <w:noProof/>
            <w:sz w:val="22"/>
            <w:szCs w:val="22"/>
          </w:rPr>
          <w:tab/>
        </w:r>
        <w:r w:rsidR="00B37C1B" w:rsidRPr="00857F9E">
          <w:rPr>
            <w:rStyle w:val="Hipercze"/>
            <w:rFonts w:ascii="ABBvoice" w:hAnsi="ABBvoice" w:cs="ABBvoice"/>
            <w:noProof/>
          </w:rPr>
          <w:t>Electrical Data</w:t>
        </w:r>
        <w:r w:rsidR="00B37C1B">
          <w:rPr>
            <w:noProof/>
            <w:webHidden/>
          </w:rPr>
          <w:tab/>
        </w:r>
        <w:r w:rsidR="00B37C1B">
          <w:rPr>
            <w:noProof/>
            <w:webHidden/>
          </w:rPr>
          <w:fldChar w:fldCharType="begin"/>
        </w:r>
        <w:r w:rsidR="00B37C1B">
          <w:rPr>
            <w:noProof/>
            <w:webHidden/>
          </w:rPr>
          <w:instrText xml:space="preserve"> PAGEREF _Toc79520351 \h </w:instrText>
        </w:r>
        <w:r w:rsidR="00B37C1B">
          <w:rPr>
            <w:noProof/>
            <w:webHidden/>
          </w:rPr>
        </w:r>
        <w:r w:rsidR="00B37C1B">
          <w:rPr>
            <w:noProof/>
            <w:webHidden/>
          </w:rPr>
          <w:fldChar w:fldCharType="separate"/>
        </w:r>
        <w:r w:rsidR="00B37C1B">
          <w:rPr>
            <w:noProof/>
            <w:webHidden/>
          </w:rPr>
          <w:t>5</w:t>
        </w:r>
        <w:r w:rsidR="00B37C1B">
          <w:rPr>
            <w:noProof/>
            <w:webHidden/>
          </w:rPr>
          <w:fldChar w:fldCharType="end"/>
        </w:r>
      </w:hyperlink>
    </w:p>
    <w:p w14:paraId="01A8EF2A" w14:textId="026A4110" w:rsidR="00B37C1B" w:rsidRPr="00F70ACF" w:rsidRDefault="00727414">
      <w:pPr>
        <w:pStyle w:val="Spistreci2"/>
        <w:tabs>
          <w:tab w:val="left" w:pos="880"/>
          <w:tab w:val="right" w:leader="dot" w:pos="9628"/>
        </w:tabs>
        <w:rPr>
          <w:rFonts w:ascii="Calibri" w:hAnsi="Calibri"/>
          <w:noProof/>
          <w:sz w:val="22"/>
          <w:szCs w:val="22"/>
        </w:rPr>
      </w:pPr>
      <w:hyperlink w:anchor="_Toc79520352" w:history="1">
        <w:r w:rsidR="00B37C1B" w:rsidRPr="00857F9E">
          <w:rPr>
            <w:rStyle w:val="Hipercze"/>
            <w:rFonts w:ascii="ABBvoice" w:hAnsi="ABBvoice"/>
            <w:noProof/>
          </w:rPr>
          <w:t>3.3</w:t>
        </w:r>
        <w:r w:rsidR="00B37C1B" w:rsidRPr="00F70ACF">
          <w:rPr>
            <w:rFonts w:ascii="Calibri" w:hAnsi="Calibri"/>
            <w:noProof/>
            <w:sz w:val="22"/>
            <w:szCs w:val="22"/>
          </w:rPr>
          <w:tab/>
        </w:r>
        <w:r w:rsidR="00B37C1B" w:rsidRPr="00857F9E">
          <w:rPr>
            <w:rStyle w:val="Hipercze"/>
            <w:rFonts w:ascii="ABBvoice" w:hAnsi="ABBvoice" w:cs="ABBvoice"/>
            <w:noProof/>
          </w:rPr>
          <w:t>Additional Data</w:t>
        </w:r>
        <w:r w:rsidR="00B37C1B">
          <w:rPr>
            <w:noProof/>
            <w:webHidden/>
          </w:rPr>
          <w:tab/>
        </w:r>
        <w:r w:rsidR="00B37C1B">
          <w:rPr>
            <w:noProof/>
            <w:webHidden/>
          </w:rPr>
          <w:fldChar w:fldCharType="begin"/>
        </w:r>
        <w:r w:rsidR="00B37C1B">
          <w:rPr>
            <w:noProof/>
            <w:webHidden/>
          </w:rPr>
          <w:instrText xml:space="preserve"> PAGEREF _Toc79520352 \h </w:instrText>
        </w:r>
        <w:r w:rsidR="00B37C1B">
          <w:rPr>
            <w:noProof/>
            <w:webHidden/>
          </w:rPr>
        </w:r>
        <w:r w:rsidR="00B37C1B">
          <w:rPr>
            <w:noProof/>
            <w:webHidden/>
          </w:rPr>
          <w:fldChar w:fldCharType="separate"/>
        </w:r>
        <w:r w:rsidR="00B37C1B">
          <w:rPr>
            <w:noProof/>
            <w:webHidden/>
          </w:rPr>
          <w:t>6</w:t>
        </w:r>
        <w:r w:rsidR="00B37C1B">
          <w:rPr>
            <w:noProof/>
            <w:webHidden/>
          </w:rPr>
          <w:fldChar w:fldCharType="end"/>
        </w:r>
      </w:hyperlink>
    </w:p>
    <w:p w14:paraId="48EBC67E" w14:textId="0C8C622C" w:rsidR="00B37C1B" w:rsidRPr="00F70ACF" w:rsidRDefault="00727414">
      <w:pPr>
        <w:pStyle w:val="Spistreci2"/>
        <w:tabs>
          <w:tab w:val="left" w:pos="880"/>
          <w:tab w:val="right" w:leader="dot" w:pos="9628"/>
        </w:tabs>
        <w:rPr>
          <w:rFonts w:ascii="Calibri" w:hAnsi="Calibri"/>
          <w:noProof/>
          <w:sz w:val="22"/>
          <w:szCs w:val="22"/>
        </w:rPr>
      </w:pPr>
      <w:hyperlink w:anchor="_Toc79520353" w:history="1">
        <w:r w:rsidR="00B37C1B" w:rsidRPr="00857F9E">
          <w:rPr>
            <w:rStyle w:val="Hipercze"/>
            <w:rFonts w:ascii="ABBvoice" w:hAnsi="ABBvoice"/>
            <w:noProof/>
          </w:rPr>
          <w:t>3.4</w:t>
        </w:r>
        <w:r w:rsidR="00B37C1B" w:rsidRPr="00F70ACF">
          <w:rPr>
            <w:rFonts w:ascii="Calibri" w:hAnsi="Calibri"/>
            <w:noProof/>
            <w:sz w:val="22"/>
            <w:szCs w:val="22"/>
          </w:rPr>
          <w:tab/>
        </w:r>
        <w:r w:rsidR="00B37C1B" w:rsidRPr="00857F9E">
          <w:rPr>
            <w:rStyle w:val="Hipercze"/>
            <w:rFonts w:ascii="ABBvoice" w:hAnsi="ABBvoice" w:cs="ABBvoice"/>
            <w:noProof/>
          </w:rPr>
          <w:t>Auxiliary supply and wiring data</w:t>
        </w:r>
        <w:r w:rsidR="00B37C1B">
          <w:rPr>
            <w:noProof/>
            <w:webHidden/>
          </w:rPr>
          <w:tab/>
        </w:r>
        <w:r w:rsidR="00B37C1B">
          <w:rPr>
            <w:noProof/>
            <w:webHidden/>
          </w:rPr>
          <w:fldChar w:fldCharType="begin"/>
        </w:r>
        <w:r w:rsidR="00B37C1B">
          <w:rPr>
            <w:noProof/>
            <w:webHidden/>
          </w:rPr>
          <w:instrText xml:space="preserve"> PAGEREF _Toc79520353 \h </w:instrText>
        </w:r>
        <w:r w:rsidR="00B37C1B">
          <w:rPr>
            <w:noProof/>
            <w:webHidden/>
          </w:rPr>
        </w:r>
        <w:r w:rsidR="00B37C1B">
          <w:rPr>
            <w:noProof/>
            <w:webHidden/>
          </w:rPr>
          <w:fldChar w:fldCharType="separate"/>
        </w:r>
        <w:r w:rsidR="00B37C1B">
          <w:rPr>
            <w:noProof/>
            <w:webHidden/>
          </w:rPr>
          <w:t>6</w:t>
        </w:r>
        <w:r w:rsidR="00B37C1B">
          <w:rPr>
            <w:noProof/>
            <w:webHidden/>
          </w:rPr>
          <w:fldChar w:fldCharType="end"/>
        </w:r>
      </w:hyperlink>
    </w:p>
    <w:p w14:paraId="182ABE5F" w14:textId="44FEAD2D" w:rsidR="00B37C1B" w:rsidRPr="00F70ACF" w:rsidRDefault="00727414">
      <w:pPr>
        <w:pStyle w:val="Spistreci2"/>
        <w:tabs>
          <w:tab w:val="left" w:pos="880"/>
          <w:tab w:val="right" w:leader="dot" w:pos="9628"/>
        </w:tabs>
        <w:rPr>
          <w:rFonts w:ascii="Calibri" w:hAnsi="Calibri"/>
          <w:noProof/>
          <w:sz w:val="22"/>
          <w:szCs w:val="22"/>
        </w:rPr>
      </w:pPr>
      <w:hyperlink w:anchor="_Toc79520354" w:history="1">
        <w:r w:rsidR="00B37C1B" w:rsidRPr="00857F9E">
          <w:rPr>
            <w:rStyle w:val="Hipercze"/>
            <w:rFonts w:ascii="ABBvoice" w:hAnsi="ABBvoice"/>
            <w:noProof/>
          </w:rPr>
          <w:t>3.5</w:t>
        </w:r>
        <w:r w:rsidR="00B37C1B" w:rsidRPr="00F70ACF">
          <w:rPr>
            <w:rFonts w:ascii="Calibri" w:hAnsi="Calibri"/>
            <w:noProof/>
            <w:sz w:val="22"/>
            <w:szCs w:val="22"/>
          </w:rPr>
          <w:tab/>
        </w:r>
        <w:r w:rsidR="00B37C1B" w:rsidRPr="00857F9E">
          <w:rPr>
            <w:rStyle w:val="Hipercze"/>
            <w:rFonts w:ascii="ABBvoice" w:hAnsi="ABBvoice" w:cs="ABBvoice"/>
            <w:noProof/>
          </w:rPr>
          <w:t>Switchgear Accessories</w:t>
        </w:r>
        <w:r w:rsidR="00B37C1B">
          <w:rPr>
            <w:noProof/>
            <w:webHidden/>
          </w:rPr>
          <w:tab/>
        </w:r>
        <w:r w:rsidR="00B37C1B">
          <w:rPr>
            <w:noProof/>
            <w:webHidden/>
          </w:rPr>
          <w:fldChar w:fldCharType="begin"/>
        </w:r>
        <w:r w:rsidR="00B37C1B">
          <w:rPr>
            <w:noProof/>
            <w:webHidden/>
          </w:rPr>
          <w:instrText xml:space="preserve"> PAGEREF _Toc79520354 \h </w:instrText>
        </w:r>
        <w:r w:rsidR="00B37C1B">
          <w:rPr>
            <w:noProof/>
            <w:webHidden/>
          </w:rPr>
        </w:r>
        <w:r w:rsidR="00B37C1B">
          <w:rPr>
            <w:noProof/>
            <w:webHidden/>
          </w:rPr>
          <w:fldChar w:fldCharType="separate"/>
        </w:r>
        <w:r w:rsidR="00B37C1B">
          <w:rPr>
            <w:noProof/>
            <w:webHidden/>
          </w:rPr>
          <w:t>7</w:t>
        </w:r>
        <w:r w:rsidR="00B37C1B">
          <w:rPr>
            <w:noProof/>
            <w:webHidden/>
          </w:rPr>
          <w:fldChar w:fldCharType="end"/>
        </w:r>
      </w:hyperlink>
    </w:p>
    <w:p w14:paraId="3AD60559" w14:textId="6A2950A9" w:rsidR="00B37C1B" w:rsidRPr="00F70ACF" w:rsidRDefault="00727414">
      <w:pPr>
        <w:pStyle w:val="Spistreci2"/>
        <w:tabs>
          <w:tab w:val="left" w:pos="880"/>
          <w:tab w:val="right" w:leader="dot" w:pos="9628"/>
        </w:tabs>
        <w:rPr>
          <w:rFonts w:ascii="Calibri" w:hAnsi="Calibri"/>
          <w:noProof/>
          <w:sz w:val="22"/>
          <w:szCs w:val="22"/>
        </w:rPr>
      </w:pPr>
      <w:hyperlink w:anchor="_Toc79520355" w:history="1">
        <w:r w:rsidR="00B37C1B" w:rsidRPr="00857F9E">
          <w:rPr>
            <w:rStyle w:val="Hipercze"/>
            <w:rFonts w:ascii="ABBvoice" w:hAnsi="ABBvoice"/>
            <w:noProof/>
            <w:lang w:val="it-IT"/>
          </w:rPr>
          <w:t>3.6</w:t>
        </w:r>
        <w:r w:rsidR="00B37C1B" w:rsidRPr="00F70ACF">
          <w:rPr>
            <w:rFonts w:ascii="Calibri" w:hAnsi="Calibri"/>
            <w:noProof/>
            <w:sz w:val="22"/>
            <w:szCs w:val="22"/>
          </w:rPr>
          <w:tab/>
        </w:r>
        <w:r w:rsidR="00B37C1B" w:rsidRPr="00857F9E">
          <w:rPr>
            <w:rStyle w:val="Hipercze"/>
            <w:rFonts w:ascii="ABBvoice" w:hAnsi="ABBvoice" w:cs="ABBvoice"/>
            <w:noProof/>
            <w:lang w:val="it-IT"/>
          </w:rPr>
          <w:t>Switchgear Composition:  Price List 2021 (Unisec 630A 16kA VD4/HD4)</w:t>
        </w:r>
        <w:r w:rsidR="00B37C1B">
          <w:rPr>
            <w:noProof/>
            <w:webHidden/>
          </w:rPr>
          <w:tab/>
        </w:r>
        <w:r w:rsidR="00B37C1B">
          <w:rPr>
            <w:noProof/>
            <w:webHidden/>
          </w:rPr>
          <w:fldChar w:fldCharType="begin"/>
        </w:r>
        <w:r w:rsidR="00B37C1B">
          <w:rPr>
            <w:noProof/>
            <w:webHidden/>
          </w:rPr>
          <w:instrText xml:space="preserve"> PAGEREF _Toc79520355 \h </w:instrText>
        </w:r>
        <w:r w:rsidR="00B37C1B">
          <w:rPr>
            <w:noProof/>
            <w:webHidden/>
          </w:rPr>
        </w:r>
        <w:r w:rsidR="00B37C1B">
          <w:rPr>
            <w:noProof/>
            <w:webHidden/>
          </w:rPr>
          <w:fldChar w:fldCharType="separate"/>
        </w:r>
        <w:r w:rsidR="00B37C1B">
          <w:rPr>
            <w:noProof/>
            <w:webHidden/>
          </w:rPr>
          <w:t>7</w:t>
        </w:r>
        <w:r w:rsidR="00B37C1B">
          <w:rPr>
            <w:noProof/>
            <w:webHidden/>
          </w:rPr>
          <w:fldChar w:fldCharType="end"/>
        </w:r>
      </w:hyperlink>
    </w:p>
    <w:p w14:paraId="3F980212" w14:textId="5ADF7E21" w:rsidR="00B37C1B" w:rsidRPr="00F70ACF" w:rsidRDefault="00727414">
      <w:pPr>
        <w:pStyle w:val="Spistreci1"/>
        <w:rPr>
          <w:rFonts w:ascii="Calibri" w:hAnsi="Calibri" w:cs="Times New Roman"/>
          <w:b w:val="0"/>
          <w:bCs w:val="0"/>
          <w:caps w:val="0"/>
          <w:noProof/>
          <w:sz w:val="22"/>
          <w:szCs w:val="22"/>
        </w:rPr>
      </w:pPr>
      <w:hyperlink w:anchor="_Toc79520356" w:history="1">
        <w:r w:rsidR="00B37C1B" w:rsidRPr="00857F9E">
          <w:rPr>
            <w:rStyle w:val="Hipercze"/>
            <w:rFonts w:ascii="ABBvoice" w:hAnsi="ABBvoice"/>
            <w:noProof/>
          </w:rPr>
          <w:t>4</w:t>
        </w:r>
        <w:r w:rsidR="00B37C1B" w:rsidRPr="00F70ACF">
          <w:rPr>
            <w:rFonts w:ascii="Calibri" w:hAnsi="Calibri" w:cs="Times New Roman"/>
            <w:b w:val="0"/>
            <w:bCs w:val="0"/>
            <w:caps w:val="0"/>
            <w:noProof/>
            <w:sz w:val="22"/>
            <w:szCs w:val="22"/>
          </w:rPr>
          <w:tab/>
        </w:r>
        <w:r w:rsidR="00B37C1B" w:rsidRPr="00857F9E">
          <w:rPr>
            <w:rStyle w:val="Hipercze"/>
            <w:rFonts w:ascii="ABBvoice" w:hAnsi="ABBvoice" w:cs="ABBvoice"/>
            <w:noProof/>
          </w:rPr>
          <w:t>Typical Unit Description</w:t>
        </w:r>
        <w:r w:rsidR="00B37C1B">
          <w:rPr>
            <w:noProof/>
            <w:webHidden/>
          </w:rPr>
          <w:tab/>
        </w:r>
        <w:r w:rsidR="00B37C1B">
          <w:rPr>
            <w:noProof/>
            <w:webHidden/>
          </w:rPr>
          <w:fldChar w:fldCharType="begin"/>
        </w:r>
        <w:r w:rsidR="00B37C1B">
          <w:rPr>
            <w:noProof/>
            <w:webHidden/>
          </w:rPr>
          <w:instrText xml:space="preserve"> PAGEREF _Toc79520356 \h </w:instrText>
        </w:r>
        <w:r w:rsidR="00B37C1B">
          <w:rPr>
            <w:noProof/>
            <w:webHidden/>
          </w:rPr>
        </w:r>
        <w:r w:rsidR="00B37C1B">
          <w:rPr>
            <w:noProof/>
            <w:webHidden/>
          </w:rPr>
          <w:fldChar w:fldCharType="separate"/>
        </w:r>
        <w:r w:rsidR="00B37C1B">
          <w:rPr>
            <w:noProof/>
            <w:webHidden/>
          </w:rPr>
          <w:t>8</w:t>
        </w:r>
        <w:r w:rsidR="00B37C1B">
          <w:rPr>
            <w:noProof/>
            <w:webHidden/>
          </w:rPr>
          <w:fldChar w:fldCharType="end"/>
        </w:r>
      </w:hyperlink>
    </w:p>
    <w:p w14:paraId="4594451B" w14:textId="0DB21F74" w:rsidR="00B37C1B" w:rsidRPr="00F70ACF" w:rsidRDefault="00727414">
      <w:pPr>
        <w:pStyle w:val="Spistreci2"/>
        <w:tabs>
          <w:tab w:val="left" w:pos="880"/>
          <w:tab w:val="right" w:leader="dot" w:pos="9628"/>
        </w:tabs>
        <w:rPr>
          <w:rFonts w:ascii="Calibri" w:hAnsi="Calibri"/>
          <w:noProof/>
          <w:sz w:val="22"/>
          <w:szCs w:val="22"/>
        </w:rPr>
      </w:pPr>
      <w:hyperlink w:anchor="_Toc79520357" w:history="1">
        <w:r w:rsidR="00B37C1B" w:rsidRPr="00857F9E">
          <w:rPr>
            <w:rStyle w:val="Hipercze"/>
            <w:rFonts w:ascii="ABBvoice" w:hAnsi="ABBvoice"/>
            <w:noProof/>
          </w:rPr>
          <w:t>4.1</w:t>
        </w:r>
        <w:r w:rsidR="00B37C1B" w:rsidRPr="00F70ACF">
          <w:rPr>
            <w:rFonts w:ascii="Calibri" w:hAnsi="Calibri"/>
            <w:noProof/>
            <w:sz w:val="22"/>
            <w:szCs w:val="22"/>
          </w:rPr>
          <w:tab/>
        </w:r>
        <w:r w:rsidR="00B37C1B" w:rsidRPr="00857F9E">
          <w:rPr>
            <w:rStyle w:val="Hipercze"/>
            <w:rFonts w:ascii="ABBvoice" w:hAnsi="ABBvoice" w:cs="ABBvoice"/>
            <w:noProof/>
          </w:rPr>
          <w:t>Panel:   SDC CT</w:t>
        </w:r>
        <w:r w:rsidR="00B37C1B">
          <w:rPr>
            <w:noProof/>
            <w:webHidden/>
          </w:rPr>
          <w:tab/>
        </w:r>
        <w:r w:rsidR="00B37C1B">
          <w:rPr>
            <w:noProof/>
            <w:webHidden/>
          </w:rPr>
          <w:fldChar w:fldCharType="begin"/>
        </w:r>
        <w:r w:rsidR="00B37C1B">
          <w:rPr>
            <w:noProof/>
            <w:webHidden/>
          </w:rPr>
          <w:instrText xml:space="preserve"> PAGEREF _Toc79520357 \h </w:instrText>
        </w:r>
        <w:r w:rsidR="00B37C1B">
          <w:rPr>
            <w:noProof/>
            <w:webHidden/>
          </w:rPr>
        </w:r>
        <w:r w:rsidR="00B37C1B">
          <w:rPr>
            <w:noProof/>
            <w:webHidden/>
          </w:rPr>
          <w:fldChar w:fldCharType="separate"/>
        </w:r>
        <w:r w:rsidR="00B37C1B">
          <w:rPr>
            <w:noProof/>
            <w:webHidden/>
          </w:rPr>
          <w:t>8</w:t>
        </w:r>
        <w:r w:rsidR="00B37C1B">
          <w:rPr>
            <w:noProof/>
            <w:webHidden/>
          </w:rPr>
          <w:fldChar w:fldCharType="end"/>
        </w:r>
      </w:hyperlink>
    </w:p>
    <w:p w14:paraId="642BEB1B" w14:textId="40E2D07E" w:rsidR="00B37C1B" w:rsidRPr="00F70ACF" w:rsidRDefault="00727414">
      <w:pPr>
        <w:pStyle w:val="Spistreci1"/>
        <w:rPr>
          <w:rFonts w:ascii="Calibri" w:hAnsi="Calibri" w:cs="Times New Roman"/>
          <w:b w:val="0"/>
          <w:bCs w:val="0"/>
          <w:caps w:val="0"/>
          <w:noProof/>
          <w:sz w:val="22"/>
          <w:szCs w:val="22"/>
        </w:rPr>
      </w:pPr>
      <w:hyperlink w:anchor="_Toc79520358" w:history="1">
        <w:r w:rsidR="00B37C1B" w:rsidRPr="00857F9E">
          <w:rPr>
            <w:rStyle w:val="Hipercze"/>
            <w:rFonts w:ascii="ABBvoice" w:hAnsi="ABBvoice"/>
            <w:noProof/>
          </w:rPr>
          <w:t>5</w:t>
        </w:r>
        <w:r w:rsidR="00B37C1B" w:rsidRPr="00F70ACF">
          <w:rPr>
            <w:rFonts w:ascii="Calibri" w:hAnsi="Calibri" w:cs="Times New Roman"/>
            <w:b w:val="0"/>
            <w:bCs w:val="0"/>
            <w:caps w:val="0"/>
            <w:noProof/>
            <w:sz w:val="22"/>
            <w:szCs w:val="22"/>
          </w:rPr>
          <w:tab/>
        </w:r>
        <w:r w:rsidR="00B37C1B" w:rsidRPr="00857F9E">
          <w:rPr>
            <w:rStyle w:val="Hipercze"/>
            <w:rFonts w:ascii="ABBvoice" w:hAnsi="ABBvoice" w:cs="ABBvoice"/>
            <w:noProof/>
          </w:rPr>
          <w:t>General remarks and clarifications</w:t>
        </w:r>
        <w:r w:rsidR="00B37C1B">
          <w:rPr>
            <w:noProof/>
            <w:webHidden/>
          </w:rPr>
          <w:tab/>
        </w:r>
        <w:r w:rsidR="00B37C1B">
          <w:rPr>
            <w:noProof/>
            <w:webHidden/>
          </w:rPr>
          <w:fldChar w:fldCharType="begin"/>
        </w:r>
        <w:r w:rsidR="00B37C1B">
          <w:rPr>
            <w:noProof/>
            <w:webHidden/>
          </w:rPr>
          <w:instrText xml:space="preserve"> PAGEREF _Toc79520358 \h </w:instrText>
        </w:r>
        <w:r w:rsidR="00B37C1B">
          <w:rPr>
            <w:noProof/>
            <w:webHidden/>
          </w:rPr>
        </w:r>
        <w:r w:rsidR="00B37C1B">
          <w:rPr>
            <w:noProof/>
            <w:webHidden/>
          </w:rPr>
          <w:fldChar w:fldCharType="separate"/>
        </w:r>
        <w:r w:rsidR="00B37C1B">
          <w:rPr>
            <w:noProof/>
            <w:webHidden/>
          </w:rPr>
          <w:t>9</w:t>
        </w:r>
        <w:r w:rsidR="00B37C1B">
          <w:rPr>
            <w:noProof/>
            <w:webHidden/>
          </w:rPr>
          <w:fldChar w:fldCharType="end"/>
        </w:r>
      </w:hyperlink>
    </w:p>
    <w:p w14:paraId="03E763E6" w14:textId="740310F8" w:rsidR="00B37C1B" w:rsidRPr="00F70ACF" w:rsidRDefault="00727414">
      <w:pPr>
        <w:pStyle w:val="Spistreci1"/>
        <w:rPr>
          <w:rFonts w:ascii="Calibri" w:hAnsi="Calibri" w:cs="Times New Roman"/>
          <w:b w:val="0"/>
          <w:bCs w:val="0"/>
          <w:caps w:val="0"/>
          <w:noProof/>
          <w:sz w:val="22"/>
          <w:szCs w:val="22"/>
        </w:rPr>
      </w:pPr>
      <w:hyperlink w:anchor="_Toc79520359" w:history="1">
        <w:r w:rsidR="00B37C1B" w:rsidRPr="00857F9E">
          <w:rPr>
            <w:rStyle w:val="Hipercze"/>
            <w:rFonts w:ascii="ABBvoice" w:hAnsi="ABBvoice"/>
            <w:noProof/>
          </w:rPr>
          <w:t>6</w:t>
        </w:r>
        <w:r w:rsidR="00B37C1B" w:rsidRPr="00F70ACF">
          <w:rPr>
            <w:rFonts w:ascii="Calibri" w:hAnsi="Calibri" w:cs="Times New Roman"/>
            <w:b w:val="0"/>
            <w:bCs w:val="0"/>
            <w:caps w:val="0"/>
            <w:noProof/>
            <w:sz w:val="22"/>
            <w:szCs w:val="22"/>
          </w:rPr>
          <w:tab/>
        </w:r>
        <w:r w:rsidR="00B37C1B" w:rsidRPr="00857F9E">
          <w:rPr>
            <w:rStyle w:val="Hipercze"/>
            <w:rFonts w:ascii="ABBvoice" w:hAnsi="ABBvoice" w:cs="ABBvoice"/>
            <w:noProof/>
          </w:rPr>
          <w:t>Routine Tests and Factory Acceptance Test  (FAT)</w:t>
        </w:r>
        <w:r w:rsidR="00B37C1B">
          <w:rPr>
            <w:noProof/>
            <w:webHidden/>
          </w:rPr>
          <w:tab/>
        </w:r>
        <w:r w:rsidR="00B37C1B">
          <w:rPr>
            <w:noProof/>
            <w:webHidden/>
          </w:rPr>
          <w:fldChar w:fldCharType="begin"/>
        </w:r>
        <w:r w:rsidR="00B37C1B">
          <w:rPr>
            <w:noProof/>
            <w:webHidden/>
          </w:rPr>
          <w:instrText xml:space="preserve"> PAGEREF _Toc79520359 \h </w:instrText>
        </w:r>
        <w:r w:rsidR="00B37C1B">
          <w:rPr>
            <w:noProof/>
            <w:webHidden/>
          </w:rPr>
        </w:r>
        <w:r w:rsidR="00B37C1B">
          <w:rPr>
            <w:noProof/>
            <w:webHidden/>
          </w:rPr>
          <w:fldChar w:fldCharType="separate"/>
        </w:r>
        <w:r w:rsidR="00B37C1B">
          <w:rPr>
            <w:noProof/>
            <w:webHidden/>
          </w:rPr>
          <w:t>10</w:t>
        </w:r>
        <w:r w:rsidR="00B37C1B">
          <w:rPr>
            <w:noProof/>
            <w:webHidden/>
          </w:rPr>
          <w:fldChar w:fldCharType="end"/>
        </w:r>
      </w:hyperlink>
    </w:p>
    <w:p w14:paraId="5EF0100C" w14:textId="5E165DE8" w:rsidR="00B37C1B" w:rsidRPr="00F70ACF" w:rsidRDefault="00727414">
      <w:pPr>
        <w:pStyle w:val="Spistreci1"/>
        <w:rPr>
          <w:rFonts w:ascii="Calibri" w:hAnsi="Calibri" w:cs="Times New Roman"/>
          <w:b w:val="0"/>
          <w:bCs w:val="0"/>
          <w:caps w:val="0"/>
          <w:noProof/>
          <w:sz w:val="22"/>
          <w:szCs w:val="22"/>
        </w:rPr>
      </w:pPr>
      <w:hyperlink w:anchor="_Toc79520360" w:history="1">
        <w:r w:rsidR="00B37C1B" w:rsidRPr="00857F9E">
          <w:rPr>
            <w:rStyle w:val="Hipercze"/>
            <w:rFonts w:ascii="ABBvoice" w:hAnsi="ABBvoice"/>
            <w:noProof/>
          </w:rPr>
          <w:t>7</w:t>
        </w:r>
        <w:r w:rsidR="00B37C1B" w:rsidRPr="00F70ACF">
          <w:rPr>
            <w:rFonts w:ascii="Calibri" w:hAnsi="Calibri" w:cs="Times New Roman"/>
            <w:b w:val="0"/>
            <w:bCs w:val="0"/>
            <w:caps w:val="0"/>
            <w:noProof/>
            <w:sz w:val="22"/>
            <w:szCs w:val="22"/>
          </w:rPr>
          <w:tab/>
        </w:r>
        <w:r w:rsidR="00B37C1B" w:rsidRPr="00857F9E">
          <w:rPr>
            <w:rStyle w:val="Hipercze"/>
            <w:rFonts w:ascii="ABBvoice" w:hAnsi="ABBvoice" w:cs="ABBvoice"/>
            <w:noProof/>
          </w:rPr>
          <w:t>Service Proposal</w:t>
        </w:r>
        <w:r w:rsidR="00B37C1B">
          <w:rPr>
            <w:noProof/>
            <w:webHidden/>
          </w:rPr>
          <w:tab/>
        </w:r>
        <w:r w:rsidR="00B37C1B">
          <w:rPr>
            <w:noProof/>
            <w:webHidden/>
          </w:rPr>
          <w:fldChar w:fldCharType="begin"/>
        </w:r>
        <w:r w:rsidR="00B37C1B">
          <w:rPr>
            <w:noProof/>
            <w:webHidden/>
          </w:rPr>
          <w:instrText xml:space="preserve"> PAGEREF _Toc79520360 \h </w:instrText>
        </w:r>
        <w:r w:rsidR="00B37C1B">
          <w:rPr>
            <w:noProof/>
            <w:webHidden/>
          </w:rPr>
        </w:r>
        <w:r w:rsidR="00B37C1B">
          <w:rPr>
            <w:noProof/>
            <w:webHidden/>
          </w:rPr>
          <w:fldChar w:fldCharType="separate"/>
        </w:r>
        <w:r w:rsidR="00B37C1B">
          <w:rPr>
            <w:noProof/>
            <w:webHidden/>
          </w:rPr>
          <w:t>12</w:t>
        </w:r>
        <w:r w:rsidR="00B37C1B">
          <w:rPr>
            <w:noProof/>
            <w:webHidden/>
          </w:rPr>
          <w:fldChar w:fldCharType="end"/>
        </w:r>
      </w:hyperlink>
    </w:p>
    <w:p w14:paraId="3AA47D9E" w14:textId="40D10177" w:rsidR="00B37C1B" w:rsidRPr="00F70ACF" w:rsidRDefault="00727414">
      <w:pPr>
        <w:pStyle w:val="Spistreci2"/>
        <w:tabs>
          <w:tab w:val="left" w:pos="880"/>
          <w:tab w:val="right" w:leader="dot" w:pos="9628"/>
        </w:tabs>
        <w:rPr>
          <w:rFonts w:ascii="Calibri" w:hAnsi="Calibri"/>
          <w:noProof/>
          <w:sz w:val="22"/>
          <w:szCs w:val="22"/>
        </w:rPr>
      </w:pPr>
      <w:hyperlink w:anchor="_Toc79520361" w:history="1">
        <w:r w:rsidR="00B37C1B" w:rsidRPr="00857F9E">
          <w:rPr>
            <w:rStyle w:val="Hipercze"/>
            <w:rFonts w:ascii="ABBvoice" w:hAnsi="ABBvoice"/>
            <w:noProof/>
          </w:rPr>
          <w:t>7.1</w:t>
        </w:r>
        <w:r w:rsidR="00B37C1B" w:rsidRPr="00F70ACF">
          <w:rPr>
            <w:rFonts w:ascii="Calibri" w:hAnsi="Calibri"/>
            <w:noProof/>
            <w:sz w:val="22"/>
            <w:szCs w:val="22"/>
          </w:rPr>
          <w:tab/>
        </w:r>
        <w:r w:rsidR="00B37C1B" w:rsidRPr="00857F9E">
          <w:rPr>
            <w:rStyle w:val="Hipercze"/>
            <w:rFonts w:ascii="ABBvoice" w:hAnsi="ABBvoice" w:cs="ABBvoice"/>
            <w:noProof/>
          </w:rPr>
          <w:t>Service</w:t>
        </w:r>
        <w:r w:rsidR="00B37C1B">
          <w:rPr>
            <w:noProof/>
            <w:webHidden/>
          </w:rPr>
          <w:tab/>
        </w:r>
        <w:r w:rsidR="00B37C1B">
          <w:rPr>
            <w:noProof/>
            <w:webHidden/>
          </w:rPr>
          <w:fldChar w:fldCharType="begin"/>
        </w:r>
        <w:r w:rsidR="00B37C1B">
          <w:rPr>
            <w:noProof/>
            <w:webHidden/>
          </w:rPr>
          <w:instrText xml:space="preserve"> PAGEREF _Toc79520361 \h </w:instrText>
        </w:r>
        <w:r w:rsidR="00B37C1B">
          <w:rPr>
            <w:noProof/>
            <w:webHidden/>
          </w:rPr>
        </w:r>
        <w:r w:rsidR="00B37C1B">
          <w:rPr>
            <w:noProof/>
            <w:webHidden/>
          </w:rPr>
          <w:fldChar w:fldCharType="separate"/>
        </w:r>
        <w:r w:rsidR="00B37C1B">
          <w:rPr>
            <w:noProof/>
            <w:webHidden/>
          </w:rPr>
          <w:t>12</w:t>
        </w:r>
        <w:r w:rsidR="00B37C1B">
          <w:rPr>
            <w:noProof/>
            <w:webHidden/>
          </w:rPr>
          <w:fldChar w:fldCharType="end"/>
        </w:r>
      </w:hyperlink>
    </w:p>
    <w:p w14:paraId="5373E765" w14:textId="2D34A874" w:rsidR="00B37C1B" w:rsidRPr="00F70ACF" w:rsidRDefault="00727414">
      <w:pPr>
        <w:pStyle w:val="Spistreci2"/>
        <w:tabs>
          <w:tab w:val="left" w:pos="880"/>
          <w:tab w:val="right" w:leader="dot" w:pos="9628"/>
        </w:tabs>
        <w:rPr>
          <w:rFonts w:ascii="Calibri" w:hAnsi="Calibri"/>
          <w:noProof/>
          <w:sz w:val="22"/>
          <w:szCs w:val="22"/>
        </w:rPr>
      </w:pPr>
      <w:hyperlink w:anchor="_Toc79520362" w:history="1">
        <w:r w:rsidR="00B37C1B" w:rsidRPr="00857F9E">
          <w:rPr>
            <w:rStyle w:val="Hipercze"/>
            <w:rFonts w:ascii="ABBvoice" w:hAnsi="ABBvoice"/>
            <w:noProof/>
          </w:rPr>
          <w:t>7.2</w:t>
        </w:r>
        <w:r w:rsidR="00B37C1B" w:rsidRPr="00F70ACF">
          <w:rPr>
            <w:rFonts w:ascii="Calibri" w:hAnsi="Calibri"/>
            <w:noProof/>
            <w:sz w:val="22"/>
            <w:szCs w:val="22"/>
          </w:rPr>
          <w:tab/>
        </w:r>
        <w:r w:rsidR="00B37C1B" w:rsidRPr="00857F9E">
          <w:rPr>
            <w:rStyle w:val="Hipercze"/>
            <w:rFonts w:ascii="ABBvoice" w:hAnsi="ABBvoice" w:cs="ABBvoice"/>
            <w:noProof/>
          </w:rPr>
          <w:t>Installation Services</w:t>
        </w:r>
        <w:r w:rsidR="00B37C1B">
          <w:rPr>
            <w:noProof/>
            <w:webHidden/>
          </w:rPr>
          <w:tab/>
        </w:r>
        <w:r w:rsidR="00B37C1B">
          <w:rPr>
            <w:noProof/>
            <w:webHidden/>
          </w:rPr>
          <w:fldChar w:fldCharType="begin"/>
        </w:r>
        <w:r w:rsidR="00B37C1B">
          <w:rPr>
            <w:noProof/>
            <w:webHidden/>
          </w:rPr>
          <w:instrText xml:space="preserve"> PAGEREF _Toc79520362 \h </w:instrText>
        </w:r>
        <w:r w:rsidR="00B37C1B">
          <w:rPr>
            <w:noProof/>
            <w:webHidden/>
          </w:rPr>
        </w:r>
        <w:r w:rsidR="00B37C1B">
          <w:rPr>
            <w:noProof/>
            <w:webHidden/>
          </w:rPr>
          <w:fldChar w:fldCharType="separate"/>
        </w:r>
        <w:r w:rsidR="00B37C1B">
          <w:rPr>
            <w:noProof/>
            <w:webHidden/>
          </w:rPr>
          <w:t>12</w:t>
        </w:r>
        <w:r w:rsidR="00B37C1B">
          <w:rPr>
            <w:noProof/>
            <w:webHidden/>
          </w:rPr>
          <w:fldChar w:fldCharType="end"/>
        </w:r>
      </w:hyperlink>
    </w:p>
    <w:p w14:paraId="2080F518" w14:textId="1570B2B3" w:rsidR="00B37C1B" w:rsidRPr="00F70ACF" w:rsidRDefault="00727414">
      <w:pPr>
        <w:pStyle w:val="Spistreci2"/>
        <w:tabs>
          <w:tab w:val="left" w:pos="880"/>
          <w:tab w:val="right" w:leader="dot" w:pos="9628"/>
        </w:tabs>
        <w:rPr>
          <w:rFonts w:ascii="Calibri" w:hAnsi="Calibri"/>
          <w:noProof/>
          <w:sz w:val="22"/>
          <w:szCs w:val="22"/>
        </w:rPr>
      </w:pPr>
      <w:hyperlink w:anchor="_Toc79520363" w:history="1">
        <w:r w:rsidR="00B37C1B" w:rsidRPr="00857F9E">
          <w:rPr>
            <w:rStyle w:val="Hipercze"/>
            <w:rFonts w:ascii="ABBvoice" w:hAnsi="ABBvoice"/>
            <w:noProof/>
          </w:rPr>
          <w:t>7.3</w:t>
        </w:r>
        <w:r w:rsidR="00B37C1B" w:rsidRPr="00F70ACF">
          <w:rPr>
            <w:rFonts w:ascii="Calibri" w:hAnsi="Calibri"/>
            <w:noProof/>
            <w:sz w:val="22"/>
            <w:szCs w:val="22"/>
          </w:rPr>
          <w:tab/>
        </w:r>
        <w:r w:rsidR="00B37C1B" w:rsidRPr="00857F9E">
          <w:rPr>
            <w:rStyle w:val="Hipercze"/>
            <w:rFonts w:ascii="ABBvoice" w:hAnsi="ABBvoice" w:cs="ABBvoice"/>
            <w:noProof/>
          </w:rPr>
          <w:t>Corrective Services</w:t>
        </w:r>
        <w:r w:rsidR="00B37C1B">
          <w:rPr>
            <w:noProof/>
            <w:webHidden/>
          </w:rPr>
          <w:tab/>
        </w:r>
        <w:r w:rsidR="00B37C1B">
          <w:rPr>
            <w:noProof/>
            <w:webHidden/>
          </w:rPr>
          <w:fldChar w:fldCharType="begin"/>
        </w:r>
        <w:r w:rsidR="00B37C1B">
          <w:rPr>
            <w:noProof/>
            <w:webHidden/>
          </w:rPr>
          <w:instrText xml:space="preserve"> PAGEREF _Toc79520363 \h </w:instrText>
        </w:r>
        <w:r w:rsidR="00B37C1B">
          <w:rPr>
            <w:noProof/>
            <w:webHidden/>
          </w:rPr>
        </w:r>
        <w:r w:rsidR="00B37C1B">
          <w:rPr>
            <w:noProof/>
            <w:webHidden/>
          </w:rPr>
          <w:fldChar w:fldCharType="separate"/>
        </w:r>
        <w:r w:rsidR="00B37C1B">
          <w:rPr>
            <w:noProof/>
            <w:webHidden/>
          </w:rPr>
          <w:t>12</w:t>
        </w:r>
        <w:r w:rsidR="00B37C1B">
          <w:rPr>
            <w:noProof/>
            <w:webHidden/>
          </w:rPr>
          <w:fldChar w:fldCharType="end"/>
        </w:r>
      </w:hyperlink>
    </w:p>
    <w:p w14:paraId="0E4766AC" w14:textId="7E5E6BC9" w:rsidR="00B37C1B" w:rsidRPr="00F70ACF" w:rsidRDefault="00727414">
      <w:pPr>
        <w:pStyle w:val="Spistreci2"/>
        <w:tabs>
          <w:tab w:val="left" w:pos="880"/>
          <w:tab w:val="right" w:leader="dot" w:pos="9628"/>
        </w:tabs>
        <w:rPr>
          <w:rFonts w:ascii="Calibri" w:hAnsi="Calibri"/>
          <w:noProof/>
          <w:sz w:val="22"/>
          <w:szCs w:val="22"/>
        </w:rPr>
      </w:pPr>
      <w:hyperlink w:anchor="_Toc79520364" w:history="1">
        <w:r w:rsidR="00B37C1B" w:rsidRPr="00857F9E">
          <w:rPr>
            <w:rStyle w:val="Hipercze"/>
            <w:rFonts w:ascii="ABBvoice" w:hAnsi="ABBvoice"/>
            <w:noProof/>
          </w:rPr>
          <w:t>7.4</w:t>
        </w:r>
        <w:r w:rsidR="00B37C1B" w:rsidRPr="00F70ACF">
          <w:rPr>
            <w:rFonts w:ascii="Calibri" w:hAnsi="Calibri"/>
            <w:noProof/>
            <w:sz w:val="22"/>
            <w:szCs w:val="22"/>
          </w:rPr>
          <w:tab/>
        </w:r>
        <w:r w:rsidR="00B37C1B" w:rsidRPr="00857F9E">
          <w:rPr>
            <w:rStyle w:val="Hipercze"/>
            <w:rFonts w:ascii="ABBvoice" w:hAnsi="ABBvoice" w:cs="ABBvoice"/>
            <w:noProof/>
          </w:rPr>
          <w:t>Preventive Services</w:t>
        </w:r>
        <w:r w:rsidR="00B37C1B">
          <w:rPr>
            <w:noProof/>
            <w:webHidden/>
          </w:rPr>
          <w:tab/>
        </w:r>
        <w:r w:rsidR="00B37C1B">
          <w:rPr>
            <w:noProof/>
            <w:webHidden/>
          </w:rPr>
          <w:fldChar w:fldCharType="begin"/>
        </w:r>
        <w:r w:rsidR="00B37C1B">
          <w:rPr>
            <w:noProof/>
            <w:webHidden/>
          </w:rPr>
          <w:instrText xml:space="preserve"> PAGEREF _Toc79520364 \h </w:instrText>
        </w:r>
        <w:r w:rsidR="00B37C1B">
          <w:rPr>
            <w:noProof/>
            <w:webHidden/>
          </w:rPr>
        </w:r>
        <w:r w:rsidR="00B37C1B">
          <w:rPr>
            <w:noProof/>
            <w:webHidden/>
          </w:rPr>
          <w:fldChar w:fldCharType="separate"/>
        </w:r>
        <w:r w:rsidR="00B37C1B">
          <w:rPr>
            <w:noProof/>
            <w:webHidden/>
          </w:rPr>
          <w:t>13</w:t>
        </w:r>
        <w:r w:rsidR="00B37C1B">
          <w:rPr>
            <w:noProof/>
            <w:webHidden/>
          </w:rPr>
          <w:fldChar w:fldCharType="end"/>
        </w:r>
      </w:hyperlink>
    </w:p>
    <w:p w14:paraId="643A9CDD" w14:textId="465998D0" w:rsidR="00B37C1B" w:rsidRPr="00F70ACF" w:rsidRDefault="00727414">
      <w:pPr>
        <w:pStyle w:val="Spistreci2"/>
        <w:tabs>
          <w:tab w:val="left" w:pos="880"/>
          <w:tab w:val="right" w:leader="dot" w:pos="9628"/>
        </w:tabs>
        <w:rPr>
          <w:rFonts w:ascii="Calibri" w:hAnsi="Calibri"/>
          <w:noProof/>
          <w:sz w:val="22"/>
          <w:szCs w:val="22"/>
        </w:rPr>
      </w:pPr>
      <w:hyperlink w:anchor="_Toc79520365" w:history="1">
        <w:r w:rsidR="00B37C1B" w:rsidRPr="00857F9E">
          <w:rPr>
            <w:rStyle w:val="Hipercze"/>
            <w:rFonts w:ascii="ABBvoice" w:hAnsi="ABBvoice"/>
            <w:noProof/>
          </w:rPr>
          <w:t>7.5</w:t>
        </w:r>
        <w:r w:rsidR="00B37C1B" w:rsidRPr="00F70ACF">
          <w:rPr>
            <w:rFonts w:ascii="Calibri" w:hAnsi="Calibri"/>
            <w:noProof/>
            <w:sz w:val="22"/>
            <w:szCs w:val="22"/>
          </w:rPr>
          <w:tab/>
        </w:r>
        <w:r w:rsidR="00B37C1B" w:rsidRPr="00857F9E">
          <w:rPr>
            <w:rStyle w:val="Hipercze"/>
            <w:rFonts w:ascii="ABBvoice" w:hAnsi="ABBvoice" w:cs="ABBvoice"/>
            <w:noProof/>
          </w:rPr>
          <w:t>Value Added Services</w:t>
        </w:r>
        <w:r w:rsidR="00B37C1B">
          <w:rPr>
            <w:noProof/>
            <w:webHidden/>
          </w:rPr>
          <w:tab/>
        </w:r>
        <w:r w:rsidR="00B37C1B">
          <w:rPr>
            <w:noProof/>
            <w:webHidden/>
          </w:rPr>
          <w:fldChar w:fldCharType="begin"/>
        </w:r>
        <w:r w:rsidR="00B37C1B">
          <w:rPr>
            <w:noProof/>
            <w:webHidden/>
          </w:rPr>
          <w:instrText xml:space="preserve"> PAGEREF _Toc79520365 \h </w:instrText>
        </w:r>
        <w:r w:rsidR="00B37C1B">
          <w:rPr>
            <w:noProof/>
            <w:webHidden/>
          </w:rPr>
        </w:r>
        <w:r w:rsidR="00B37C1B">
          <w:rPr>
            <w:noProof/>
            <w:webHidden/>
          </w:rPr>
          <w:fldChar w:fldCharType="separate"/>
        </w:r>
        <w:r w:rsidR="00B37C1B">
          <w:rPr>
            <w:noProof/>
            <w:webHidden/>
          </w:rPr>
          <w:t>13</w:t>
        </w:r>
        <w:r w:rsidR="00B37C1B">
          <w:rPr>
            <w:noProof/>
            <w:webHidden/>
          </w:rPr>
          <w:fldChar w:fldCharType="end"/>
        </w:r>
      </w:hyperlink>
    </w:p>
    <w:p w14:paraId="37A0B5F5" w14:textId="026919AF" w:rsidR="00B37C1B" w:rsidRPr="00F70ACF" w:rsidRDefault="00727414">
      <w:pPr>
        <w:pStyle w:val="Spistreci2"/>
        <w:tabs>
          <w:tab w:val="left" w:pos="880"/>
          <w:tab w:val="right" w:leader="dot" w:pos="9628"/>
        </w:tabs>
        <w:rPr>
          <w:rFonts w:ascii="Calibri" w:hAnsi="Calibri"/>
          <w:noProof/>
          <w:sz w:val="22"/>
          <w:szCs w:val="22"/>
        </w:rPr>
      </w:pPr>
      <w:hyperlink w:anchor="_Toc79520366" w:history="1">
        <w:r w:rsidR="00B37C1B" w:rsidRPr="00857F9E">
          <w:rPr>
            <w:rStyle w:val="Hipercze"/>
            <w:rFonts w:ascii="ABBvoice" w:hAnsi="ABBvoice"/>
            <w:noProof/>
          </w:rPr>
          <w:t>7.6</w:t>
        </w:r>
        <w:r w:rsidR="00B37C1B" w:rsidRPr="00F70ACF">
          <w:rPr>
            <w:rFonts w:ascii="Calibri" w:hAnsi="Calibri"/>
            <w:noProof/>
            <w:sz w:val="22"/>
            <w:szCs w:val="22"/>
          </w:rPr>
          <w:tab/>
        </w:r>
        <w:r w:rsidR="00B37C1B" w:rsidRPr="00857F9E">
          <w:rPr>
            <w:rStyle w:val="Hipercze"/>
            <w:rFonts w:ascii="ABBvoice" w:hAnsi="ABBvoice" w:cs="ABBvoice"/>
            <w:noProof/>
          </w:rPr>
          <w:t>Training Center</w:t>
        </w:r>
        <w:r w:rsidR="00B37C1B">
          <w:rPr>
            <w:noProof/>
            <w:webHidden/>
          </w:rPr>
          <w:tab/>
        </w:r>
        <w:r w:rsidR="00B37C1B">
          <w:rPr>
            <w:noProof/>
            <w:webHidden/>
          </w:rPr>
          <w:fldChar w:fldCharType="begin"/>
        </w:r>
        <w:r w:rsidR="00B37C1B">
          <w:rPr>
            <w:noProof/>
            <w:webHidden/>
          </w:rPr>
          <w:instrText xml:space="preserve"> PAGEREF _Toc79520366 \h </w:instrText>
        </w:r>
        <w:r w:rsidR="00B37C1B">
          <w:rPr>
            <w:noProof/>
            <w:webHidden/>
          </w:rPr>
        </w:r>
        <w:r w:rsidR="00B37C1B">
          <w:rPr>
            <w:noProof/>
            <w:webHidden/>
          </w:rPr>
          <w:fldChar w:fldCharType="separate"/>
        </w:r>
        <w:r w:rsidR="00B37C1B">
          <w:rPr>
            <w:noProof/>
            <w:webHidden/>
          </w:rPr>
          <w:t>14</w:t>
        </w:r>
        <w:r w:rsidR="00B37C1B">
          <w:rPr>
            <w:noProof/>
            <w:webHidden/>
          </w:rPr>
          <w:fldChar w:fldCharType="end"/>
        </w:r>
      </w:hyperlink>
    </w:p>
    <w:p w14:paraId="5353CD28" w14:textId="2B715285"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520347"/>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727414"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520348"/>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520349"/>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520350"/>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727414"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520351"/>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520352"/>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520353"/>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520354"/>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520355"/>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B37C1B" w:rsidRPr="00015ADD" w14:paraId="2161CC63" w14:textId="77777777" w:rsidTr="00F72C33">
        <w:tc>
          <w:tcPr>
            <w:tcW w:w="3652" w:type="dxa"/>
          </w:tcPr>
          <w:p w14:paraId="13A69C8F" w14:textId="77777777" w:rsidR="00B37C1B" w:rsidRPr="00015ADD" w:rsidRDefault="00B37C1B" w:rsidP="00B37C1B">
            <w:pPr>
              <w:rPr>
                <w:rFonts w:ascii="ABBvoice" w:hAnsi="ABBvoice" w:cs="ABBvoice"/>
                <w:b/>
                <w:lang w:val="en-GB"/>
              </w:rPr>
            </w:pPr>
            <w:r w:rsidRPr="00015ADD">
              <w:rPr>
                <w:rFonts w:ascii="ABBvoice" w:hAnsi="ABBvoice" w:cs="ABBvoice"/>
                <w:b/>
                <w:lang w:val="en-GB"/>
              </w:rPr>
              <w:t>SDC CT</w:t>
            </w:r>
            <w:r w:rsidRPr="00015ADD">
              <w:rPr>
                <w:rFonts w:ascii="ABBvoice" w:hAnsi="ABBvoice" w:cs="ABBvoice"/>
                <w:lang w:val="en-GB"/>
              </w:rPr>
              <w:t xml:space="preserve"> (630 A)</w:t>
            </w:r>
          </w:p>
          <w:p w14:paraId="5C4BDAA9" w14:textId="79D0E27A" w:rsidR="00B37C1B" w:rsidRPr="00015ADD" w:rsidRDefault="00B37C1B" w:rsidP="00B37C1B">
            <w:pPr>
              <w:rPr>
                <w:rFonts w:ascii="ABBvoice" w:hAnsi="ABBvoice" w:cs="ABBvoice"/>
                <w:b/>
                <w:sz w:val="16"/>
                <w:szCs w:val="16"/>
                <w:lang w:val="en-GB"/>
              </w:rPr>
            </w:pPr>
            <w:r w:rsidRPr="00015ADD">
              <w:rPr>
                <w:rFonts w:ascii="ABBvoice" w:hAnsi="ABBvoice" w:cs="ABBvoice"/>
                <w:i/>
                <w:sz w:val="16"/>
                <w:szCs w:val="16"/>
                <w:lang w:val="en-GB"/>
              </w:rPr>
              <w:t>H02</w:t>
            </w:r>
          </w:p>
        </w:tc>
        <w:tc>
          <w:tcPr>
            <w:tcW w:w="1276" w:type="dxa"/>
          </w:tcPr>
          <w:p w14:paraId="65106693" w14:textId="130C8BCF" w:rsidR="00B37C1B" w:rsidRPr="00015ADD" w:rsidRDefault="00B37C1B" w:rsidP="00B37C1B">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6765B043" w:rsidR="00B37C1B" w:rsidRPr="00015ADD" w:rsidRDefault="00B37C1B" w:rsidP="00B37C1B">
            <w:pPr>
              <w:jc w:val="center"/>
              <w:rPr>
                <w:rFonts w:ascii="ABBvoice" w:hAnsi="ABBvoice" w:cs="ABBvoice"/>
                <w:lang w:val="en-GB"/>
              </w:rPr>
            </w:pPr>
            <w:r w:rsidRPr="00015ADD">
              <w:rPr>
                <w:rFonts w:ascii="ABBvoice" w:hAnsi="ABBvoice" w:cs="ABBvoice"/>
                <w:bCs/>
                <w:lang w:val="en-GB"/>
              </w:rPr>
              <w:t>246</w:t>
            </w:r>
          </w:p>
        </w:tc>
        <w:tc>
          <w:tcPr>
            <w:tcW w:w="1134" w:type="dxa"/>
          </w:tcPr>
          <w:p w14:paraId="36B72845" w14:textId="6E286AA9" w:rsidR="00B37C1B" w:rsidRPr="00015ADD" w:rsidRDefault="00B37C1B" w:rsidP="00B37C1B">
            <w:pPr>
              <w:jc w:val="right"/>
              <w:rPr>
                <w:rFonts w:ascii="ABBvoice" w:hAnsi="ABBvoice" w:cs="ABBvoice"/>
                <w:bCs/>
                <w:lang w:val="en-GB"/>
              </w:rPr>
            </w:pPr>
            <w:r w:rsidRPr="00015ADD">
              <w:rPr>
                <w:rFonts w:ascii="ABBvoice" w:hAnsi="ABBvoice" w:cs="ABBvoice"/>
                <w:bCs/>
                <w:lang w:val="en-GB"/>
              </w:rPr>
              <w:t>500</w:t>
            </w:r>
          </w:p>
        </w:tc>
        <w:tc>
          <w:tcPr>
            <w:tcW w:w="1276" w:type="dxa"/>
          </w:tcPr>
          <w:p w14:paraId="2B90ABA5" w14:textId="0EA1EB79" w:rsidR="00B37C1B" w:rsidRPr="00015ADD" w:rsidRDefault="00B37C1B" w:rsidP="00B37C1B">
            <w:pPr>
              <w:jc w:val="right"/>
              <w:rPr>
                <w:rFonts w:ascii="ABBvoice" w:hAnsi="ABBvoice" w:cs="ABBvoice"/>
                <w:bCs/>
                <w:lang w:val="en-GB"/>
              </w:rPr>
            </w:pPr>
            <w:r w:rsidRPr="00015ADD">
              <w:rPr>
                <w:rFonts w:ascii="ABBvoice" w:hAnsi="ABBvoice" w:cs="ABBvoice"/>
                <w:bCs/>
                <w:lang w:val="en-GB"/>
              </w:rPr>
              <w:t>1070</w:t>
            </w:r>
          </w:p>
        </w:tc>
        <w:tc>
          <w:tcPr>
            <w:tcW w:w="1276" w:type="dxa"/>
          </w:tcPr>
          <w:p w14:paraId="6815A4D7" w14:textId="66446FD9" w:rsidR="00B37C1B" w:rsidRPr="00015ADD" w:rsidRDefault="00B37C1B" w:rsidP="00B37C1B">
            <w:pPr>
              <w:jc w:val="right"/>
              <w:rPr>
                <w:rFonts w:ascii="ABBvoice" w:hAnsi="ABBvoice" w:cs="ABBvoice"/>
                <w:bCs/>
                <w:lang w:val="en-GB"/>
              </w:rPr>
            </w:pPr>
            <w:r w:rsidRPr="00015ADD">
              <w:rPr>
                <w:rFonts w:ascii="ABBvoice" w:hAnsi="ABBvoice" w:cs="ABBvoice"/>
                <w:bCs/>
                <w:lang w:val="en-GB"/>
              </w:rPr>
              <w:t>1700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520356"/>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035E725E" w14:textId="77777777" w:rsidR="00B37C1B" w:rsidRPr="00015ADD" w:rsidRDefault="00B37C1B" w:rsidP="00B37C1B">
      <w:pPr>
        <w:pStyle w:val="Nagwek2"/>
        <w:numPr>
          <w:ilvl w:val="1"/>
          <w:numId w:val="55"/>
        </w:numPr>
        <w:spacing w:before="240"/>
        <w:ind w:left="578" w:hanging="578"/>
        <w:rPr>
          <w:rFonts w:ascii="ABBvoice" w:hAnsi="ABBvoice" w:cs="ABBvoice"/>
        </w:rPr>
      </w:pPr>
      <w:bookmarkStart w:id="28" w:name="_Toc76731004"/>
      <w:bookmarkStart w:id="29" w:name="_Toc79520357"/>
      <w:r w:rsidRPr="00015ADD">
        <w:rPr>
          <w:rFonts w:ascii="ABBvoice" w:hAnsi="ABBvoice" w:cs="ABBvoice"/>
        </w:rPr>
        <w:t>Panel:   SDC CT</w:t>
      </w:r>
      <w:bookmarkEnd w:id="28"/>
      <w:bookmarkEnd w:id="29"/>
    </w:p>
    <w:p w14:paraId="5956387E" w14:textId="77777777" w:rsidR="00B37C1B" w:rsidRPr="00015ADD" w:rsidRDefault="00B37C1B" w:rsidP="00B37C1B">
      <w:pPr>
        <w:ind w:left="708"/>
        <w:rPr>
          <w:rFonts w:ascii="ABBvoice" w:hAnsi="ABBvoice" w:cs="ABBvoice"/>
          <w:i/>
          <w:iCs/>
          <w:sz w:val="16"/>
          <w:szCs w:val="16"/>
          <w:lang w:val="en-GB"/>
        </w:rPr>
      </w:pPr>
      <w:r w:rsidRPr="00015ADD">
        <w:rPr>
          <w:rFonts w:ascii="ABBvoice" w:hAnsi="ABBvoice" w:cs="ABBvoice"/>
          <w:i/>
          <w:iCs/>
          <w:sz w:val="16"/>
          <w:szCs w:val="16"/>
          <w:lang w:val="en-GB"/>
        </w:rPr>
        <w:t>(630 A, 1: H02)</w:t>
      </w:r>
    </w:p>
    <w:p w14:paraId="5BC22A64" w14:textId="77777777" w:rsidR="00B37C1B" w:rsidRPr="00015ADD" w:rsidRDefault="00B37C1B" w:rsidP="00B37C1B">
      <w:pPr>
        <w:rPr>
          <w:rFonts w:ascii="ABBvoice" w:hAnsi="ABBvoice" w:cs="ABBvoice"/>
          <w:lang w:val="en-GB"/>
        </w:rPr>
      </w:pPr>
    </w:p>
    <w:p w14:paraId="42E11864" w14:textId="77777777" w:rsidR="00B37C1B" w:rsidRPr="00015ADD" w:rsidRDefault="00B37C1B" w:rsidP="00B37C1B">
      <w:pPr>
        <w:rPr>
          <w:rFonts w:ascii="ABBvoice" w:hAnsi="ABBvoice" w:cs="ABBvoice"/>
        </w:rPr>
      </w:pPr>
      <w:r w:rsidRPr="00015ADD">
        <w:rPr>
          <w:rFonts w:ascii="ABBvoice" w:hAnsi="ABBvoice" w:cs="ABBvoice"/>
          <w:lang w:val="en-GB"/>
        </w:rPr>
        <w:tab/>
      </w:r>
      <w:r w:rsidR="00727414">
        <w:rPr>
          <w:rFonts w:ascii="ABBvoice" w:hAnsi="ABBvoice" w:cs="ABBvoice"/>
          <w:noProof/>
        </w:rPr>
        <w:pict w14:anchorId="14FC45B2">
          <v:shape id="_x0000_i1027" type="#_x0000_t75" style="width:81.6pt;height:220.8pt;visibility:visible">
            <v:imagedata r:id="rId11" o:title=""/>
          </v:shape>
        </w:pict>
      </w:r>
      <w:r w:rsidRPr="00015ADD">
        <w:rPr>
          <w:rFonts w:ascii="ABBvoice" w:hAnsi="ABBvoice" w:cs="ABBvoice"/>
        </w:rPr>
        <w:tab/>
      </w:r>
      <w:r w:rsidRPr="00015ADD">
        <w:rPr>
          <w:rFonts w:ascii="ABBvoice" w:hAnsi="ABBvoice" w:cs="ABBvoice"/>
        </w:rPr>
        <w:tab/>
      </w:r>
      <w:r w:rsidR="00727414">
        <w:rPr>
          <w:rFonts w:ascii="ABBvoice" w:hAnsi="ABBvoice" w:cs="ABBvoice"/>
        </w:rPr>
        <w:pict w14:anchorId="2D0A68AD">
          <v:shape id="_x0000_i1028" type="#_x0000_t75" style="width:290.4pt;height:219.6pt">
            <v:imagedata r:id="rId12" o:title=""/>
          </v:shape>
        </w:pict>
      </w:r>
    </w:p>
    <w:p w14:paraId="50719AE7" w14:textId="77777777" w:rsidR="00B37C1B" w:rsidRPr="00015ADD" w:rsidRDefault="00B37C1B" w:rsidP="00B37C1B">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3150834F" w14:textId="77777777" w:rsidR="00B37C1B" w:rsidRPr="00015ADD" w:rsidRDefault="00B37C1B" w:rsidP="00B37C1B">
      <w:pPr>
        <w:rPr>
          <w:rFonts w:ascii="ABBvoice" w:hAnsi="ABBvoice" w:cs="ABBvoice"/>
          <w:u w:color="FF0000"/>
          <w:lang w:val="en-GB"/>
        </w:rPr>
      </w:pPr>
    </w:p>
    <w:p w14:paraId="78CA3D0C" w14:textId="77777777" w:rsidR="00B37C1B" w:rsidRPr="00015ADD" w:rsidRDefault="00B37C1B" w:rsidP="00B37C1B">
      <w:pPr>
        <w:rPr>
          <w:rFonts w:ascii="ABBvoice" w:hAnsi="ABBvoice" w:cs="ABBvoice"/>
          <w:u w:color="FF0000"/>
          <w:lang w:val="en-GB"/>
        </w:rPr>
      </w:pPr>
      <w:r w:rsidRPr="00015ADD">
        <w:rPr>
          <w:rFonts w:ascii="ABBvoice" w:hAnsi="ABBvoice" w:cs="ABBvoice"/>
          <w:lang w:val="en-GB"/>
        </w:rPr>
        <w:t xml:space="preserve"> 1 Panel type SDC, LSC2 - Switch disconnector unit - 500 mm</w:t>
      </w:r>
    </w:p>
    <w:p w14:paraId="0194DCEA" w14:textId="77777777" w:rsidR="00B37C1B" w:rsidRPr="00015ADD" w:rsidRDefault="00B37C1B" w:rsidP="00B37C1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46EBB1AF" w14:textId="77777777" w:rsidR="00B37C1B" w:rsidRPr="00015ADD" w:rsidRDefault="00B37C1B" w:rsidP="00B37C1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5B0C54A6" w14:textId="77777777" w:rsidR="00B37C1B" w:rsidRPr="00015ADD" w:rsidRDefault="00B37C1B" w:rsidP="00B37C1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031853F4" w14:textId="77777777" w:rsidR="00B37C1B" w:rsidRPr="00015ADD" w:rsidRDefault="00B37C1B" w:rsidP="00B37C1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7595D7A" w14:textId="77777777" w:rsidR="00B37C1B" w:rsidRPr="00015ADD" w:rsidRDefault="00B37C1B" w:rsidP="00B37C1B">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1A64071D" w14:textId="77777777" w:rsidR="00B37C1B" w:rsidRPr="00015ADD" w:rsidRDefault="00B37C1B" w:rsidP="00B37C1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A719C56" w14:textId="77777777" w:rsidR="00B37C1B" w:rsidRPr="00015ADD" w:rsidRDefault="00B37C1B" w:rsidP="00B37C1B">
      <w:pPr>
        <w:rPr>
          <w:rFonts w:ascii="ABBvoice" w:hAnsi="ABBvoice" w:cs="ABBvoice"/>
          <w:u w:color="FF0000"/>
          <w:lang w:val="en-GB"/>
        </w:rPr>
      </w:pPr>
      <w:r w:rsidRPr="00015ADD">
        <w:rPr>
          <w:rFonts w:ascii="ABBvoice" w:hAnsi="ABBvoice" w:cs="ABBvoice"/>
          <w:lang w:val="en-GB"/>
        </w:rPr>
        <w:t xml:space="preserve"> 1 Low voltage compartment for 500 mm functional unit</w:t>
      </w:r>
    </w:p>
    <w:p w14:paraId="43873694" w14:textId="77777777" w:rsidR="00B37C1B" w:rsidRPr="00015ADD" w:rsidRDefault="00B37C1B" w:rsidP="00B37C1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3545B378" w14:textId="77777777" w:rsidR="00B37C1B" w:rsidRPr="00015ADD" w:rsidRDefault="00B37C1B" w:rsidP="00B37C1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E02C50E" w14:textId="77777777" w:rsidR="00B37C1B" w:rsidRPr="00015ADD" w:rsidRDefault="00B37C1B" w:rsidP="00B37C1B">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5B4E8858" w14:textId="77777777" w:rsidR="00B37C1B" w:rsidRPr="00015ADD" w:rsidRDefault="00B37C1B" w:rsidP="00B37C1B">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6ED18523" w14:textId="77777777" w:rsidR="00B37C1B" w:rsidRDefault="00B37C1B" w:rsidP="00B37C1B">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76ED8281" w14:textId="77777777" w:rsidR="00B37C1B" w:rsidRPr="00015ADD" w:rsidRDefault="00B37C1B" w:rsidP="00B37C1B">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7FAA9F8E" w14:textId="10B47332" w:rsidR="00A33311" w:rsidRPr="00015ADD" w:rsidRDefault="00B37C1B" w:rsidP="00B37C1B">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4FB811D5" w14:textId="77777777" w:rsidR="00A33311" w:rsidRPr="00015ADD" w:rsidRDefault="00A33311" w:rsidP="00A33311">
      <w:pPr>
        <w:rPr>
          <w:rFonts w:ascii="ABBvoice" w:hAnsi="ABBvoice" w:cs="ABBvoice"/>
          <w:u w:color="FF0000"/>
          <w:lang w:val="en-GB"/>
        </w:rPr>
      </w:pPr>
    </w:p>
    <w:p w14:paraId="6390ECF9" w14:textId="77777777" w:rsidR="00A33311" w:rsidRPr="00015ADD" w:rsidRDefault="00A33311" w:rsidP="00A33311">
      <w:pPr>
        <w:rPr>
          <w:rFonts w:ascii="ABBvoice" w:hAnsi="ABBvoice" w:cs="ABBvoice"/>
          <w:lang w:val="en-GB"/>
        </w:rPr>
      </w:pPr>
    </w:p>
    <w:p w14:paraId="49DFE911" w14:textId="77777777" w:rsidR="00A33311" w:rsidRPr="00015ADD" w:rsidRDefault="00A33311" w:rsidP="00A33311">
      <w:pPr>
        <w:rPr>
          <w:rFonts w:ascii="ABBvoice" w:hAnsi="ABBvoice" w:cs="ABBvoice"/>
          <w:sz w:val="16"/>
          <w:szCs w:val="16"/>
          <w:lang w:val="en-GB"/>
        </w:rPr>
      </w:pPr>
      <w:r w:rsidRPr="00015ADD">
        <w:rPr>
          <w:rFonts w:ascii="ABBvoice" w:hAnsi="ABBvoice" w:cs="ABBvoice"/>
          <w:sz w:val="16"/>
          <w:szCs w:val="16"/>
          <w:lang w:val="en-GB"/>
        </w:rPr>
        <w:t xml:space="preserve"> </w:t>
      </w:r>
    </w:p>
    <w:p w14:paraId="2DFD1E7F" w14:textId="77777777" w:rsidR="00A33311" w:rsidRPr="00015ADD" w:rsidRDefault="00A33311" w:rsidP="00A33311">
      <w:pPr>
        <w:rPr>
          <w:rFonts w:ascii="ABBvoice" w:hAnsi="ABBvoice" w:cs="ABBvoice"/>
          <w:lang w:val="en-GB"/>
        </w:rPr>
      </w:pPr>
    </w:p>
    <w:p w14:paraId="477DB025" w14:textId="3BA1262D" w:rsidR="007E066B" w:rsidRDefault="007E066B" w:rsidP="00A33311">
      <w:pPr>
        <w:rPr>
          <w:rFonts w:ascii="ABBvoice" w:hAnsi="ABBvoice" w:cs="ABBvoice"/>
          <w:sz w:val="16"/>
          <w:szCs w:val="16"/>
          <w:lang w:val="en-GB"/>
        </w:rPr>
      </w:pPr>
    </w:p>
    <w:p w14:paraId="30425A33" w14:textId="7C8B25CC" w:rsidR="001139F7" w:rsidRDefault="001139F7" w:rsidP="00A33311">
      <w:pPr>
        <w:rPr>
          <w:rFonts w:ascii="ABBvoice" w:hAnsi="ABBvoice" w:cs="ABBvoice"/>
          <w:sz w:val="16"/>
          <w:szCs w:val="16"/>
          <w:lang w:val="en-GB"/>
        </w:rPr>
      </w:pPr>
    </w:p>
    <w:p w14:paraId="01360A0F" w14:textId="20DC73CE" w:rsidR="001139F7" w:rsidRDefault="001139F7" w:rsidP="00A33311">
      <w:pPr>
        <w:rPr>
          <w:rFonts w:ascii="ABBvoice" w:hAnsi="ABBvoice" w:cs="ABBvoice"/>
          <w:sz w:val="16"/>
          <w:szCs w:val="16"/>
          <w:lang w:val="en-GB"/>
        </w:rPr>
      </w:pPr>
    </w:p>
    <w:p w14:paraId="445376AF" w14:textId="335F49A6" w:rsidR="001139F7" w:rsidRDefault="001139F7" w:rsidP="00A33311">
      <w:pPr>
        <w:rPr>
          <w:rFonts w:ascii="ABBvoice" w:hAnsi="ABBvoice" w:cs="ABBvoice"/>
          <w:sz w:val="16"/>
          <w:szCs w:val="16"/>
          <w:lang w:val="en-GB"/>
        </w:rPr>
      </w:pPr>
    </w:p>
    <w:p w14:paraId="699931A8" w14:textId="1556FAD4" w:rsidR="001139F7" w:rsidRDefault="001139F7" w:rsidP="00A33311">
      <w:pPr>
        <w:rPr>
          <w:rFonts w:ascii="ABBvoice" w:hAnsi="ABBvoice" w:cs="ABBvoice"/>
          <w:sz w:val="16"/>
          <w:szCs w:val="16"/>
          <w:lang w:val="en-GB"/>
        </w:rPr>
      </w:pPr>
    </w:p>
    <w:p w14:paraId="44E1507C" w14:textId="06793049" w:rsidR="001139F7" w:rsidRDefault="001139F7" w:rsidP="00A33311">
      <w:pPr>
        <w:rPr>
          <w:rFonts w:ascii="ABBvoice" w:hAnsi="ABBvoice" w:cs="ABBvoice"/>
          <w:sz w:val="16"/>
          <w:szCs w:val="16"/>
          <w:lang w:val="en-GB"/>
        </w:rPr>
      </w:pPr>
    </w:p>
    <w:p w14:paraId="723E1F15" w14:textId="6853F554" w:rsidR="001139F7" w:rsidRDefault="001139F7" w:rsidP="00A33311">
      <w:pPr>
        <w:rPr>
          <w:rFonts w:ascii="ABBvoice" w:hAnsi="ABBvoice" w:cs="ABBvoice"/>
          <w:sz w:val="16"/>
          <w:szCs w:val="16"/>
          <w:lang w:val="en-GB"/>
        </w:rPr>
      </w:pPr>
    </w:p>
    <w:p w14:paraId="77F79145" w14:textId="2D9000D5" w:rsidR="001139F7" w:rsidRDefault="001139F7" w:rsidP="00A33311">
      <w:pPr>
        <w:rPr>
          <w:rFonts w:ascii="ABBvoice" w:hAnsi="ABBvoice" w:cs="ABBvoice"/>
          <w:sz w:val="16"/>
          <w:szCs w:val="16"/>
          <w:lang w:val="en-GB"/>
        </w:rPr>
      </w:pPr>
    </w:p>
    <w:p w14:paraId="087CBA0F" w14:textId="3C6E277B" w:rsidR="001139F7" w:rsidRDefault="001139F7" w:rsidP="00A33311">
      <w:pPr>
        <w:rPr>
          <w:rFonts w:ascii="ABBvoice" w:hAnsi="ABBvoice" w:cs="ABBvoice"/>
          <w:sz w:val="16"/>
          <w:szCs w:val="16"/>
          <w:lang w:val="en-GB"/>
        </w:rPr>
      </w:pPr>
    </w:p>
    <w:p w14:paraId="51088C2C" w14:textId="77777777" w:rsidR="001139F7" w:rsidRPr="001139F7" w:rsidRDefault="001139F7" w:rsidP="00A33311">
      <w:pPr>
        <w:rPr>
          <w:rFonts w:ascii="ABBvoice" w:hAnsi="ABBvoice" w:cs="ABBvoice"/>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520358"/>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520359"/>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520360"/>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520361"/>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520362"/>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520363"/>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520364"/>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520365"/>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520366"/>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8D35" w14:textId="77777777" w:rsidR="00F70ACF" w:rsidRDefault="00F70ACF">
      <w:r>
        <w:separator/>
      </w:r>
    </w:p>
  </w:endnote>
  <w:endnote w:type="continuationSeparator" w:id="0">
    <w:p w14:paraId="1B00B114" w14:textId="77777777" w:rsidR="00F70ACF" w:rsidRDefault="00F7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0CC40883"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727414">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EB6F" w14:textId="77777777" w:rsidR="00F70ACF" w:rsidRDefault="00F70ACF">
      <w:r>
        <w:separator/>
      </w:r>
    </w:p>
  </w:footnote>
  <w:footnote w:type="continuationSeparator" w:id="0">
    <w:p w14:paraId="796E488C" w14:textId="77777777" w:rsidR="00F70ACF" w:rsidRDefault="00F7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727414"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727414">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3E5"/>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414"/>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E9"/>
    <w:rsid w:val="009702E3"/>
    <w:rsid w:val="00970A3A"/>
    <w:rsid w:val="00970CBA"/>
    <w:rsid w:val="00976C11"/>
    <w:rsid w:val="00977467"/>
    <w:rsid w:val="00980DB0"/>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6C80"/>
    <w:rsid w:val="00DD7024"/>
    <w:rsid w:val="00DE2D44"/>
    <w:rsid w:val="00DE6AE7"/>
    <w:rsid w:val="00DF08C7"/>
    <w:rsid w:val="00DF0A75"/>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3343</Words>
  <Characters>20063</Characters>
  <Application>Microsoft Office Word</Application>
  <DocSecurity>4</DocSecurity>
  <Lines>167</Lines>
  <Paragraphs>46</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2021-08-19T11:13:00Z</dcterms:created>
  <dcterms:modified xsi:type="dcterms:W3CDTF">2021-08-19T11:13:00Z</dcterms:modified>
</cp:coreProperties>
</file>