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56AD6" w14:textId="77777777" w:rsidR="00E576EB" w:rsidRPr="00F90A02" w:rsidRDefault="00E576EB" w:rsidP="00796EB3">
      <w:pPr>
        <w:rPr>
          <w:sz w:val="24"/>
          <w:szCs w:val="24"/>
        </w:rPr>
      </w:pPr>
      <w:r w:rsidRPr="00F90A02">
        <w:rPr>
          <w:sz w:val="24"/>
          <w:szCs w:val="24"/>
        </w:rPr>
        <w:t>Sample Specification for</w:t>
      </w:r>
      <w:r w:rsidR="00796EB3" w:rsidRPr="00F90A02">
        <w:rPr>
          <w:sz w:val="24"/>
          <w:szCs w:val="24"/>
        </w:rPr>
        <w:t xml:space="preserve"> </w:t>
      </w:r>
      <w:r w:rsidR="00BC1C52" w:rsidRPr="00F90A02">
        <w:rPr>
          <w:sz w:val="24"/>
          <w:szCs w:val="24"/>
        </w:rPr>
        <w:t>ACS88</w:t>
      </w:r>
      <w:r w:rsidR="00E0596D" w:rsidRPr="00F90A02">
        <w:rPr>
          <w:sz w:val="24"/>
          <w:szCs w:val="24"/>
        </w:rPr>
        <w:t>0</w:t>
      </w:r>
      <w:r w:rsidR="007926C1" w:rsidRPr="00F90A02">
        <w:rPr>
          <w:sz w:val="24"/>
          <w:szCs w:val="24"/>
        </w:rPr>
        <w:t xml:space="preserve"> Cabinet</w:t>
      </w:r>
      <w:r w:rsidR="00E0596D" w:rsidRPr="00F90A02">
        <w:rPr>
          <w:sz w:val="24"/>
          <w:szCs w:val="24"/>
        </w:rPr>
        <w:t xml:space="preserve"> (floor standing enclosure)</w:t>
      </w:r>
      <w:r w:rsidR="00796EB3" w:rsidRPr="00F90A02">
        <w:rPr>
          <w:sz w:val="24"/>
          <w:szCs w:val="24"/>
        </w:rPr>
        <w:t xml:space="preserve"> </w:t>
      </w:r>
      <w:r w:rsidR="00DF6D58" w:rsidRPr="00F90A02">
        <w:rPr>
          <w:sz w:val="24"/>
          <w:szCs w:val="24"/>
        </w:rPr>
        <w:t>Adjustable</w:t>
      </w:r>
      <w:r w:rsidR="00B25355" w:rsidRPr="00F90A02">
        <w:rPr>
          <w:sz w:val="24"/>
          <w:szCs w:val="24"/>
        </w:rPr>
        <w:t xml:space="preserve"> Speed Drives</w:t>
      </w:r>
    </w:p>
    <w:p w14:paraId="0B905C6D" w14:textId="77777777" w:rsidR="00623CCA" w:rsidRPr="00F90A02" w:rsidRDefault="00623CCA" w:rsidP="00796EB3">
      <w:pPr>
        <w:rPr>
          <w:sz w:val="24"/>
          <w:szCs w:val="24"/>
        </w:rPr>
      </w:pPr>
      <w:r w:rsidRPr="00F90A02">
        <w:rPr>
          <w:sz w:val="24"/>
          <w:szCs w:val="24"/>
        </w:rPr>
        <w:t xml:space="preserve">Rated from </w:t>
      </w:r>
      <w:r w:rsidR="00976D21" w:rsidRPr="00F90A02">
        <w:rPr>
          <w:sz w:val="24"/>
          <w:szCs w:val="24"/>
        </w:rPr>
        <w:t>60 to 425</w:t>
      </w:r>
      <w:r w:rsidR="00697511" w:rsidRPr="00F90A02">
        <w:rPr>
          <w:sz w:val="24"/>
          <w:szCs w:val="24"/>
        </w:rPr>
        <w:t>0 HP at</w:t>
      </w:r>
      <w:r w:rsidR="00976D21" w:rsidRPr="00F90A02">
        <w:rPr>
          <w:sz w:val="24"/>
          <w:szCs w:val="24"/>
        </w:rPr>
        <w:t xml:space="preserve"> 480 to </w:t>
      </w:r>
      <w:r w:rsidR="00697511" w:rsidRPr="00F90A02">
        <w:rPr>
          <w:sz w:val="24"/>
          <w:szCs w:val="24"/>
        </w:rPr>
        <w:t>6</w:t>
      </w:r>
      <w:r w:rsidR="0088779F" w:rsidRPr="00F90A02">
        <w:rPr>
          <w:sz w:val="24"/>
          <w:szCs w:val="24"/>
        </w:rPr>
        <w:t>9</w:t>
      </w:r>
      <w:r w:rsidR="00697511" w:rsidRPr="00F90A02">
        <w:rPr>
          <w:sz w:val="24"/>
          <w:szCs w:val="24"/>
        </w:rPr>
        <w:t>0 VAC</w:t>
      </w:r>
    </w:p>
    <w:p w14:paraId="3C367C6B" w14:textId="77777777" w:rsidR="001C7958" w:rsidRPr="00F90A02" w:rsidRDefault="001C7958" w:rsidP="00796EB3">
      <w:pPr>
        <w:rPr>
          <w:sz w:val="24"/>
          <w:szCs w:val="24"/>
        </w:rPr>
      </w:pPr>
    </w:p>
    <w:p w14:paraId="114FDEE7" w14:textId="77777777" w:rsidR="00C73989" w:rsidRPr="00F90A02" w:rsidRDefault="00480E94" w:rsidP="00D513AD">
      <w:pPr>
        <w:pStyle w:val="Heading1"/>
      </w:pPr>
      <w:r w:rsidRPr="00F90A02">
        <w:t>GENERAL</w:t>
      </w:r>
    </w:p>
    <w:p w14:paraId="40270914" w14:textId="77777777" w:rsidR="000A2BCF" w:rsidRPr="00F90A02" w:rsidRDefault="00552D57" w:rsidP="00D513AD">
      <w:pPr>
        <w:pStyle w:val="Heading2"/>
      </w:pPr>
      <w:r w:rsidRPr="00F90A02">
        <w:t>DESCRIPTION</w:t>
      </w:r>
    </w:p>
    <w:p w14:paraId="349410D8" w14:textId="3A9AE254" w:rsidR="00C5342E" w:rsidRPr="00F90A02" w:rsidRDefault="00C5342E" w:rsidP="00796EB3">
      <w:pPr>
        <w:pStyle w:val="ListNumber"/>
        <w:spacing w:after="120"/>
      </w:pPr>
      <w:r w:rsidRPr="00F90A02">
        <w:t xml:space="preserve">This specification describes </w:t>
      </w:r>
      <w:r w:rsidR="00F8019C" w:rsidRPr="00F90A02">
        <w:t>a complete</w:t>
      </w:r>
      <w:r w:rsidR="00F26023" w:rsidRPr="00F90A02">
        <w:t xml:space="preserve"> </w:t>
      </w:r>
      <w:r w:rsidR="00DF6D58" w:rsidRPr="00F90A02">
        <w:t>Adjustable</w:t>
      </w:r>
      <w:r w:rsidR="00332F74" w:rsidRPr="00F90A02">
        <w:t xml:space="preserve"> Speed </w:t>
      </w:r>
      <w:r w:rsidR="00041135" w:rsidRPr="00F90A02">
        <w:t xml:space="preserve">AC </w:t>
      </w:r>
      <w:r w:rsidR="00332F74" w:rsidRPr="00F90A02">
        <w:t xml:space="preserve">Drive </w:t>
      </w:r>
      <w:r w:rsidR="00DF6D58" w:rsidRPr="00F90A02">
        <w:t>(A</w:t>
      </w:r>
      <w:r w:rsidR="00A20E43" w:rsidRPr="00F90A02">
        <w:t>SD</w:t>
      </w:r>
      <w:r w:rsidR="00F64910" w:rsidRPr="00F90A02">
        <w:t>)</w:t>
      </w:r>
      <w:r w:rsidR="00055CEB" w:rsidRPr="00F90A02">
        <w:t xml:space="preserve"> </w:t>
      </w:r>
      <w:r w:rsidRPr="00F90A02">
        <w:t>used to control the speed</w:t>
      </w:r>
      <w:r w:rsidR="00F64910" w:rsidRPr="00F90A02">
        <w:t xml:space="preserve"> and torque</w:t>
      </w:r>
      <w:r w:rsidR="00041135" w:rsidRPr="00F90A02">
        <w:t xml:space="preserve"> of </w:t>
      </w:r>
      <w:r w:rsidRPr="00F90A02">
        <w:t>NEMA design B induction motor</w:t>
      </w:r>
      <w:r w:rsidR="00F64910" w:rsidRPr="00F90A02">
        <w:t>s</w:t>
      </w:r>
      <w:r w:rsidR="00293147" w:rsidRPr="00F90A02">
        <w:t xml:space="preserve">. </w:t>
      </w:r>
    </w:p>
    <w:p w14:paraId="2F56FA5F" w14:textId="77777777" w:rsidR="00552D57" w:rsidRPr="00F90A02" w:rsidRDefault="003D48F5" w:rsidP="00796EB3">
      <w:pPr>
        <w:pStyle w:val="ListNumber"/>
        <w:spacing w:after="120"/>
      </w:pPr>
      <w:r w:rsidRPr="00F90A02">
        <w:t xml:space="preserve">The </w:t>
      </w:r>
      <w:r w:rsidR="00DF6D58" w:rsidRPr="00F90A02">
        <w:t>ASD</w:t>
      </w:r>
      <w:r w:rsidRPr="00F90A02">
        <w:t xml:space="preserve"> manufacturer shall supply the </w:t>
      </w:r>
      <w:r w:rsidR="00DF6D58" w:rsidRPr="00F90A02">
        <w:t>ASD</w:t>
      </w:r>
      <w:r w:rsidRPr="00F90A02">
        <w:t xml:space="preserve"> and all necessary</w:t>
      </w:r>
      <w:r w:rsidR="00395A40" w:rsidRPr="00F90A02">
        <w:t xml:space="preserve"> controls as herein specified.</w:t>
      </w:r>
    </w:p>
    <w:p w14:paraId="36CFE86D" w14:textId="516C7249" w:rsidR="003F28EA" w:rsidRPr="00F90A02" w:rsidRDefault="003F28EA" w:rsidP="00796EB3">
      <w:pPr>
        <w:pStyle w:val="ListNumber"/>
        <w:spacing w:after="120"/>
      </w:pPr>
      <w:r w:rsidRPr="00F90A02">
        <w:t xml:space="preserve">The </w:t>
      </w:r>
      <w:r w:rsidR="00DF6D58" w:rsidRPr="00F90A02">
        <w:t>ASD</w:t>
      </w:r>
      <w:r w:rsidRPr="00F90A02">
        <w:t xml:space="preserve"> shall be manufactured by a company</w:t>
      </w:r>
      <w:r w:rsidR="001C7958" w:rsidRPr="00F90A02">
        <w:t xml:space="preserve"> with at least twenty</w:t>
      </w:r>
      <w:r w:rsidRPr="00F90A02">
        <w:t xml:space="preserve"> (</w:t>
      </w:r>
      <w:r w:rsidR="001C7958" w:rsidRPr="00F90A02">
        <w:t>2</w:t>
      </w:r>
      <w:r w:rsidRPr="00F90A02">
        <w:t>0) years</w:t>
      </w:r>
      <w:r w:rsidR="00046B1D">
        <w:t xml:space="preserve"> of</w:t>
      </w:r>
      <w:r w:rsidRPr="00F90A02">
        <w:t xml:space="preserve"> experience in the production of this type of equipment.</w:t>
      </w:r>
    </w:p>
    <w:p w14:paraId="6114763C" w14:textId="77777777" w:rsidR="00395A40" w:rsidRPr="00F90A02" w:rsidRDefault="00395A40" w:rsidP="00D513AD">
      <w:pPr>
        <w:pStyle w:val="Heading2"/>
        <w:rPr>
          <w:rFonts w:cs="Arial"/>
        </w:rPr>
      </w:pPr>
      <w:r w:rsidRPr="00F90A02">
        <w:t>QUALITY ASSURANCE</w:t>
      </w:r>
    </w:p>
    <w:p w14:paraId="6908D76D" w14:textId="77777777" w:rsidR="00395A40" w:rsidRPr="00F90A02" w:rsidRDefault="00354472" w:rsidP="00796EB3">
      <w:pPr>
        <w:pStyle w:val="ListNumber"/>
        <w:numPr>
          <w:ilvl w:val="0"/>
          <w:numId w:val="2"/>
        </w:numPr>
        <w:spacing w:after="120"/>
      </w:pPr>
      <w:r w:rsidRPr="00F90A02">
        <w:t xml:space="preserve">The </w:t>
      </w:r>
      <w:r w:rsidR="00DF6D58" w:rsidRPr="00F90A02">
        <w:t>ASD</w:t>
      </w:r>
      <w:r w:rsidRPr="00F90A02">
        <w:t xml:space="preserve"> manufacturing facility shall be ISO 9001 and ISO 14001 certified.</w:t>
      </w:r>
    </w:p>
    <w:p w14:paraId="133D6590" w14:textId="77777777" w:rsidR="005E6D72" w:rsidRPr="00F90A02" w:rsidRDefault="00354472" w:rsidP="00796EB3">
      <w:pPr>
        <w:pStyle w:val="ListNumber"/>
        <w:spacing w:after="120"/>
      </w:pPr>
      <w:r w:rsidRPr="00F90A02">
        <w:t>All printed circuit boards shall be completely tested before being assem</w:t>
      </w:r>
      <w:r w:rsidR="00242351" w:rsidRPr="00F90A02">
        <w:t>bled into the complete</w:t>
      </w:r>
      <w:r w:rsidRPr="00F90A02">
        <w:t xml:space="preserve"> </w:t>
      </w:r>
      <w:r w:rsidR="00DF6D58" w:rsidRPr="00F90A02">
        <w:t>ASD</w:t>
      </w:r>
      <w:r w:rsidRPr="00F90A02">
        <w:t xml:space="preserve">. The </w:t>
      </w:r>
      <w:r w:rsidR="00DF6D58" w:rsidRPr="00F90A02">
        <w:t>ASD</w:t>
      </w:r>
      <w:r w:rsidRPr="00F90A02">
        <w:t xml:space="preserve"> shall be subjected to a </w:t>
      </w:r>
      <w:r w:rsidR="00242351" w:rsidRPr="00F90A02">
        <w:t>functional test and</w:t>
      </w:r>
      <w:r w:rsidRPr="00F90A02">
        <w:t xml:space="preserve"> </w:t>
      </w:r>
      <w:r w:rsidR="00242351" w:rsidRPr="00F90A02">
        <w:t>load</w:t>
      </w:r>
      <w:r w:rsidRPr="00F90A02">
        <w:t xml:space="preserve"> test. The </w:t>
      </w:r>
      <w:r w:rsidR="00242351" w:rsidRPr="00F90A02">
        <w:t>load test</w:t>
      </w:r>
      <w:r w:rsidRPr="00F90A02">
        <w:t xml:space="preserve"> shall be at full rated load, or cycled load.</w:t>
      </w:r>
    </w:p>
    <w:p w14:paraId="356E0D8B" w14:textId="77777777" w:rsidR="00097F99" w:rsidRPr="00F90A02" w:rsidRDefault="00031078" w:rsidP="00796EB3">
      <w:pPr>
        <w:pStyle w:val="ListNumber"/>
        <w:spacing w:after="120"/>
      </w:pPr>
      <w:r w:rsidRPr="00F90A02">
        <w:t xml:space="preserve">The </w:t>
      </w:r>
      <w:r w:rsidR="00DF6D58" w:rsidRPr="00F90A02">
        <w:t>ASD</w:t>
      </w:r>
      <w:r w:rsidRPr="00F90A02">
        <w:t xml:space="preserve"> manufacturer shall have an analysis laboratory to evaluate the failure of any component.</w:t>
      </w:r>
    </w:p>
    <w:p w14:paraId="5A0A6B3B" w14:textId="77777777" w:rsidR="004C5379" w:rsidRPr="00F90A02" w:rsidRDefault="00A20E43" w:rsidP="00D513AD">
      <w:pPr>
        <w:pStyle w:val="Heading2"/>
      </w:pPr>
      <w:r w:rsidRPr="00F90A02">
        <w:t>QUALIFICATIONS</w:t>
      </w:r>
    </w:p>
    <w:p w14:paraId="5CC09930" w14:textId="77777777" w:rsidR="00097F99" w:rsidRPr="00F90A02" w:rsidRDefault="00097F99" w:rsidP="00796EB3">
      <w:pPr>
        <w:pStyle w:val="ListNumber"/>
        <w:numPr>
          <w:ilvl w:val="0"/>
          <w:numId w:val="3"/>
        </w:numPr>
        <w:spacing w:after="120"/>
      </w:pPr>
      <w:r w:rsidRPr="00F90A02">
        <w:t xml:space="preserve">The </w:t>
      </w:r>
      <w:r w:rsidR="00DF6D58" w:rsidRPr="00F90A02">
        <w:t>ASD</w:t>
      </w:r>
      <w:r w:rsidRPr="00F90A02">
        <w:t xml:space="preserve"> shall meet the following specifications</w:t>
      </w:r>
      <w:r w:rsidR="00976D21" w:rsidRPr="00F90A02">
        <w:t>:</w:t>
      </w:r>
    </w:p>
    <w:p w14:paraId="63C1AFB6" w14:textId="77777777" w:rsidR="00097F99" w:rsidRPr="00F90A02" w:rsidRDefault="00097F99" w:rsidP="00097F99">
      <w:pPr>
        <w:pStyle w:val="ListNumber2"/>
      </w:pPr>
      <w:r w:rsidRPr="00F90A02">
        <w:t>UL 508A and</w:t>
      </w:r>
      <w:r w:rsidR="00AD500E" w:rsidRPr="00F90A02">
        <w:t xml:space="preserve">/or </w:t>
      </w:r>
      <w:r w:rsidRPr="00F90A02">
        <w:t xml:space="preserve">508C - Underwriter's Laboratory. The </w:t>
      </w:r>
      <w:r w:rsidR="00DF6D58" w:rsidRPr="00F90A02">
        <w:t>ASD</w:t>
      </w:r>
      <w:r w:rsidRPr="00F90A02">
        <w:t xml:space="preserve"> shall be UL listed and carry the UL mark.</w:t>
      </w:r>
    </w:p>
    <w:p w14:paraId="187EBAD4" w14:textId="77777777" w:rsidR="00097F99" w:rsidRPr="00F90A02" w:rsidRDefault="00097F99" w:rsidP="00097F99">
      <w:pPr>
        <w:pStyle w:val="ListNumber2"/>
      </w:pPr>
      <w:r w:rsidRPr="00F90A02">
        <w:t xml:space="preserve">CAN/CSA-C22 No. 14-M91 - Canadian Standards Association. The </w:t>
      </w:r>
      <w:r w:rsidR="00DF6D58" w:rsidRPr="00F90A02">
        <w:t>ASD</w:t>
      </w:r>
      <w:r w:rsidRPr="00F90A02">
        <w:t xml:space="preserve"> shall be C-UL or CSA listed and carry the appropriate mark.</w:t>
      </w:r>
    </w:p>
    <w:p w14:paraId="50D20519" w14:textId="77777777" w:rsidR="00097F99" w:rsidRPr="00F90A02" w:rsidRDefault="006D795A" w:rsidP="006D795A">
      <w:pPr>
        <w:pStyle w:val="ListNumber2"/>
      </w:pPr>
      <w:r w:rsidRPr="00F90A02">
        <w:t xml:space="preserve">The </w:t>
      </w:r>
      <w:r w:rsidR="00DF6D58" w:rsidRPr="00F90A02">
        <w:t>ASD</w:t>
      </w:r>
      <w:r w:rsidRPr="00F90A02">
        <w:t xml:space="preserve"> shall comply with the following European Union’s CE directives</w:t>
      </w:r>
      <w:r w:rsidR="00976D21" w:rsidRPr="00F90A02">
        <w:t xml:space="preserve"> and shall carry the CE mark:</w:t>
      </w:r>
    </w:p>
    <w:p w14:paraId="241A5EC2" w14:textId="77777777" w:rsidR="006D795A" w:rsidRPr="00F90A02" w:rsidRDefault="004C5379" w:rsidP="004B779E">
      <w:pPr>
        <w:pStyle w:val="ListNumber3"/>
      </w:pPr>
      <w:r w:rsidRPr="00F90A02">
        <w:t>EMC Low Voltage Directive 73/23 EEC</w:t>
      </w:r>
    </w:p>
    <w:p w14:paraId="22B207AE" w14:textId="77777777" w:rsidR="004C5379" w:rsidRPr="00F90A02" w:rsidRDefault="004B779E" w:rsidP="004B779E">
      <w:pPr>
        <w:pStyle w:val="ListNumber3"/>
      </w:pPr>
      <w:r w:rsidRPr="00F90A02">
        <w:t>EMC Directive 89/336 EEC</w:t>
      </w:r>
    </w:p>
    <w:p w14:paraId="22DD5177" w14:textId="77777777" w:rsidR="004B779E" w:rsidRPr="00F90A02" w:rsidRDefault="004B779E" w:rsidP="004B779E">
      <w:pPr>
        <w:pStyle w:val="ListNumber3"/>
      </w:pPr>
      <w:r w:rsidRPr="00F90A02">
        <w:t>Machinery Directive 98/37 EC</w:t>
      </w:r>
    </w:p>
    <w:p w14:paraId="1F8AFF00" w14:textId="77777777" w:rsidR="00097F99" w:rsidRPr="00F90A02" w:rsidRDefault="00097F99" w:rsidP="004B779E"/>
    <w:p w14:paraId="32656264" w14:textId="77777777" w:rsidR="004B779E" w:rsidRPr="00F90A02" w:rsidRDefault="004B779E" w:rsidP="00796EB3">
      <w:pPr>
        <w:pStyle w:val="ListNumber"/>
        <w:spacing w:after="120"/>
      </w:pPr>
      <w:r w:rsidRPr="00F90A02">
        <w:t>Acceptable manufacturers</w:t>
      </w:r>
      <w:r w:rsidR="00976D21" w:rsidRPr="00F90A02">
        <w:t>:</w:t>
      </w:r>
    </w:p>
    <w:p w14:paraId="767C636D" w14:textId="77777777" w:rsidR="00026FFA" w:rsidRPr="00F90A02" w:rsidRDefault="00026FFA" w:rsidP="004B779E">
      <w:pPr>
        <w:pStyle w:val="ListNumber2"/>
        <w:numPr>
          <w:ilvl w:val="0"/>
          <w:numId w:val="4"/>
        </w:numPr>
      </w:pPr>
      <w:r w:rsidRPr="00F90A02">
        <w:t xml:space="preserve">ABB </w:t>
      </w:r>
      <w:r w:rsidR="00BC1C52" w:rsidRPr="00F90A02">
        <w:t>Inc. ACS88</w:t>
      </w:r>
      <w:r w:rsidR="004306CD" w:rsidRPr="00F90A02">
        <w:t xml:space="preserve">0 series of AC </w:t>
      </w:r>
      <w:r w:rsidR="004E6CC5" w:rsidRPr="00F90A02">
        <w:t>ASD</w:t>
      </w:r>
      <w:r w:rsidR="004306CD" w:rsidRPr="00F90A02">
        <w:t>s</w:t>
      </w:r>
    </w:p>
    <w:p w14:paraId="1CFF4948" w14:textId="77777777" w:rsidR="001C7958" w:rsidRPr="00F90A02" w:rsidRDefault="00DF6D58" w:rsidP="00D513AD">
      <w:pPr>
        <w:pStyle w:val="ListNumber2"/>
        <w:numPr>
          <w:ilvl w:val="0"/>
          <w:numId w:val="4"/>
        </w:numPr>
      </w:pPr>
      <w:r w:rsidRPr="00F90A02">
        <w:t>ASD</w:t>
      </w:r>
      <w:r w:rsidR="001C7958" w:rsidRPr="00F90A02">
        <w:t xml:space="preserve"> manufacturer </w:t>
      </w:r>
      <w:r w:rsidR="00EA798D" w:rsidRPr="00F90A02">
        <w:t>shall</w:t>
      </w:r>
      <w:r w:rsidR="009D4FC3" w:rsidRPr="00F90A02">
        <w:t>:</w:t>
      </w:r>
      <w:r w:rsidR="001C7958" w:rsidRPr="00F90A02">
        <w:t xml:space="preserve"> design, manufacture, quality control and life cycle manage all products offered on this project.</w:t>
      </w:r>
    </w:p>
    <w:p w14:paraId="08AB0C3A" w14:textId="77777777" w:rsidR="004306CD" w:rsidRPr="00F90A02" w:rsidRDefault="00DF6D58" w:rsidP="00D513AD">
      <w:pPr>
        <w:pStyle w:val="ListNumber2"/>
        <w:numPr>
          <w:ilvl w:val="0"/>
          <w:numId w:val="4"/>
        </w:numPr>
      </w:pPr>
      <w:r w:rsidRPr="00F90A02">
        <w:t>ASD</w:t>
      </w:r>
      <w:r w:rsidR="001C7958" w:rsidRPr="00F90A02">
        <w:t xml:space="preserve"> vendors that brand label products manufactured by others shall not be allowed.</w:t>
      </w:r>
    </w:p>
    <w:p w14:paraId="2500C1F9" w14:textId="77777777" w:rsidR="00026FFA" w:rsidRPr="00F90A02" w:rsidRDefault="001E0F71" w:rsidP="00D513AD">
      <w:pPr>
        <w:pStyle w:val="Heading2"/>
      </w:pPr>
      <w:r w:rsidRPr="00F90A02">
        <w:br w:type="page"/>
      </w:r>
      <w:r w:rsidR="00026FFA" w:rsidRPr="00F90A02">
        <w:lastRenderedPageBreak/>
        <w:t>SUBMITTALS</w:t>
      </w:r>
    </w:p>
    <w:p w14:paraId="291E2A13" w14:textId="77777777" w:rsidR="00C5342E" w:rsidRPr="00F90A02" w:rsidRDefault="00C5342E" w:rsidP="00796EB3">
      <w:pPr>
        <w:pStyle w:val="ListNumber"/>
        <w:numPr>
          <w:ilvl w:val="0"/>
          <w:numId w:val="5"/>
        </w:numPr>
        <w:spacing w:after="120"/>
      </w:pPr>
      <w:r w:rsidRPr="00F90A02">
        <w:t>The Submittals shall include the following information:</w:t>
      </w:r>
    </w:p>
    <w:p w14:paraId="0540F2B9" w14:textId="77777777" w:rsidR="002328D7" w:rsidRPr="00F90A02" w:rsidRDefault="00EA798D" w:rsidP="00293147">
      <w:pPr>
        <w:pStyle w:val="ListNumber2"/>
        <w:numPr>
          <w:ilvl w:val="0"/>
          <w:numId w:val="41"/>
        </w:numPr>
      </w:pPr>
      <w:r w:rsidRPr="00F90A02">
        <w:t>Outline d</w:t>
      </w:r>
      <w:r w:rsidR="002328D7" w:rsidRPr="00F90A02">
        <w:t xml:space="preserve">imensions and </w:t>
      </w:r>
      <w:r w:rsidRPr="00F90A02">
        <w:t>w</w:t>
      </w:r>
      <w:r w:rsidR="002328D7" w:rsidRPr="00F90A02">
        <w:t>eight.</w:t>
      </w:r>
    </w:p>
    <w:p w14:paraId="27AC5230" w14:textId="77777777" w:rsidR="002328D7" w:rsidRPr="00F90A02" w:rsidRDefault="002328D7" w:rsidP="002328D7">
      <w:pPr>
        <w:pStyle w:val="ListNumber2"/>
      </w:pPr>
      <w:r w:rsidRPr="00F90A02">
        <w:t>Customer connection and power wiring diagrams.</w:t>
      </w:r>
    </w:p>
    <w:p w14:paraId="18D9D102" w14:textId="77777777" w:rsidR="002328D7" w:rsidRPr="00F90A02" w:rsidRDefault="002328D7" w:rsidP="002328D7">
      <w:pPr>
        <w:pStyle w:val="ListNumber2"/>
      </w:pPr>
      <w:r w:rsidRPr="00F90A02">
        <w:t>Complete techn</w:t>
      </w:r>
      <w:r w:rsidR="002A233C" w:rsidRPr="00F90A02">
        <w:t>ical product description including</w:t>
      </w:r>
      <w:r w:rsidRPr="00F90A02">
        <w:t xml:space="preserve"> a complete list of options provided</w:t>
      </w:r>
      <w:r w:rsidR="00306BA5" w:rsidRPr="00F90A02">
        <w:t>.</w:t>
      </w:r>
    </w:p>
    <w:p w14:paraId="7733FDD5" w14:textId="77777777" w:rsidR="00C5342E" w:rsidRPr="00F90A02" w:rsidRDefault="001C7958" w:rsidP="002328D7">
      <w:pPr>
        <w:pStyle w:val="ListNumber2"/>
      </w:pPr>
      <w:r w:rsidRPr="00F90A02">
        <w:t xml:space="preserve">Compliance to IEEE 519 – harmonic analysis for particular jobsite including total harmonic voltage distortion and total harmonic current distortion (TDD).  </w:t>
      </w:r>
      <w:r w:rsidR="00A576C4" w:rsidRPr="00F90A02">
        <w:t xml:space="preserve">The </w:t>
      </w:r>
      <w:r w:rsidR="00DF6D58" w:rsidRPr="00F90A02">
        <w:t>ASD</w:t>
      </w:r>
      <w:r w:rsidRPr="00F90A02">
        <w:t xml:space="preserve"> manufacturer shall provide calculations; specific to the installation, showing total harmonic voltage distortion is less than 5%.  Input filters shall be sized an</w:t>
      </w:r>
      <w:r w:rsidR="00A576C4" w:rsidRPr="00F90A02">
        <w:t xml:space="preserve">d provided as required by the </w:t>
      </w:r>
      <w:r w:rsidR="00DF6D58" w:rsidRPr="00F90A02">
        <w:t>ASD</w:t>
      </w:r>
      <w:r w:rsidRPr="00F90A02">
        <w:t xml:space="preserve"> manufacturer to ensure compliance with the IEEE electrical system standard 519.  All </w:t>
      </w:r>
      <w:r w:rsidR="00DF6D58" w:rsidRPr="00F90A02">
        <w:t>ASD</w:t>
      </w:r>
      <w:r w:rsidRPr="00F90A02">
        <w:t xml:space="preserve">s shall include a minimum of  3% equivalent impedance reactors, </w:t>
      </w:r>
      <w:r w:rsidRPr="00F90A02">
        <w:rPr>
          <w:b/>
        </w:rPr>
        <w:t>no exceptions</w:t>
      </w:r>
    </w:p>
    <w:p w14:paraId="209DD8DB" w14:textId="77777777" w:rsidR="001E0F71" w:rsidRPr="00F90A02" w:rsidRDefault="001E0F71" w:rsidP="001E0F71">
      <w:pPr>
        <w:pStyle w:val="ListNumber2"/>
        <w:numPr>
          <w:ilvl w:val="0"/>
          <w:numId w:val="0"/>
        </w:numPr>
      </w:pPr>
    </w:p>
    <w:p w14:paraId="6295026D" w14:textId="77777777" w:rsidR="002328D7" w:rsidRPr="00F90A02" w:rsidRDefault="002328D7" w:rsidP="00C24A78">
      <w:pPr>
        <w:pStyle w:val="Heading1"/>
      </w:pPr>
      <w:r w:rsidRPr="00F90A02">
        <w:t>DESIGN</w:t>
      </w:r>
    </w:p>
    <w:p w14:paraId="098B0AA2" w14:textId="77777777" w:rsidR="002328D7" w:rsidRPr="00F90A02" w:rsidRDefault="002328D7" w:rsidP="00D513AD">
      <w:pPr>
        <w:pStyle w:val="Heading2"/>
      </w:pPr>
      <w:r w:rsidRPr="00F90A02">
        <w:t>DESCRIPTION</w:t>
      </w:r>
    </w:p>
    <w:p w14:paraId="3623A612" w14:textId="2C0A32C9" w:rsidR="00667079" w:rsidRPr="00F90A02" w:rsidRDefault="00C5342E" w:rsidP="00796EB3">
      <w:pPr>
        <w:pStyle w:val="ListNumber"/>
        <w:numPr>
          <w:ilvl w:val="0"/>
          <w:numId w:val="7"/>
        </w:numPr>
        <w:spacing w:after="120"/>
      </w:pPr>
      <w:r w:rsidRPr="00F90A02">
        <w:t xml:space="preserve">The </w:t>
      </w:r>
      <w:r w:rsidR="00DF6D58" w:rsidRPr="00F90A02">
        <w:t>ASD</w:t>
      </w:r>
      <w:r w:rsidR="001C2F94" w:rsidRPr="00F90A02">
        <w:t xml:space="preserve"> </w:t>
      </w:r>
      <w:r w:rsidR="0061626B" w:rsidRPr="00F90A02">
        <w:t>shall be</w:t>
      </w:r>
      <w:r w:rsidR="003B2787" w:rsidRPr="00F90A02">
        <w:t xml:space="preserve"> a</w:t>
      </w:r>
      <w:r w:rsidR="0061626B" w:rsidRPr="00F90A02">
        <w:t xml:space="preserve"> solid state AC to AC inverter controlled device utilizing the latest isolated gate bipolar transistor (IGBT) technology</w:t>
      </w:r>
      <w:r w:rsidR="00A267EC" w:rsidRPr="00F90A02">
        <w:t>.</w:t>
      </w:r>
      <w:r w:rsidR="0061626B" w:rsidRPr="00F90A02">
        <w:t xml:space="preserve">  The </w:t>
      </w:r>
      <w:r w:rsidR="00DF6D58" w:rsidRPr="00F90A02">
        <w:t>ASD</w:t>
      </w:r>
      <w:r w:rsidR="0061626B" w:rsidRPr="00F90A02">
        <w:t xml:space="preserve"> shall utilize Direct Torque Control (DTC) </w:t>
      </w:r>
      <w:r w:rsidR="00957C15" w:rsidRPr="00F90A02">
        <w:t>as the</w:t>
      </w:r>
      <w:r w:rsidR="00BD031A" w:rsidRPr="00F90A02">
        <w:t xml:space="preserve"> </w:t>
      </w:r>
      <w:r w:rsidR="0061626B" w:rsidRPr="00F90A02">
        <w:t xml:space="preserve">primary motor control, employing an inner loop torque control strategy that mathematically determines the optimal motor torque and flux every 25 microseconds.  The </w:t>
      </w:r>
      <w:r w:rsidR="00DF6D58" w:rsidRPr="00F90A02">
        <w:t>ASD</w:t>
      </w:r>
      <w:r w:rsidR="0061626B" w:rsidRPr="00F90A02">
        <w:t xml:space="preserve"> </w:t>
      </w:r>
      <w:r w:rsidR="00EA798D" w:rsidRPr="00F90A02">
        <w:t>shall</w:t>
      </w:r>
      <w:r w:rsidR="0061626B" w:rsidRPr="00F90A02">
        <w:t xml:space="preserve"> also provide an optional motor control operational mode for scalar of V/Hz operation.</w:t>
      </w:r>
    </w:p>
    <w:p w14:paraId="10A6C361" w14:textId="041A72C8" w:rsidR="001E0F71" w:rsidRPr="00F90A02" w:rsidRDefault="001E0F71" w:rsidP="001E0F71">
      <w:pPr>
        <w:pStyle w:val="ListNumber"/>
        <w:numPr>
          <w:ilvl w:val="0"/>
          <w:numId w:val="7"/>
        </w:numPr>
      </w:pPr>
      <w:r w:rsidRPr="00F90A02">
        <w:t xml:space="preserve">The benefits that the motor control DTC shall make available for the operation of a NEMA design B induction motor </w:t>
      </w:r>
      <w:r w:rsidR="00293147" w:rsidRPr="00F90A02">
        <w:t>shall be:</w:t>
      </w:r>
    </w:p>
    <w:p w14:paraId="68A2149C" w14:textId="77777777" w:rsidR="001E0F71" w:rsidRPr="00F90A02" w:rsidRDefault="001E0F71" w:rsidP="00293147">
      <w:pPr>
        <w:pStyle w:val="ListNumber2"/>
        <w:numPr>
          <w:ilvl w:val="0"/>
          <w:numId w:val="36"/>
        </w:numPr>
      </w:pPr>
      <w:r w:rsidRPr="00F90A02">
        <w:t>Steady state speed accuracy within 1/10th the slip without an encoder, for process repeatability.</w:t>
      </w:r>
    </w:p>
    <w:p w14:paraId="2CFDA39A" w14:textId="77777777" w:rsidR="001E0F71" w:rsidRPr="00F90A02" w:rsidRDefault="001E0F71" w:rsidP="00293147">
      <w:pPr>
        <w:pStyle w:val="ListNumber2"/>
        <w:numPr>
          <w:ilvl w:val="0"/>
          <w:numId w:val="36"/>
        </w:numPr>
      </w:pPr>
      <w:r w:rsidRPr="00F90A02">
        <w:t xml:space="preserve">100% motor torque from zero speed available for acceleration with the </w:t>
      </w:r>
      <w:r w:rsidR="00DF6D58" w:rsidRPr="00F90A02">
        <w:t>ASD</w:t>
      </w:r>
      <w:r w:rsidRPr="00F90A02">
        <w:t xml:space="preserve"> continuous current rating equal to or greater </w:t>
      </w:r>
      <w:proofErr w:type="spellStart"/>
      <w:r w:rsidRPr="00F90A02">
        <w:t>then</w:t>
      </w:r>
      <w:proofErr w:type="spellEnd"/>
      <w:r w:rsidRPr="00F90A02">
        <w:t xml:space="preserve"> the motor full load amp rating.</w:t>
      </w:r>
    </w:p>
    <w:p w14:paraId="197A1940" w14:textId="77777777" w:rsidR="001E0F71" w:rsidRPr="00F90A02" w:rsidRDefault="001E0F71" w:rsidP="00293147">
      <w:pPr>
        <w:pStyle w:val="ListNumber2"/>
        <w:numPr>
          <w:ilvl w:val="0"/>
          <w:numId w:val="36"/>
        </w:numPr>
      </w:pPr>
      <w:r w:rsidRPr="00F90A02">
        <w:t>At and below 90% speed, 100% torque is achievable even with 10% low line voltage.</w:t>
      </w:r>
    </w:p>
    <w:p w14:paraId="7C27589B" w14:textId="77777777" w:rsidR="001E0F71" w:rsidRPr="00F90A02" w:rsidRDefault="001E0F71" w:rsidP="00293147">
      <w:pPr>
        <w:pStyle w:val="ListNumber2"/>
        <w:numPr>
          <w:ilvl w:val="0"/>
          <w:numId w:val="36"/>
        </w:numPr>
      </w:pPr>
      <w:r w:rsidRPr="00F90A02">
        <w:t>Ability to limit torque to protect the mechanical system with a common single torque setting above and below field weakening.</w:t>
      </w:r>
    </w:p>
    <w:p w14:paraId="0C7F2088" w14:textId="77777777" w:rsidR="001E0F71" w:rsidRPr="00F90A02" w:rsidRDefault="001E0F71" w:rsidP="00293147">
      <w:pPr>
        <w:pStyle w:val="ListNumber2"/>
        <w:numPr>
          <w:ilvl w:val="0"/>
          <w:numId w:val="36"/>
        </w:numPr>
      </w:pPr>
      <w:r w:rsidRPr="00F90A02">
        <w:t>Ability to provide torque in % of motor shaft torque (</w:t>
      </w:r>
      <w:proofErr w:type="spellStart"/>
      <w:r w:rsidRPr="00F90A02">
        <w:t>with in</w:t>
      </w:r>
      <w:proofErr w:type="spellEnd"/>
      <w:r w:rsidRPr="00F90A02">
        <w:t xml:space="preserve"> +/- 4% linearity) on the </w:t>
      </w:r>
      <w:r w:rsidR="00DF6D58" w:rsidRPr="00F90A02">
        <w:t>ASD</w:t>
      </w:r>
      <w:r w:rsidRPr="00F90A02">
        <w:t xml:space="preserve"> control panel, analog output or via field bus of actual.</w:t>
      </w:r>
    </w:p>
    <w:p w14:paraId="040FBC61" w14:textId="77777777" w:rsidR="001E0F71" w:rsidRPr="00F90A02" w:rsidRDefault="001E0F71" w:rsidP="00293147">
      <w:pPr>
        <w:pStyle w:val="ListNumber2"/>
        <w:numPr>
          <w:ilvl w:val="0"/>
          <w:numId w:val="36"/>
        </w:numPr>
      </w:pPr>
      <w:r w:rsidRPr="00F90A02">
        <w:t>Quiet motor operation for audibly friendly working environment in comparison to other low voltage PWM solutions utilizing a carrier frequency.</w:t>
      </w:r>
    </w:p>
    <w:p w14:paraId="6ABA86D7" w14:textId="77777777" w:rsidR="001E0F71" w:rsidRPr="00F90A02" w:rsidRDefault="001E0F71" w:rsidP="00293147">
      <w:pPr>
        <w:pStyle w:val="ListNumber2"/>
        <w:numPr>
          <w:ilvl w:val="0"/>
          <w:numId w:val="36"/>
        </w:numPr>
      </w:pPr>
      <w:r w:rsidRPr="00F90A02">
        <w:t>Have available the ability to operate in open loop torque control, with an ability to switch between speed and torque control on the fly with the change of state to a digital input.</w:t>
      </w:r>
    </w:p>
    <w:p w14:paraId="10D3C963" w14:textId="77777777" w:rsidR="001E0F71" w:rsidRPr="00F90A02" w:rsidRDefault="001E0F71" w:rsidP="00293147">
      <w:pPr>
        <w:pStyle w:val="ListNumber2"/>
        <w:numPr>
          <w:ilvl w:val="0"/>
          <w:numId w:val="36"/>
        </w:numPr>
      </w:pPr>
      <w:r w:rsidRPr="00F90A02">
        <w:t xml:space="preserve">Have an ability to share load or speed between two or more induction AC motors connected to the same system, when those motors are controlled by separate </w:t>
      </w:r>
      <w:r w:rsidR="00DF6D58" w:rsidRPr="00F90A02">
        <w:t>ASD</w:t>
      </w:r>
      <w:r w:rsidRPr="00F90A02">
        <w:t xml:space="preserve">s. </w:t>
      </w:r>
    </w:p>
    <w:p w14:paraId="27E1A84B" w14:textId="77777777" w:rsidR="00AC2909" w:rsidRPr="00F90A02" w:rsidRDefault="00AC2909" w:rsidP="00D513AD">
      <w:pPr>
        <w:pStyle w:val="Heading2"/>
      </w:pPr>
      <w:r w:rsidRPr="00F90A02">
        <w:t>RATINGS</w:t>
      </w:r>
    </w:p>
    <w:p w14:paraId="17020A1C" w14:textId="1D73B4DB" w:rsidR="00056ED0" w:rsidRPr="00F90A02" w:rsidRDefault="00667079" w:rsidP="00796EB3">
      <w:pPr>
        <w:pStyle w:val="ListNumber"/>
        <w:numPr>
          <w:ilvl w:val="0"/>
          <w:numId w:val="8"/>
        </w:numPr>
        <w:spacing w:after="120"/>
        <w:rPr>
          <w:iCs/>
        </w:rPr>
      </w:pPr>
      <w:r w:rsidRPr="00F90A02">
        <w:t xml:space="preserve">The </w:t>
      </w:r>
      <w:r w:rsidR="00DF6D58" w:rsidRPr="00F90A02">
        <w:t>ASD</w:t>
      </w:r>
      <w:r w:rsidRPr="00F90A02">
        <w:t xml:space="preserve"> shall be rated to operate from 3-phase power at</w:t>
      </w:r>
      <w:r w:rsidR="00697511" w:rsidRPr="00F90A02">
        <w:t xml:space="preserve"> 380 to 6</w:t>
      </w:r>
      <w:r w:rsidR="0088779F" w:rsidRPr="00F90A02">
        <w:t>9</w:t>
      </w:r>
      <w:r w:rsidR="00BD22B1" w:rsidRPr="00F90A02">
        <w:t>0 VAC +10/-10%</w:t>
      </w:r>
      <w:r w:rsidR="0024336F" w:rsidRPr="00F90A02">
        <w:t xml:space="preserve">. The </w:t>
      </w:r>
      <w:r w:rsidR="00C904D9" w:rsidRPr="00F90A02">
        <w:t>over</w:t>
      </w:r>
      <w:r w:rsidR="00AC2909" w:rsidRPr="00F90A02">
        <w:t>voltage</w:t>
      </w:r>
      <w:r w:rsidR="0024336F" w:rsidRPr="00F90A02">
        <w:t xml:space="preserve"> trip level shall be a minimum of 30% over nominal, and the </w:t>
      </w:r>
      <w:proofErr w:type="spellStart"/>
      <w:r w:rsidR="0024336F" w:rsidRPr="00F90A02">
        <w:t>undervoltage</w:t>
      </w:r>
      <w:proofErr w:type="spellEnd"/>
      <w:r w:rsidR="0024336F" w:rsidRPr="00F90A02">
        <w:t xml:space="preserve"> trip level shall be a minimum 35% under the nominal voltage.</w:t>
      </w:r>
    </w:p>
    <w:p w14:paraId="4A96CCEF" w14:textId="77777777" w:rsidR="003B2787" w:rsidRPr="00F90A02" w:rsidRDefault="00086398" w:rsidP="00796EB3">
      <w:pPr>
        <w:pStyle w:val="ListNumber"/>
        <w:spacing w:after="120"/>
      </w:pPr>
      <w:r w:rsidRPr="00F90A02">
        <w:t xml:space="preserve">The </w:t>
      </w:r>
      <w:r w:rsidR="00DF6D58" w:rsidRPr="00F90A02">
        <w:t>ASD</w:t>
      </w:r>
      <w:r w:rsidRPr="00F90A02">
        <w:t xml:space="preserve"> shall be rated to operate at the following </w:t>
      </w:r>
      <w:r w:rsidR="00EA2AA2" w:rsidRPr="00F90A02">
        <w:t>e</w:t>
      </w:r>
      <w:r w:rsidR="005E4C19" w:rsidRPr="00F90A02">
        <w:t>nvironmental operating conditions:</w:t>
      </w:r>
    </w:p>
    <w:p w14:paraId="59F14077" w14:textId="21DC5DF5" w:rsidR="00034128" w:rsidRPr="00F90A02" w:rsidRDefault="006F7B1F" w:rsidP="00293147">
      <w:pPr>
        <w:pStyle w:val="ListNumber"/>
        <w:numPr>
          <w:ilvl w:val="6"/>
          <w:numId w:val="6"/>
        </w:numPr>
        <w:tabs>
          <w:tab w:val="clear" w:pos="3240"/>
          <w:tab w:val="num" w:pos="1440"/>
        </w:tabs>
        <w:spacing w:after="0"/>
        <w:ind w:left="1440"/>
      </w:pPr>
      <w:r w:rsidRPr="00F90A02">
        <w:t>A</w:t>
      </w:r>
      <w:r w:rsidR="00EA2AA2" w:rsidRPr="00F90A02">
        <w:t>mbient temperature</w:t>
      </w:r>
      <w:r w:rsidR="005E4C19" w:rsidRPr="00F90A02">
        <w:t xml:space="preserve"> 0 to 40</w:t>
      </w:r>
      <w:r w:rsidR="005E4C19" w:rsidRPr="00F90A02">
        <w:sym w:font="Symbol" w:char="F0B0"/>
      </w:r>
      <w:r w:rsidR="005E4C19" w:rsidRPr="00F90A02">
        <w:t>C continuous</w:t>
      </w:r>
      <w:r w:rsidR="001863E5" w:rsidRPr="00F90A02">
        <w:t xml:space="preserve"> and up to 50</w:t>
      </w:r>
      <w:r w:rsidR="001863E5" w:rsidRPr="00F90A02">
        <w:sym w:font="Symbol" w:char="F0B0"/>
      </w:r>
      <w:r w:rsidR="001863E5" w:rsidRPr="00F90A02">
        <w:t>C continuous with a derating factor</w:t>
      </w:r>
      <w:r w:rsidR="005E4C19" w:rsidRPr="00F90A02">
        <w:t>.</w:t>
      </w:r>
    </w:p>
    <w:p w14:paraId="444A84E0" w14:textId="7F3067D1" w:rsidR="00C85576" w:rsidRPr="00F90A02" w:rsidRDefault="005E4C19" w:rsidP="006F7B1F">
      <w:pPr>
        <w:pStyle w:val="ListNumber"/>
        <w:numPr>
          <w:ilvl w:val="6"/>
          <w:numId w:val="6"/>
        </w:numPr>
        <w:tabs>
          <w:tab w:val="clear" w:pos="3240"/>
          <w:tab w:val="num" w:pos="1440"/>
        </w:tabs>
        <w:spacing w:after="120"/>
        <w:ind w:left="1440"/>
      </w:pPr>
      <w:r w:rsidRPr="00F90A02">
        <w:t>Altitude 0 to 3300 feet above sea level</w:t>
      </w:r>
      <w:r w:rsidR="009B2F19" w:rsidRPr="00F90A02">
        <w:t xml:space="preserve"> without derating</w:t>
      </w:r>
      <w:r w:rsidRPr="00F90A02">
        <w:t>, less than 95% humidity, non-condensing.</w:t>
      </w:r>
    </w:p>
    <w:p w14:paraId="79D861C2" w14:textId="4587F0B0" w:rsidR="00056ED0" w:rsidRPr="00F90A02" w:rsidRDefault="004F0ACF" w:rsidP="00796EB3">
      <w:pPr>
        <w:pStyle w:val="ListNumber"/>
        <w:spacing w:after="120"/>
        <w:rPr>
          <w:iCs/>
        </w:rPr>
      </w:pPr>
      <w:r w:rsidRPr="00F90A02">
        <w:t xml:space="preserve">The </w:t>
      </w:r>
      <w:r w:rsidR="00DF6D58" w:rsidRPr="00F90A02">
        <w:t>ASD</w:t>
      </w:r>
      <w:r w:rsidRPr="00F90A02">
        <w:t xml:space="preserve"> shall be offered </w:t>
      </w:r>
      <w:r w:rsidR="0058500F" w:rsidRPr="00F90A02">
        <w:t xml:space="preserve">from </w:t>
      </w:r>
      <w:r w:rsidR="0088779F" w:rsidRPr="00F90A02">
        <w:t>60</w:t>
      </w:r>
      <w:r w:rsidR="00183FA3" w:rsidRPr="00F90A02">
        <w:t xml:space="preserve"> to </w:t>
      </w:r>
      <w:r w:rsidR="0087462F" w:rsidRPr="00F90A02">
        <w:t>425</w:t>
      </w:r>
      <w:r w:rsidR="0088779F" w:rsidRPr="00F90A02">
        <w:t>0</w:t>
      </w:r>
      <w:r w:rsidR="0058500F" w:rsidRPr="00F90A02">
        <w:t xml:space="preserve"> HP </w:t>
      </w:r>
      <w:r w:rsidRPr="00F90A02">
        <w:t>in similar construction and operation, using the same technology</w:t>
      </w:r>
      <w:r w:rsidR="00BD22B1" w:rsidRPr="00F90A02">
        <w:t>.</w:t>
      </w:r>
    </w:p>
    <w:p w14:paraId="7D2B4E40" w14:textId="77777777" w:rsidR="004F0ACF" w:rsidRPr="00F90A02" w:rsidRDefault="004F0ACF" w:rsidP="00796EB3">
      <w:pPr>
        <w:pStyle w:val="ListNumber"/>
        <w:spacing w:after="120"/>
        <w:rPr>
          <w:iCs/>
        </w:rPr>
      </w:pPr>
      <w:r w:rsidRPr="00F90A02">
        <w:t xml:space="preserve">The </w:t>
      </w:r>
      <w:r w:rsidR="00DF6D58" w:rsidRPr="00F90A02">
        <w:t>ASD</w:t>
      </w:r>
      <w:r w:rsidRPr="00F90A02">
        <w:t xml:space="preserve"> shall be rated to operate from input power from</w:t>
      </w:r>
      <w:r w:rsidR="007509FD" w:rsidRPr="00F90A02">
        <w:t xml:space="preserve"> 48Hz </w:t>
      </w:r>
      <w:r w:rsidR="00667079" w:rsidRPr="00F90A02">
        <w:t xml:space="preserve">to 63Hz. </w:t>
      </w:r>
    </w:p>
    <w:p w14:paraId="0165FA58" w14:textId="77777777" w:rsidR="0058500F" w:rsidRPr="00F90A02" w:rsidRDefault="00667079" w:rsidP="00796EB3">
      <w:pPr>
        <w:pStyle w:val="ListNumber"/>
        <w:spacing w:after="120"/>
        <w:rPr>
          <w:iCs/>
        </w:rPr>
      </w:pPr>
      <w:r w:rsidRPr="00F90A02">
        <w:lastRenderedPageBreak/>
        <w:t>Output voltage and current ratings shall match the adjustable frequency operating requirements of standard NEMA design A or NEMA design B motors.</w:t>
      </w:r>
    </w:p>
    <w:p w14:paraId="4041B6A5" w14:textId="77777777" w:rsidR="0058500F" w:rsidRPr="00F90A02" w:rsidRDefault="00667079" w:rsidP="00796EB3">
      <w:pPr>
        <w:pStyle w:val="ListNumber"/>
        <w:spacing w:after="120"/>
        <w:rPr>
          <w:iCs/>
        </w:rPr>
      </w:pPr>
      <w:r w:rsidRPr="00F90A02">
        <w:t>The</w:t>
      </w:r>
      <w:r w:rsidR="001863E5" w:rsidRPr="00F90A02">
        <w:t xml:space="preserve"> Light</w:t>
      </w:r>
      <w:r w:rsidR="00A967B9" w:rsidRPr="00F90A02">
        <w:t xml:space="preserve"> Duty </w:t>
      </w:r>
      <w:r w:rsidRPr="00F90A02">
        <w:t>overload current capacity shall be 110% of rated current for one (1) minute out of five (5)</w:t>
      </w:r>
      <w:r w:rsidR="006F505F" w:rsidRPr="00F90A02">
        <w:t xml:space="preserve"> </w:t>
      </w:r>
      <w:r w:rsidR="00A967B9" w:rsidRPr="00F90A02">
        <w:t>minutes.</w:t>
      </w:r>
    </w:p>
    <w:p w14:paraId="3408A605" w14:textId="77777777" w:rsidR="00A967B9" w:rsidRPr="00F90A02" w:rsidRDefault="00A967B9" w:rsidP="00796EB3">
      <w:pPr>
        <w:pStyle w:val="ListNumber"/>
        <w:spacing w:after="120"/>
        <w:rPr>
          <w:iCs/>
        </w:rPr>
      </w:pPr>
      <w:r w:rsidRPr="00F90A02">
        <w:t>The Heavy Duty overload current capacity shall be 150% of rated current for one (1) minute out of five (5) minutes.</w:t>
      </w:r>
    </w:p>
    <w:p w14:paraId="4AD5D719" w14:textId="77777777" w:rsidR="0058500F" w:rsidRPr="00F90A02" w:rsidRDefault="0058500F" w:rsidP="00796EB3">
      <w:pPr>
        <w:pStyle w:val="ListNumber"/>
        <w:spacing w:after="120"/>
        <w:rPr>
          <w:iCs/>
        </w:rPr>
      </w:pPr>
      <w:r w:rsidRPr="00F90A02">
        <w:t xml:space="preserve">The </w:t>
      </w:r>
      <w:r w:rsidR="00DF6D58" w:rsidRPr="00F90A02">
        <w:t>ASD</w:t>
      </w:r>
      <w:r w:rsidRPr="00F90A02">
        <w:t xml:space="preserve"> efficiency shall be </w:t>
      </w:r>
      <w:r w:rsidR="0061626B" w:rsidRPr="00F90A02">
        <w:t>98</w:t>
      </w:r>
      <w:r w:rsidRPr="00F90A02">
        <w:t>% or better</w:t>
      </w:r>
      <w:r w:rsidR="005669BE" w:rsidRPr="00F90A02">
        <w:t xml:space="preserve"> of the full rated capability of the </w:t>
      </w:r>
      <w:r w:rsidR="00DF6D58" w:rsidRPr="00F90A02">
        <w:t>ASD</w:t>
      </w:r>
      <w:r w:rsidRPr="00F90A02">
        <w:t xml:space="preserve"> at full speed and load</w:t>
      </w:r>
      <w:r w:rsidR="00056ED0" w:rsidRPr="00F90A02">
        <w:t xml:space="preserve">. </w:t>
      </w:r>
    </w:p>
    <w:p w14:paraId="08A9A64A" w14:textId="77777777" w:rsidR="00C85576" w:rsidRPr="00F90A02" w:rsidRDefault="00C85576" w:rsidP="00D513AD">
      <w:pPr>
        <w:pStyle w:val="Heading2"/>
      </w:pPr>
      <w:r w:rsidRPr="00F90A02">
        <w:t>CONSTRUCTION</w:t>
      </w:r>
    </w:p>
    <w:p w14:paraId="6F5D0DF1" w14:textId="77777777" w:rsidR="008750EB" w:rsidRPr="00F90A02" w:rsidRDefault="008750EB" w:rsidP="00796EB3">
      <w:pPr>
        <w:pStyle w:val="ListNumber"/>
        <w:numPr>
          <w:ilvl w:val="0"/>
          <w:numId w:val="9"/>
        </w:numPr>
        <w:spacing w:after="120"/>
      </w:pPr>
      <w:r w:rsidRPr="00F90A02">
        <w:t>All models shall provide a complete, ready-to-install solution.</w:t>
      </w:r>
    </w:p>
    <w:p w14:paraId="5FECC512" w14:textId="77777777" w:rsidR="00BD031A" w:rsidRPr="00F90A02" w:rsidRDefault="00BD031A" w:rsidP="00796EB3">
      <w:pPr>
        <w:pStyle w:val="ListNumber"/>
        <w:spacing w:after="120"/>
      </w:pPr>
      <w:r w:rsidRPr="00F90A02">
        <w:t xml:space="preserve">The </w:t>
      </w:r>
      <w:r w:rsidR="00880AF7" w:rsidRPr="00F90A02">
        <w:t>latest, most efficient</w:t>
      </w:r>
      <w:r w:rsidRPr="00F90A02">
        <w:t xml:space="preserve"> IGBT </w:t>
      </w:r>
      <w:r w:rsidR="0097179D" w:rsidRPr="00F90A02">
        <w:t xml:space="preserve">power </w:t>
      </w:r>
      <w:r w:rsidRPr="00F90A02">
        <w:t>technology</w:t>
      </w:r>
      <w:r w:rsidR="00880AF7" w:rsidRPr="00F90A02">
        <w:t xml:space="preserve"> shall be used</w:t>
      </w:r>
      <w:r w:rsidRPr="00F90A02">
        <w:t>. This technology shall be used for all power and voltage ranges offered by the manufacturer.</w:t>
      </w:r>
    </w:p>
    <w:p w14:paraId="19511A62" w14:textId="77777777" w:rsidR="0097179D" w:rsidRPr="00F90A02" w:rsidRDefault="0097179D" w:rsidP="00796EB3">
      <w:pPr>
        <w:pStyle w:val="ListNumber"/>
        <w:spacing w:after="120"/>
      </w:pPr>
      <w:r w:rsidRPr="00F90A02">
        <w:t xml:space="preserve">The </w:t>
      </w:r>
      <w:r w:rsidR="00DF6D58" w:rsidRPr="00F90A02">
        <w:t>ASD</w:t>
      </w:r>
      <w:r w:rsidRPr="00F90A02">
        <w:t xml:space="preserve"> shall offer microprocessor based control logic that is isolated from power circuitry.</w:t>
      </w:r>
    </w:p>
    <w:p w14:paraId="2E93AF69" w14:textId="77777777" w:rsidR="007842A2" w:rsidRPr="00F90A02" w:rsidRDefault="0097179D" w:rsidP="001F6543">
      <w:pPr>
        <w:pStyle w:val="ListNumber"/>
        <w:spacing w:after="120"/>
      </w:pPr>
      <w:r w:rsidRPr="00F90A02">
        <w:t>Control connections shall remain consistent for all power ratings.</w:t>
      </w:r>
    </w:p>
    <w:p w14:paraId="72BD0E62" w14:textId="0FECF499" w:rsidR="00F165AB" w:rsidRPr="00F90A02" w:rsidRDefault="00E0596D" w:rsidP="00796EB3">
      <w:pPr>
        <w:pStyle w:val="ListNumber"/>
        <w:spacing w:after="120"/>
      </w:pPr>
      <w:r w:rsidRPr="00F90A02">
        <w:t>Cabinet</w:t>
      </w:r>
      <w:r w:rsidR="0061626B" w:rsidRPr="00F90A02">
        <w:t xml:space="preserve"> </w:t>
      </w:r>
      <w:r w:rsidR="00DF6D58" w:rsidRPr="00F90A02">
        <w:t>ASD</w:t>
      </w:r>
      <w:r w:rsidR="00A20CE5" w:rsidRPr="00F90A02">
        <w:t>s</w:t>
      </w:r>
      <w:r w:rsidR="0081054F" w:rsidRPr="00F90A02">
        <w:t xml:space="preserve"> </w:t>
      </w:r>
      <w:r w:rsidR="0061626B" w:rsidRPr="00F90A02">
        <w:t xml:space="preserve">shall be available </w:t>
      </w:r>
      <w:r w:rsidR="00DE36BD" w:rsidRPr="00F90A02">
        <w:t xml:space="preserve">from </w:t>
      </w:r>
      <w:r w:rsidR="0087462F" w:rsidRPr="00F90A02">
        <w:t xml:space="preserve">60 </w:t>
      </w:r>
      <w:r w:rsidR="00697511" w:rsidRPr="00F90A02">
        <w:t xml:space="preserve">to </w:t>
      </w:r>
      <w:r w:rsidR="0087462F" w:rsidRPr="00F90A02">
        <w:t xml:space="preserve">4250 </w:t>
      </w:r>
      <w:r w:rsidR="00DE36BD" w:rsidRPr="00F90A02">
        <w:t xml:space="preserve">HP </w:t>
      </w:r>
      <w:r w:rsidR="00692155" w:rsidRPr="00F90A02">
        <w:t>and have the following features</w:t>
      </w:r>
      <w:r w:rsidR="00293147" w:rsidRPr="00F90A02">
        <w:t>:</w:t>
      </w:r>
    </w:p>
    <w:p w14:paraId="59DDAB21" w14:textId="223396C8" w:rsidR="00692155" w:rsidRPr="00F90A02" w:rsidRDefault="00692155" w:rsidP="00293147">
      <w:pPr>
        <w:pStyle w:val="ListNumber2"/>
        <w:numPr>
          <w:ilvl w:val="0"/>
          <w:numId w:val="40"/>
        </w:numPr>
      </w:pPr>
      <w:r w:rsidRPr="00F90A02">
        <w:t xml:space="preserve">Offered in UL Type 1 and </w:t>
      </w:r>
      <w:r w:rsidR="00E0596D" w:rsidRPr="00F90A02">
        <w:t>UL</w:t>
      </w:r>
      <w:r w:rsidRPr="00F90A02">
        <w:t xml:space="preserve"> Type 12 </w:t>
      </w:r>
      <w:r w:rsidR="00E0596D" w:rsidRPr="00F90A02">
        <w:t xml:space="preserve">with filter and forced air </w:t>
      </w:r>
      <w:r w:rsidRPr="00F90A02">
        <w:t>enclosures</w:t>
      </w:r>
      <w:r w:rsidR="00293147" w:rsidRPr="00F90A02">
        <w:t>.</w:t>
      </w:r>
    </w:p>
    <w:p w14:paraId="27FAEFA0" w14:textId="004ECAAF" w:rsidR="00692155" w:rsidRPr="00F90A02" w:rsidRDefault="00692155" w:rsidP="00C22007">
      <w:pPr>
        <w:pStyle w:val="ListNumber2"/>
      </w:pPr>
      <w:r w:rsidRPr="00F90A02">
        <w:t xml:space="preserve">Include a </w:t>
      </w:r>
      <w:r w:rsidR="00A20CE5" w:rsidRPr="00F90A02">
        <w:t xml:space="preserve">control panel </w:t>
      </w:r>
      <w:r w:rsidRPr="00F90A02">
        <w:t>mounted on the front of the</w:t>
      </w:r>
      <w:r w:rsidR="00E0596D" w:rsidRPr="00F90A02">
        <w:t xml:space="preserve"> </w:t>
      </w:r>
      <w:r w:rsidR="00DF6D58" w:rsidRPr="00F90A02">
        <w:t xml:space="preserve">ASD </w:t>
      </w:r>
      <w:r w:rsidR="00E0596D" w:rsidRPr="00F90A02">
        <w:t>enclosure door</w:t>
      </w:r>
      <w:r w:rsidR="00293147" w:rsidRPr="00F90A02">
        <w:t>.</w:t>
      </w:r>
    </w:p>
    <w:p w14:paraId="60C79069" w14:textId="7B7673F8" w:rsidR="00935DB5" w:rsidRPr="00F90A02" w:rsidRDefault="005B3A6D" w:rsidP="00C22007">
      <w:pPr>
        <w:pStyle w:val="ListNumber2"/>
      </w:pPr>
      <w:r w:rsidRPr="00F90A02">
        <w:t>Single point power connections per each electrical phase</w:t>
      </w:r>
      <w:r w:rsidR="00293147" w:rsidRPr="00F90A02">
        <w:t>.</w:t>
      </w:r>
    </w:p>
    <w:p w14:paraId="62FBEA54" w14:textId="3948A801" w:rsidR="00004E7A" w:rsidRPr="00F90A02" w:rsidRDefault="00692155" w:rsidP="00C22007">
      <w:pPr>
        <w:pStyle w:val="ListNumber2"/>
      </w:pPr>
      <w:r w:rsidRPr="00F90A02">
        <w:t>Include integrated internal AC line reactor or DC choke</w:t>
      </w:r>
      <w:r w:rsidR="00293147" w:rsidRPr="00F90A02">
        <w:t>.</w:t>
      </w:r>
    </w:p>
    <w:p w14:paraId="75597EB7" w14:textId="7C1630E8" w:rsidR="001863E5" w:rsidRPr="00F90A02" w:rsidRDefault="003205C8" w:rsidP="001863E5">
      <w:pPr>
        <w:pStyle w:val="ListNumber2"/>
      </w:pPr>
      <w:r w:rsidRPr="00F90A02">
        <w:t xml:space="preserve">Include input disconnect </w:t>
      </w:r>
      <w:r w:rsidR="001863E5" w:rsidRPr="00F90A02">
        <w:t xml:space="preserve">or Molded Case Circuit </w:t>
      </w:r>
      <w:proofErr w:type="gramStart"/>
      <w:r w:rsidR="001863E5" w:rsidRPr="00F90A02">
        <w:t>Breaker  (</w:t>
      </w:r>
      <w:proofErr w:type="gramEnd"/>
      <w:r w:rsidR="001863E5" w:rsidRPr="00F90A02">
        <w:t xml:space="preserve">MCCB) </w:t>
      </w:r>
      <w:r w:rsidR="00717BBA" w:rsidRPr="00F90A02">
        <w:t xml:space="preserve">with through the door interlock </w:t>
      </w:r>
      <w:r w:rsidR="009862F5" w:rsidRPr="00F90A02">
        <w:t>lockable in the off position</w:t>
      </w:r>
      <w:r w:rsidR="00293147" w:rsidRPr="00F90A02">
        <w:t>.</w:t>
      </w:r>
    </w:p>
    <w:p w14:paraId="055F2965" w14:textId="23E15517" w:rsidR="003205C8" w:rsidRPr="00F90A02" w:rsidRDefault="001863E5" w:rsidP="00C22007">
      <w:pPr>
        <w:pStyle w:val="ListNumber2"/>
      </w:pPr>
      <w:r w:rsidRPr="00F90A02">
        <w:t>Include high speed</w:t>
      </w:r>
      <w:r w:rsidR="009862F5" w:rsidRPr="00F90A02">
        <w:t xml:space="preserve"> </w:t>
      </w:r>
      <w:r w:rsidR="003205C8" w:rsidRPr="00F90A02">
        <w:t>input AC line fuses</w:t>
      </w:r>
      <w:r w:rsidR="009862F5" w:rsidRPr="00F90A02">
        <w:t xml:space="preserve"> for protection of the input bridge</w:t>
      </w:r>
      <w:r w:rsidR="00293147" w:rsidRPr="00F90A02">
        <w:t>.</w:t>
      </w:r>
    </w:p>
    <w:p w14:paraId="2EC3C55C" w14:textId="0766C12C" w:rsidR="00020A21" w:rsidRPr="00F90A02" w:rsidRDefault="00692155" w:rsidP="00C22007">
      <w:pPr>
        <w:pStyle w:val="ListNumber2"/>
      </w:pPr>
      <w:r w:rsidRPr="00F90A02">
        <w:t>Offer option internally mounted braking chopper for use in dynamic braking</w:t>
      </w:r>
      <w:r w:rsidR="00293147" w:rsidRPr="00F90A02">
        <w:t>.</w:t>
      </w:r>
    </w:p>
    <w:p w14:paraId="277720B5" w14:textId="75CA275C" w:rsidR="00935DB5" w:rsidRPr="00F90A02" w:rsidRDefault="005B3A6D" w:rsidP="005B3A6D">
      <w:pPr>
        <w:pStyle w:val="ListNumber2"/>
      </w:pPr>
      <w:r w:rsidRPr="00F90A02">
        <w:t xml:space="preserve">Common mode filter standard </w:t>
      </w:r>
      <w:r w:rsidR="009862F5" w:rsidRPr="00F90A02">
        <w:t>above 200</w:t>
      </w:r>
      <w:r w:rsidR="00293147" w:rsidRPr="00F90A02">
        <w:t xml:space="preserve"> </w:t>
      </w:r>
      <w:r w:rsidR="009862F5" w:rsidRPr="00F90A02">
        <w:t>H</w:t>
      </w:r>
      <w:r w:rsidR="00293147" w:rsidRPr="00F90A02">
        <w:t>P</w:t>
      </w:r>
      <w:r w:rsidR="00935DB5" w:rsidRPr="00F90A02">
        <w:t>, optional below 200</w:t>
      </w:r>
      <w:r w:rsidR="00293147" w:rsidRPr="00F90A02">
        <w:t xml:space="preserve"> </w:t>
      </w:r>
      <w:r w:rsidR="00935DB5" w:rsidRPr="00F90A02">
        <w:t>H</w:t>
      </w:r>
      <w:r w:rsidR="00293147" w:rsidRPr="00F90A02">
        <w:t>P.</w:t>
      </w:r>
    </w:p>
    <w:p w14:paraId="202E81C5" w14:textId="77777777" w:rsidR="00717BBA" w:rsidRPr="00F90A02" w:rsidRDefault="00717BBA" w:rsidP="00717BBA">
      <w:pPr>
        <w:pStyle w:val="ListNumber"/>
        <w:numPr>
          <w:ilvl w:val="0"/>
          <w:numId w:val="0"/>
        </w:numPr>
        <w:spacing w:after="120"/>
      </w:pPr>
    </w:p>
    <w:p w14:paraId="33351704" w14:textId="77777777" w:rsidR="00E819F3" w:rsidRPr="00F90A02" w:rsidRDefault="00E819F3" w:rsidP="00796EB3">
      <w:pPr>
        <w:pStyle w:val="ListNumber"/>
        <w:spacing w:after="120"/>
      </w:pPr>
      <w:r w:rsidRPr="00F90A02">
        <w:t xml:space="preserve">Desired optional features shall be furnished and mounted by the </w:t>
      </w:r>
      <w:r w:rsidR="00DF6D58" w:rsidRPr="00F90A02">
        <w:t>ASD</w:t>
      </w:r>
      <w:r w:rsidRPr="00F90A02">
        <w:t xml:space="preserve"> manufacturer and shall also be available as field installable kits</w:t>
      </w:r>
      <w:r w:rsidR="003B3699" w:rsidRPr="00F90A02">
        <w:t xml:space="preserve"> as an alternative</w:t>
      </w:r>
      <w:r w:rsidRPr="00F90A02">
        <w:t>. All optional features shall carry all of the necessary certifications as described in Section 1.</w:t>
      </w:r>
      <w:r w:rsidR="003B3699" w:rsidRPr="00F90A02">
        <w:t>03</w:t>
      </w:r>
      <w:r w:rsidRPr="00F90A02">
        <w:t xml:space="preserve">. Field installed kits shall not affect the </w:t>
      </w:r>
      <w:r w:rsidR="00DF6D58" w:rsidRPr="00F90A02">
        <w:t>ASD</w:t>
      </w:r>
      <w:r w:rsidRPr="00F90A02">
        <w:t>’s certification.</w:t>
      </w:r>
    </w:p>
    <w:p w14:paraId="16C0D3FD" w14:textId="77777777" w:rsidR="003B3699" w:rsidRPr="00F90A02" w:rsidRDefault="003B3699" w:rsidP="00D513AD">
      <w:pPr>
        <w:pStyle w:val="Heading2"/>
      </w:pPr>
      <w:r w:rsidRPr="00F90A02">
        <w:t>OPERATOR INTERFACE</w:t>
      </w:r>
    </w:p>
    <w:p w14:paraId="123AC780" w14:textId="77777777" w:rsidR="00293147" w:rsidRPr="00F90A02" w:rsidRDefault="001863E5" w:rsidP="00293147">
      <w:pPr>
        <w:pStyle w:val="ListNumber"/>
        <w:numPr>
          <w:ilvl w:val="0"/>
          <w:numId w:val="45"/>
        </w:numPr>
        <w:spacing w:after="120"/>
      </w:pPr>
      <w:r w:rsidRPr="00F90A02">
        <w:t>The ASD shall be equipped with a front mounted operator control panel consisting of</w:t>
      </w:r>
      <w:r w:rsidR="00293147" w:rsidRPr="00F90A02">
        <w:t>:</w:t>
      </w:r>
    </w:p>
    <w:p w14:paraId="1CEDCD45" w14:textId="77777777" w:rsidR="00293147" w:rsidRPr="00F90A02" w:rsidRDefault="00293147" w:rsidP="00293147">
      <w:pPr>
        <w:pStyle w:val="ListNumber"/>
        <w:numPr>
          <w:ilvl w:val="6"/>
          <w:numId w:val="6"/>
        </w:numPr>
        <w:tabs>
          <w:tab w:val="clear" w:pos="3240"/>
          <w:tab w:val="num" w:pos="1440"/>
        </w:tabs>
        <w:spacing w:after="0"/>
        <w:ind w:left="1440"/>
      </w:pPr>
      <w:r w:rsidRPr="00F90A02">
        <w:t>A</w:t>
      </w:r>
      <w:r w:rsidR="001863E5" w:rsidRPr="00F90A02">
        <w:t xml:space="preserve"> four- (4) line back-lit alphanumeric LCD display that is 240x160 pixels.</w:t>
      </w:r>
    </w:p>
    <w:p w14:paraId="742B88EB" w14:textId="77777777" w:rsidR="00293147" w:rsidRPr="00F90A02" w:rsidRDefault="001863E5" w:rsidP="00293147">
      <w:pPr>
        <w:pStyle w:val="ListNumber"/>
        <w:numPr>
          <w:ilvl w:val="6"/>
          <w:numId w:val="6"/>
        </w:numPr>
        <w:tabs>
          <w:tab w:val="clear" w:pos="3240"/>
          <w:tab w:val="num" w:pos="1440"/>
        </w:tabs>
        <w:spacing w:after="0"/>
        <w:ind w:left="1440"/>
      </w:pPr>
      <w:r w:rsidRPr="00F90A02">
        <w:t>Configurable displays showing, bar graph and meter.</w:t>
      </w:r>
    </w:p>
    <w:p w14:paraId="7E915B16" w14:textId="75A8B93F" w:rsidR="001863E5" w:rsidRPr="00F90A02" w:rsidRDefault="001863E5" w:rsidP="00293147">
      <w:pPr>
        <w:pStyle w:val="ListNumber"/>
        <w:numPr>
          <w:ilvl w:val="6"/>
          <w:numId w:val="6"/>
        </w:numPr>
        <w:tabs>
          <w:tab w:val="clear" w:pos="3240"/>
          <w:tab w:val="num" w:pos="1440"/>
        </w:tabs>
        <w:spacing w:after="120"/>
        <w:ind w:left="1440"/>
      </w:pPr>
      <w:r w:rsidRPr="00F90A02">
        <w:t>Keypad with keys for Run/Stop, Local/Remote, Increase/Decrease, Reset, Menu navigation and Parameter select/edit.</w:t>
      </w:r>
    </w:p>
    <w:p w14:paraId="29605474" w14:textId="77777777" w:rsidR="009D479B" w:rsidRPr="00F90A02" w:rsidRDefault="009D479B" w:rsidP="00293147">
      <w:pPr>
        <w:pStyle w:val="ListNumber"/>
        <w:numPr>
          <w:ilvl w:val="0"/>
          <w:numId w:val="45"/>
        </w:numPr>
        <w:spacing w:after="120"/>
      </w:pPr>
      <w:r w:rsidRPr="00F90A02">
        <w:t xml:space="preserve">The </w:t>
      </w:r>
      <w:r w:rsidR="00A20CE5" w:rsidRPr="00F90A02">
        <w:t>control panel</w:t>
      </w:r>
      <w:r w:rsidRPr="00F90A02">
        <w:t xml:space="preserve"> shall be removable, capable of remote mounting and allow for uploading and downloading of parameter settings as an aid for start-up of multiple </w:t>
      </w:r>
      <w:r w:rsidR="00DF6D58" w:rsidRPr="00F90A02">
        <w:t>ASD</w:t>
      </w:r>
      <w:r w:rsidRPr="00F90A02">
        <w:t>s.</w:t>
      </w:r>
    </w:p>
    <w:p w14:paraId="6F94AA8C" w14:textId="77777777" w:rsidR="003E3662" w:rsidRPr="00F90A02" w:rsidRDefault="001E0F71" w:rsidP="008128B0">
      <w:pPr>
        <w:pStyle w:val="ListNumber"/>
        <w:numPr>
          <w:ilvl w:val="0"/>
          <w:numId w:val="45"/>
        </w:numPr>
        <w:spacing w:after="120"/>
      </w:pPr>
      <w:r w:rsidRPr="00F90A02">
        <w:br w:type="page"/>
      </w:r>
      <w:r w:rsidR="009D479B" w:rsidRPr="00F90A02">
        <w:lastRenderedPageBreak/>
        <w:t>The d</w:t>
      </w:r>
      <w:r w:rsidR="003E3662" w:rsidRPr="00F90A02">
        <w:t>isplay</w:t>
      </w:r>
      <w:r w:rsidR="009D479B" w:rsidRPr="00F90A02">
        <w:t xml:space="preserve"> of the </w:t>
      </w:r>
      <w:r w:rsidR="00A20CE5" w:rsidRPr="00F90A02">
        <w:t>control panel</w:t>
      </w:r>
      <w:r w:rsidR="009D479B" w:rsidRPr="00F90A02">
        <w:t xml:space="preserve"> shall have the following features</w:t>
      </w:r>
      <w:r w:rsidR="007214D4" w:rsidRPr="00F90A02">
        <w:t>:</w:t>
      </w:r>
    </w:p>
    <w:p w14:paraId="355FB6D8" w14:textId="77777777" w:rsidR="001863E5" w:rsidRPr="00F90A02" w:rsidRDefault="001863E5" w:rsidP="008128B0">
      <w:pPr>
        <w:pStyle w:val="ListNumber2"/>
        <w:numPr>
          <w:ilvl w:val="0"/>
          <w:numId w:val="46"/>
        </w:numPr>
      </w:pPr>
      <w:r w:rsidRPr="00F90A02">
        <w:t>All parameter names, fault messages, warnings and other information shall be displayed in complete American English words or standard American English abbreviations to allow the user to understand what is being displayed without the use of a manual or cross-reference table.</w:t>
      </w:r>
    </w:p>
    <w:p w14:paraId="33F64B38" w14:textId="77777777" w:rsidR="001863E5" w:rsidRPr="00F90A02" w:rsidRDefault="001863E5" w:rsidP="00293147">
      <w:pPr>
        <w:pStyle w:val="ListNumber2"/>
        <w:numPr>
          <w:ilvl w:val="0"/>
          <w:numId w:val="28"/>
        </w:numPr>
      </w:pPr>
      <w:r w:rsidRPr="00F90A02">
        <w:t xml:space="preserve">Additional languages including French, Spanish, Portuguese, German, Italian, Dutch, Danish, Swedish, Finnish, Russian, Turkish and Chinese shall be selectable. </w:t>
      </w:r>
    </w:p>
    <w:p w14:paraId="0AB07984" w14:textId="77777777" w:rsidR="001863E5" w:rsidRPr="00F90A02" w:rsidRDefault="001863E5" w:rsidP="00293147">
      <w:pPr>
        <w:pStyle w:val="ListNumber2"/>
        <w:numPr>
          <w:ilvl w:val="0"/>
          <w:numId w:val="28"/>
        </w:numPr>
      </w:pPr>
      <w:r w:rsidRPr="00F90A02">
        <w:t>During normal operation, one (1) line of the control panel shall display the speed reference, and run/stop forward/reverse and local/remote status. The remaining three (3) lines of the display shall be programmable to display the values of any three (3) operating parameters. The selection shall include at least the following values:</w:t>
      </w:r>
    </w:p>
    <w:p w14:paraId="2F326C16" w14:textId="2201BC30" w:rsidR="001863E5" w:rsidRPr="00F90A02" w:rsidRDefault="001863E5" w:rsidP="00293147">
      <w:pPr>
        <w:pStyle w:val="ListNumber3"/>
        <w:numPr>
          <w:ilvl w:val="0"/>
          <w:numId w:val="10"/>
        </w:numPr>
      </w:pPr>
      <w:r w:rsidRPr="00F90A02">
        <w:t>Speed/torque in percent (%), RPM or user-scaled units</w:t>
      </w:r>
      <w:r w:rsidR="008128B0" w:rsidRPr="00F90A02">
        <w:t>.</w:t>
      </w:r>
    </w:p>
    <w:p w14:paraId="3C694522" w14:textId="11AF9279" w:rsidR="001863E5" w:rsidRPr="00F90A02" w:rsidRDefault="001863E5" w:rsidP="00293147">
      <w:pPr>
        <w:pStyle w:val="ListNumber3"/>
        <w:numPr>
          <w:ilvl w:val="0"/>
          <w:numId w:val="33"/>
        </w:numPr>
      </w:pPr>
      <w:r w:rsidRPr="00F90A02">
        <w:t>Output frequency, voltage, current and torque</w:t>
      </w:r>
      <w:r w:rsidR="008128B0" w:rsidRPr="00F90A02">
        <w:t>.</w:t>
      </w:r>
    </w:p>
    <w:p w14:paraId="2D8E0B96" w14:textId="0A528C48" w:rsidR="001863E5" w:rsidRPr="00F90A02" w:rsidRDefault="001863E5" w:rsidP="00293147">
      <w:pPr>
        <w:pStyle w:val="ListNumber3"/>
        <w:numPr>
          <w:ilvl w:val="0"/>
          <w:numId w:val="33"/>
        </w:numPr>
      </w:pPr>
      <w:r w:rsidRPr="00F90A02">
        <w:t>Power and kilowatt hours</w:t>
      </w:r>
      <w:r w:rsidR="008128B0" w:rsidRPr="00F90A02">
        <w:t>.</w:t>
      </w:r>
    </w:p>
    <w:p w14:paraId="3D5F31FD" w14:textId="0D86EB2A" w:rsidR="001863E5" w:rsidRPr="00F90A02" w:rsidRDefault="001863E5" w:rsidP="00293147">
      <w:pPr>
        <w:pStyle w:val="ListNumber3"/>
        <w:numPr>
          <w:ilvl w:val="0"/>
          <w:numId w:val="33"/>
        </w:numPr>
      </w:pPr>
      <w:r w:rsidRPr="00F90A02">
        <w:t>Heatsink temperature and DC bus voltage</w:t>
      </w:r>
      <w:r w:rsidR="008128B0" w:rsidRPr="00F90A02">
        <w:t>.</w:t>
      </w:r>
    </w:p>
    <w:p w14:paraId="080D8F1B" w14:textId="0900FACD" w:rsidR="001863E5" w:rsidRPr="00F90A02" w:rsidRDefault="001863E5" w:rsidP="00293147">
      <w:pPr>
        <w:pStyle w:val="ListNumber3"/>
        <w:numPr>
          <w:ilvl w:val="0"/>
          <w:numId w:val="33"/>
        </w:numPr>
      </w:pPr>
      <w:r w:rsidRPr="00F90A02">
        <w:t>Status of discrete inputs and outputs</w:t>
      </w:r>
      <w:r w:rsidR="008128B0" w:rsidRPr="00F90A02">
        <w:t>.</w:t>
      </w:r>
    </w:p>
    <w:p w14:paraId="0B37AA45" w14:textId="7FD223D7" w:rsidR="001863E5" w:rsidRPr="00F90A02" w:rsidRDefault="001863E5" w:rsidP="00293147">
      <w:pPr>
        <w:pStyle w:val="ListNumber3"/>
        <w:numPr>
          <w:ilvl w:val="0"/>
          <w:numId w:val="33"/>
        </w:numPr>
      </w:pPr>
      <w:r w:rsidRPr="00F90A02">
        <w:t>Values of analog input and output signals</w:t>
      </w:r>
      <w:r w:rsidR="008128B0" w:rsidRPr="00F90A02">
        <w:t>.</w:t>
      </w:r>
    </w:p>
    <w:p w14:paraId="718BDA07" w14:textId="3BB5E4BE" w:rsidR="001863E5" w:rsidRPr="00F90A02" w:rsidRDefault="001863E5" w:rsidP="00293147">
      <w:pPr>
        <w:pStyle w:val="ListNumber3"/>
        <w:numPr>
          <w:ilvl w:val="0"/>
          <w:numId w:val="33"/>
        </w:numPr>
      </w:pPr>
      <w:r w:rsidRPr="00F90A02">
        <w:t>Values of PID controller reference, feedback and error signals</w:t>
      </w:r>
      <w:r w:rsidR="008128B0" w:rsidRPr="00F90A02">
        <w:t>.</w:t>
      </w:r>
    </w:p>
    <w:p w14:paraId="1D382AE4" w14:textId="77777777" w:rsidR="00A77CCA" w:rsidRPr="00F90A02" w:rsidRDefault="00A77CCA" w:rsidP="0086772B"/>
    <w:p w14:paraId="0ED2397C" w14:textId="77777777" w:rsidR="003E3662" w:rsidRPr="00F90A02" w:rsidRDefault="003E3662" w:rsidP="008128B0">
      <w:pPr>
        <w:pStyle w:val="ListNumber"/>
        <w:numPr>
          <w:ilvl w:val="0"/>
          <w:numId w:val="45"/>
        </w:numPr>
        <w:spacing w:after="120"/>
      </w:pPr>
      <w:r w:rsidRPr="00F90A02">
        <w:t xml:space="preserve">The </w:t>
      </w:r>
      <w:r w:rsidR="00A20CE5" w:rsidRPr="00F90A02">
        <w:t>control panel</w:t>
      </w:r>
      <w:r w:rsidRPr="00F90A02">
        <w:t xml:space="preserve"> shall be used for local control, for setting all parameters, and for stepping through the displays and menus.</w:t>
      </w:r>
    </w:p>
    <w:p w14:paraId="085E3307" w14:textId="77777777" w:rsidR="00046B1D" w:rsidRPr="00046B1D" w:rsidRDefault="00046B1D" w:rsidP="00046B1D">
      <w:pPr>
        <w:pStyle w:val="ListNumber"/>
        <w:numPr>
          <w:ilvl w:val="0"/>
          <w:numId w:val="45"/>
        </w:numPr>
        <w:spacing w:after="120"/>
        <w:rPr>
          <w:szCs w:val="22"/>
        </w:rPr>
      </w:pPr>
      <w:r w:rsidRPr="00046B1D">
        <w:rPr>
          <w:szCs w:val="22"/>
        </w:rPr>
        <w:t>The control panel shall include a front accessible USB connection port to connect a PC to the ASD for configuration, monitoring and troubleshooting from outside the enclosure.</w:t>
      </w:r>
    </w:p>
    <w:p w14:paraId="20D84286" w14:textId="77777777" w:rsidR="00046B1D" w:rsidRPr="00046B1D" w:rsidRDefault="00046B1D" w:rsidP="00046B1D">
      <w:pPr>
        <w:pStyle w:val="ListNumber"/>
        <w:numPr>
          <w:ilvl w:val="0"/>
          <w:numId w:val="45"/>
        </w:numPr>
        <w:spacing w:after="120"/>
        <w:rPr>
          <w:szCs w:val="22"/>
        </w:rPr>
      </w:pPr>
      <w:r>
        <w:t>The control panel shall be Bluetooth™ capable and there shall be an available application for a portable hand held device (</w:t>
      </w:r>
      <w:proofErr w:type="spellStart"/>
      <w:r>
        <w:t>ie</w:t>
      </w:r>
      <w:proofErr w:type="spellEnd"/>
      <w:r>
        <w:t xml:space="preserve"> cell phone, tablet) to control, monitor or troubleshoot the ASD. </w:t>
      </w:r>
    </w:p>
    <w:p w14:paraId="77467B60" w14:textId="75FF6521" w:rsidR="00BB1D6D" w:rsidRPr="00F90A02" w:rsidRDefault="00BB1D6D" w:rsidP="008128B0">
      <w:pPr>
        <w:pStyle w:val="ListNumber"/>
        <w:numPr>
          <w:ilvl w:val="0"/>
          <w:numId w:val="45"/>
        </w:numPr>
        <w:spacing w:after="120"/>
      </w:pPr>
      <w:r w:rsidRPr="00F90A02">
        <w:t>An intelligent start-up assistant shal</w:t>
      </w:r>
      <w:r w:rsidR="0027026B" w:rsidRPr="00F90A02">
        <w:t>l be provided as standard. The s</w:t>
      </w:r>
      <w:r w:rsidRPr="00F90A02">
        <w:t xml:space="preserve">tart-up routine will guide the user through all necessary adjustments to optimize operation. </w:t>
      </w:r>
    </w:p>
    <w:p w14:paraId="65F81140" w14:textId="34FBC88A" w:rsidR="00BB1D6D" w:rsidRPr="00F90A02" w:rsidRDefault="00BB1D6D" w:rsidP="00293147">
      <w:pPr>
        <w:pStyle w:val="ListNumber2"/>
        <w:numPr>
          <w:ilvl w:val="0"/>
          <w:numId w:val="11"/>
        </w:numPr>
      </w:pPr>
      <w:r w:rsidRPr="00F90A02">
        <w:t xml:space="preserve">The </w:t>
      </w:r>
      <w:r w:rsidR="0027026B" w:rsidRPr="00F90A02">
        <w:t>s</w:t>
      </w:r>
      <w:r w:rsidRPr="00F90A02">
        <w:t>tart-</w:t>
      </w:r>
      <w:r w:rsidR="0008038C">
        <w:t>u</w:t>
      </w:r>
      <w:r w:rsidRPr="00F90A02">
        <w:t xml:space="preserve">p routine shall include “plug and produce” operation, which automatically recognizes the addition of options and fieldbus adapters and provides the necessary adjustment assistance.  </w:t>
      </w:r>
    </w:p>
    <w:p w14:paraId="78BABC5B" w14:textId="3A491AC5" w:rsidR="00BB1D6D" w:rsidRPr="00F90A02" w:rsidRDefault="00BB1D6D" w:rsidP="00411036">
      <w:pPr>
        <w:pStyle w:val="ListNumber2"/>
      </w:pPr>
      <w:r w:rsidRPr="00F90A02">
        <w:t xml:space="preserve">The </w:t>
      </w:r>
      <w:r w:rsidR="0027026B" w:rsidRPr="00F90A02">
        <w:t>s</w:t>
      </w:r>
      <w:r w:rsidRPr="00F90A02">
        <w:t>tart-</w:t>
      </w:r>
      <w:r w:rsidR="0008038C">
        <w:t>u</w:t>
      </w:r>
      <w:r w:rsidRPr="00F90A02">
        <w:t xml:space="preserve">p routine shall prompt the user for </w:t>
      </w:r>
      <w:r w:rsidR="0027026B" w:rsidRPr="00F90A02">
        <w:t>m</w:t>
      </w:r>
      <w:r w:rsidRPr="00F90A02">
        <w:t xml:space="preserve">otor </w:t>
      </w:r>
      <w:r w:rsidR="0027026B" w:rsidRPr="00F90A02">
        <w:t>n</w:t>
      </w:r>
      <w:r w:rsidRPr="00F90A02">
        <w:t xml:space="preserve">ameplate </w:t>
      </w:r>
      <w:r w:rsidR="0027026B" w:rsidRPr="00F90A02">
        <w:t>d</w:t>
      </w:r>
      <w:r w:rsidRPr="00F90A02">
        <w:t>ata including power, speed, voltage, frequency and current.</w:t>
      </w:r>
    </w:p>
    <w:p w14:paraId="2ED8F5C8" w14:textId="77777777" w:rsidR="00BB1D6D" w:rsidRPr="00F90A02" w:rsidRDefault="00BB1D6D" w:rsidP="00411036">
      <w:pPr>
        <w:pStyle w:val="ListNumber2"/>
      </w:pPr>
      <w:r w:rsidRPr="00F90A02">
        <w:t>An auto-tune function shall identify the</w:t>
      </w:r>
      <w:r w:rsidR="007C079E" w:rsidRPr="00F90A02">
        <w:t xml:space="preserve"> optimal</w:t>
      </w:r>
      <w:r w:rsidRPr="00F90A02">
        <w:t xml:space="preserve"> motor</w:t>
      </w:r>
      <w:r w:rsidR="007C079E" w:rsidRPr="00F90A02">
        <w:t xml:space="preserve"> tuning</w:t>
      </w:r>
      <w:r w:rsidRPr="00F90A02">
        <w:t xml:space="preserve"> parameters </w:t>
      </w:r>
      <w:r w:rsidR="007C079E" w:rsidRPr="00F90A02">
        <w:t>for typical applications</w:t>
      </w:r>
      <w:r w:rsidRPr="00F90A02">
        <w:t>.</w:t>
      </w:r>
    </w:p>
    <w:p w14:paraId="5459C3E9" w14:textId="4929A366" w:rsidR="00BB1D6D" w:rsidRPr="00F90A02" w:rsidRDefault="00BB1D6D" w:rsidP="00411036">
      <w:pPr>
        <w:pStyle w:val="ListNumber2"/>
      </w:pPr>
      <w:r w:rsidRPr="00F90A02">
        <w:t>An auto-tune function shall also be available to tune the PID speed regulator loop</w:t>
      </w:r>
      <w:r w:rsidR="0027026B" w:rsidRPr="00F90A02">
        <w:t>;</w:t>
      </w:r>
      <w:r w:rsidRPr="00F90A02">
        <w:t xml:space="preserve"> </w:t>
      </w:r>
      <w:r w:rsidR="0027026B" w:rsidRPr="00F90A02">
        <w:t>m</w:t>
      </w:r>
      <w:r w:rsidRPr="00F90A02">
        <w:t>anual adjustments shall also be allowed.</w:t>
      </w:r>
    </w:p>
    <w:p w14:paraId="12BD9BB6" w14:textId="77777777" w:rsidR="00BB1D6D" w:rsidRPr="00F90A02" w:rsidRDefault="00BB1D6D" w:rsidP="00411036">
      <w:pPr>
        <w:pStyle w:val="ListNumber2"/>
      </w:pPr>
      <w:r w:rsidRPr="00F90A02">
        <w:t>A selection of at least six (6) preprogrammed application macro parameter sets shall be provided to minimize the number of parameter adjustments required during start-up. Macros offered shall include Factory Default, Hand/Auto, PID Control, and Torqu</w:t>
      </w:r>
      <w:r w:rsidR="00027680" w:rsidRPr="00F90A02">
        <w:t>e Control. A selection of four (4) user defined parameter sets</w:t>
      </w:r>
      <w:r w:rsidRPr="00F90A02">
        <w:t xml:space="preserve"> shall are also be available.</w:t>
      </w:r>
    </w:p>
    <w:p w14:paraId="0F0B5556" w14:textId="77777777" w:rsidR="0006212C" w:rsidRPr="00F90A02" w:rsidRDefault="00BB1D6D" w:rsidP="00957C15">
      <w:pPr>
        <w:pStyle w:val="ListNumber2"/>
      </w:pPr>
      <w:r w:rsidRPr="00F90A02">
        <w:t>Selection shall be offered for both 2-wire and 3-wire Start/Stop control.</w:t>
      </w:r>
    </w:p>
    <w:p w14:paraId="40D56AE8" w14:textId="77777777" w:rsidR="00411036" w:rsidRPr="00F90A02" w:rsidRDefault="00411036" w:rsidP="00D513AD">
      <w:pPr>
        <w:pStyle w:val="Heading2"/>
      </w:pPr>
      <w:r w:rsidRPr="00F90A02">
        <w:t>PROTECTIVE FEATURES</w:t>
      </w:r>
    </w:p>
    <w:p w14:paraId="567315A1" w14:textId="77777777" w:rsidR="00DF2A7E" w:rsidRPr="00F90A02" w:rsidRDefault="00DF2A7E" w:rsidP="00293147">
      <w:pPr>
        <w:pStyle w:val="ListNumber"/>
        <w:numPr>
          <w:ilvl w:val="0"/>
          <w:numId w:val="12"/>
        </w:numPr>
        <w:spacing w:after="120"/>
      </w:pPr>
      <w:r w:rsidRPr="00F90A02">
        <w:t xml:space="preserve">For each programmed warning and fault protection function, the </w:t>
      </w:r>
      <w:r w:rsidR="00DF6D58" w:rsidRPr="00F90A02">
        <w:t>ASD</w:t>
      </w:r>
      <w:r w:rsidRPr="00F90A02">
        <w:t xml:space="preserve"> shall display a message in complete English words or Standard English abbreviations. </w:t>
      </w:r>
      <w:r w:rsidR="00027680" w:rsidRPr="00F90A02">
        <w:t>The ASD shall be capable of displa</w:t>
      </w:r>
      <w:r w:rsidR="001377BB" w:rsidRPr="00F90A02">
        <w:t xml:space="preserve">ying up to five (5) active faults and </w:t>
      </w:r>
      <w:r w:rsidR="00027680" w:rsidRPr="00F90A02">
        <w:t xml:space="preserve">store the previous </w:t>
      </w:r>
      <w:r w:rsidR="001377BB" w:rsidRPr="00F90A02">
        <w:t>five (</w:t>
      </w:r>
      <w:r w:rsidR="00027680" w:rsidRPr="00F90A02">
        <w:t>5</w:t>
      </w:r>
      <w:r w:rsidR="001377BB" w:rsidRPr="00F90A02">
        <w:t>)</w:t>
      </w:r>
      <w:r w:rsidR="00027680" w:rsidRPr="00F90A02">
        <w:t xml:space="preserve"> non-active faults and provide a real time stamp when they occurred.</w:t>
      </w:r>
      <w:r w:rsidR="001377BB" w:rsidRPr="00F90A02">
        <w:t xml:space="preserve">  The ASD shall provide a help feature to further explain the displayed fault.</w:t>
      </w:r>
    </w:p>
    <w:p w14:paraId="1811A90B" w14:textId="77777777" w:rsidR="00DF2A7E" w:rsidRPr="00F90A02" w:rsidRDefault="00DF2A7E" w:rsidP="008128B0">
      <w:pPr>
        <w:pStyle w:val="ListNumber"/>
        <w:numPr>
          <w:ilvl w:val="0"/>
          <w:numId w:val="45"/>
        </w:numPr>
        <w:spacing w:after="120"/>
      </w:pPr>
      <w:r w:rsidRPr="00F90A02">
        <w:t xml:space="preserve">The </w:t>
      </w:r>
      <w:r w:rsidR="00DF6D58" w:rsidRPr="00F90A02">
        <w:t>ASD</w:t>
      </w:r>
      <w:r w:rsidRPr="00F90A02">
        <w:t xml:space="preserve"> shall include internal MOV’s for phase to phase and phase to ground line voltage transient protection.</w:t>
      </w:r>
    </w:p>
    <w:p w14:paraId="788EBF85" w14:textId="77777777" w:rsidR="006944D7" w:rsidRPr="00F90A02" w:rsidRDefault="00DF2A7E" w:rsidP="008128B0">
      <w:pPr>
        <w:pStyle w:val="ListNumber"/>
        <w:numPr>
          <w:ilvl w:val="0"/>
          <w:numId w:val="45"/>
        </w:numPr>
        <w:spacing w:after="120"/>
      </w:pPr>
      <w:r w:rsidRPr="00F90A02">
        <w:t xml:space="preserve">Output short circuit and ground fault protection rated for </w:t>
      </w:r>
      <w:r w:rsidR="00EF3CE5" w:rsidRPr="00F90A02">
        <w:t>100</w:t>
      </w:r>
      <w:r w:rsidRPr="00F90A02">
        <w:t xml:space="preserve">,000 amps </w:t>
      </w:r>
      <w:r w:rsidR="00E0596D" w:rsidRPr="00F90A02">
        <w:t>shall be provided per UL508A</w:t>
      </w:r>
      <w:r w:rsidRPr="00F90A02">
        <w:t>.</w:t>
      </w:r>
    </w:p>
    <w:p w14:paraId="175637D2" w14:textId="77777777" w:rsidR="00DF2A7E" w:rsidRPr="00F90A02" w:rsidRDefault="00DF2A7E" w:rsidP="008128B0">
      <w:pPr>
        <w:pStyle w:val="ListNumber"/>
        <w:numPr>
          <w:ilvl w:val="0"/>
          <w:numId w:val="45"/>
        </w:numPr>
        <w:spacing w:after="120"/>
      </w:pPr>
      <w:r w:rsidRPr="00F90A02">
        <w:t>Motor phase loss protection shall be provided.</w:t>
      </w:r>
    </w:p>
    <w:p w14:paraId="61A83958" w14:textId="77777777" w:rsidR="00DF2A7E" w:rsidRPr="00F90A02" w:rsidRDefault="00DF2A7E" w:rsidP="008128B0">
      <w:pPr>
        <w:pStyle w:val="ListNumber"/>
        <w:numPr>
          <w:ilvl w:val="0"/>
          <w:numId w:val="45"/>
        </w:numPr>
        <w:spacing w:after="120"/>
      </w:pPr>
      <w:r w:rsidRPr="00F90A02">
        <w:t xml:space="preserve">The </w:t>
      </w:r>
      <w:r w:rsidR="00DF6D58" w:rsidRPr="00F90A02">
        <w:t>ASD</w:t>
      </w:r>
      <w:r w:rsidRPr="00F90A02">
        <w:t xml:space="preserve"> shall provide electronic motor overload protection qualified per UL508C.</w:t>
      </w:r>
    </w:p>
    <w:p w14:paraId="0DACDECE" w14:textId="77777777" w:rsidR="006944D7" w:rsidRPr="00F90A02" w:rsidRDefault="00DF2A7E" w:rsidP="008128B0">
      <w:pPr>
        <w:pStyle w:val="ListNumber"/>
        <w:numPr>
          <w:ilvl w:val="0"/>
          <w:numId w:val="45"/>
        </w:numPr>
        <w:spacing w:after="120"/>
      </w:pPr>
      <w:r w:rsidRPr="00F90A02">
        <w:lastRenderedPageBreak/>
        <w:t xml:space="preserve">Protection shall be provided for AC line or DC bus overvoltage at 130% of maximum rated voltage or </w:t>
      </w:r>
      <w:proofErr w:type="spellStart"/>
      <w:r w:rsidRPr="00F90A02">
        <w:t>undervolta</w:t>
      </w:r>
      <w:r w:rsidR="006944D7" w:rsidRPr="00F90A02">
        <w:t>ge</w:t>
      </w:r>
      <w:proofErr w:type="spellEnd"/>
      <w:r w:rsidR="006944D7" w:rsidRPr="00F90A02">
        <w:t xml:space="preserve"> at 65% of min. rated voltage.</w:t>
      </w:r>
    </w:p>
    <w:p w14:paraId="3BEC45A6" w14:textId="77777777" w:rsidR="00DF2A7E" w:rsidRPr="00F90A02" w:rsidRDefault="006944D7" w:rsidP="008128B0">
      <w:pPr>
        <w:pStyle w:val="ListNumber"/>
        <w:numPr>
          <w:ilvl w:val="0"/>
          <w:numId w:val="45"/>
        </w:numPr>
        <w:spacing w:after="120"/>
      </w:pPr>
      <w:r w:rsidRPr="00F90A02">
        <w:t xml:space="preserve">The </w:t>
      </w:r>
      <w:r w:rsidR="00DF6D58" w:rsidRPr="00F90A02">
        <w:t>ASD</w:t>
      </w:r>
      <w:r w:rsidRPr="00F90A02">
        <w:t xml:space="preserve"> shall protect itself against i</w:t>
      </w:r>
      <w:r w:rsidR="00DF2A7E" w:rsidRPr="00F90A02">
        <w:t>nput phase loss.</w:t>
      </w:r>
    </w:p>
    <w:p w14:paraId="7238CFB6" w14:textId="77777777" w:rsidR="001377BB" w:rsidRPr="00F90A02" w:rsidRDefault="001377BB" w:rsidP="001377BB">
      <w:pPr>
        <w:pStyle w:val="ListNumber"/>
        <w:numPr>
          <w:ilvl w:val="0"/>
          <w:numId w:val="0"/>
        </w:numPr>
        <w:spacing w:after="120"/>
        <w:ind w:left="1080"/>
      </w:pPr>
    </w:p>
    <w:p w14:paraId="0885743A" w14:textId="02EE9493" w:rsidR="00DF2A7E" w:rsidRPr="00F90A02" w:rsidRDefault="00D910E7" w:rsidP="008128B0">
      <w:pPr>
        <w:pStyle w:val="ListNumber"/>
        <w:numPr>
          <w:ilvl w:val="0"/>
          <w:numId w:val="45"/>
        </w:numPr>
        <w:spacing w:after="120"/>
      </w:pPr>
      <w:r w:rsidRPr="00F90A02">
        <w:t>P</w:t>
      </w:r>
      <w:r w:rsidR="00DF2A7E" w:rsidRPr="00F90A02">
        <w:t xml:space="preserve">ower loss ride through feature </w:t>
      </w:r>
      <w:r w:rsidR="00B022E5" w:rsidRPr="00F90A02">
        <w:t xml:space="preserve">shall </w:t>
      </w:r>
      <w:r w:rsidR="00DF2A7E" w:rsidRPr="00F90A02">
        <w:t xml:space="preserve">allow the </w:t>
      </w:r>
      <w:r w:rsidR="00DF6D58" w:rsidRPr="00F90A02">
        <w:t>ASD</w:t>
      </w:r>
      <w:r w:rsidR="00DF2A7E" w:rsidRPr="00F90A02">
        <w:t xml:space="preserve"> to remain fully operational after losing power as long as kinetic energy can be recovered from the rotating mass of the motor and load.</w:t>
      </w:r>
    </w:p>
    <w:p w14:paraId="02C89956" w14:textId="77777777" w:rsidR="00DF2A7E" w:rsidRPr="00F90A02" w:rsidRDefault="00DF2A7E" w:rsidP="008128B0">
      <w:pPr>
        <w:pStyle w:val="ListNumber"/>
        <w:numPr>
          <w:ilvl w:val="0"/>
          <w:numId w:val="45"/>
        </w:numPr>
        <w:spacing w:after="120"/>
      </w:pPr>
      <w:r w:rsidRPr="00F90A02">
        <w:t xml:space="preserve">Stall protection shall be programmable to provide a warning or stop the </w:t>
      </w:r>
      <w:r w:rsidR="00DF6D58" w:rsidRPr="00F90A02">
        <w:t>ASD</w:t>
      </w:r>
      <w:r w:rsidRPr="00F90A02">
        <w:t xml:space="preserve"> after the motor has operated above a programmed torque level for a programmed time limit.</w:t>
      </w:r>
    </w:p>
    <w:p w14:paraId="64AF178F" w14:textId="77777777" w:rsidR="00DF2A7E" w:rsidRPr="00F90A02" w:rsidRDefault="00DF2A7E" w:rsidP="008128B0">
      <w:pPr>
        <w:pStyle w:val="ListNumber"/>
        <w:numPr>
          <w:ilvl w:val="0"/>
          <w:numId w:val="45"/>
        </w:numPr>
        <w:spacing w:after="120"/>
      </w:pPr>
      <w:r w:rsidRPr="00F90A02">
        <w:t xml:space="preserve">Underload protection shall be programmable to provide a warning or stop the </w:t>
      </w:r>
      <w:r w:rsidR="00DF6D58" w:rsidRPr="00F90A02">
        <w:t>ASD</w:t>
      </w:r>
      <w:r w:rsidRPr="00F90A02">
        <w:t xml:space="preserve"> after the motor has operated below a selected underload curve for a programmed time limit.</w:t>
      </w:r>
    </w:p>
    <w:p w14:paraId="2C27C64F" w14:textId="77777777" w:rsidR="00DF2A7E" w:rsidRPr="00F90A02" w:rsidRDefault="00DF2A7E" w:rsidP="008128B0">
      <w:pPr>
        <w:pStyle w:val="ListNumber"/>
        <w:numPr>
          <w:ilvl w:val="0"/>
          <w:numId w:val="45"/>
        </w:numPr>
        <w:spacing w:after="120"/>
      </w:pPr>
      <w:r w:rsidRPr="00F90A02">
        <w:t>Over-temperature protection shall provide a warning if the power module temperature is less than 5</w:t>
      </w:r>
      <w:r w:rsidRPr="00F90A02">
        <w:sym w:font="Symbol" w:char="F0B0"/>
      </w:r>
      <w:r w:rsidRPr="00F90A02">
        <w:t>C below the over-temperature trip level.</w:t>
      </w:r>
    </w:p>
    <w:p w14:paraId="0CEF8AC3" w14:textId="77777777" w:rsidR="003100D4" w:rsidRPr="00F90A02" w:rsidRDefault="00DF2A7E" w:rsidP="008128B0">
      <w:pPr>
        <w:pStyle w:val="ListNumber"/>
        <w:numPr>
          <w:ilvl w:val="0"/>
          <w:numId w:val="45"/>
        </w:numPr>
        <w:spacing w:after="120"/>
      </w:pPr>
      <w:r w:rsidRPr="00F90A02">
        <w:t xml:space="preserve">Input terminals shall be provided for connecting a motor thermistor (PTC type) to the </w:t>
      </w:r>
      <w:r w:rsidR="00DF6D58" w:rsidRPr="00F90A02">
        <w:t>ASD</w:t>
      </w:r>
      <w:r w:rsidRPr="00F90A02">
        <w:t>’s protective monitoring circuitry. An input shall also be programmable to monitor an external r</w:t>
      </w:r>
      <w:r w:rsidR="0029386C" w:rsidRPr="00F90A02">
        <w:t>elay or switch contact.</w:t>
      </w:r>
    </w:p>
    <w:p w14:paraId="5CAB07F2" w14:textId="77777777" w:rsidR="00501D4C" w:rsidRPr="00F90A02" w:rsidRDefault="00BC575C" w:rsidP="00D513AD">
      <w:pPr>
        <w:pStyle w:val="Heading2"/>
      </w:pPr>
      <w:r w:rsidRPr="00F90A02">
        <w:t>CONTROL INPUTS AND OUTPUTS</w:t>
      </w:r>
    </w:p>
    <w:p w14:paraId="285CB618" w14:textId="77777777" w:rsidR="00577127" w:rsidRPr="00F90A02" w:rsidRDefault="00577127" w:rsidP="00293147">
      <w:pPr>
        <w:pStyle w:val="ListNumber"/>
        <w:numPr>
          <w:ilvl w:val="0"/>
          <w:numId w:val="27"/>
        </w:numPr>
        <w:spacing w:after="120"/>
      </w:pPr>
      <w:r w:rsidRPr="00F90A02">
        <w:t>Discrete Inputs</w:t>
      </w:r>
    </w:p>
    <w:p w14:paraId="07C26EC5" w14:textId="25EAE955" w:rsidR="00976D21" w:rsidRPr="00F90A02" w:rsidRDefault="00D910E7" w:rsidP="00293147">
      <w:pPr>
        <w:pStyle w:val="ListNumber2"/>
        <w:numPr>
          <w:ilvl w:val="0"/>
          <w:numId w:val="13"/>
        </w:numPr>
      </w:pPr>
      <w:r w:rsidRPr="00F90A02">
        <w:t>M</w:t>
      </w:r>
      <w:r w:rsidR="001E0F71" w:rsidRPr="00F90A02">
        <w:t>inimum of s</w:t>
      </w:r>
      <w:r w:rsidR="001377BB" w:rsidRPr="00F90A02">
        <w:t>ix (</w:t>
      </w:r>
      <w:r w:rsidR="0087462F" w:rsidRPr="00F90A02">
        <w:t>6</w:t>
      </w:r>
      <w:r w:rsidR="003100D4" w:rsidRPr="00F90A02">
        <w:t>) discrete inputs</w:t>
      </w:r>
      <w:r w:rsidR="00577127" w:rsidRPr="00F90A02">
        <w:t xml:space="preserve"> shall be provided.</w:t>
      </w:r>
    </w:p>
    <w:p w14:paraId="492029F2" w14:textId="52F456C8" w:rsidR="00577127" w:rsidRPr="00F90A02" w:rsidRDefault="00D910E7" w:rsidP="00293147">
      <w:pPr>
        <w:pStyle w:val="ListNumber2"/>
        <w:numPr>
          <w:ilvl w:val="0"/>
          <w:numId w:val="13"/>
        </w:numPr>
      </w:pPr>
      <w:r w:rsidRPr="00F90A02">
        <w:t>M</w:t>
      </w:r>
      <w:r w:rsidR="00976D21" w:rsidRPr="00F90A02">
        <w:t>inimum of s</w:t>
      </w:r>
      <w:r w:rsidR="001377BB" w:rsidRPr="00F90A02">
        <w:t>ix (</w:t>
      </w:r>
      <w:r w:rsidR="0087462F" w:rsidRPr="00F90A02">
        <w:t>6</w:t>
      </w:r>
      <w:r w:rsidR="001E0F71" w:rsidRPr="00F90A02">
        <w:t xml:space="preserve">) </w:t>
      </w:r>
      <w:r w:rsidR="00577127" w:rsidRPr="00F90A02">
        <w:t xml:space="preserve">shall be </w:t>
      </w:r>
      <w:r w:rsidR="003100D4" w:rsidRPr="00F90A02">
        <w:t>independently programmable with function selections</w:t>
      </w:r>
      <w:r w:rsidR="000C5BBF" w:rsidRPr="00F90A02">
        <w:t xml:space="preserve"> (run/stop, hand-off-auto, etc.)</w:t>
      </w:r>
      <w:r w:rsidR="003100D4" w:rsidRPr="00F90A02">
        <w:t>.</w:t>
      </w:r>
    </w:p>
    <w:p w14:paraId="71F61376" w14:textId="77777777" w:rsidR="003100D4" w:rsidRPr="00F90A02" w:rsidRDefault="003100D4" w:rsidP="005B3D34">
      <w:pPr>
        <w:pStyle w:val="ListNumber2"/>
      </w:pPr>
      <w:r w:rsidRPr="00F90A02">
        <w:t xml:space="preserve">Inputs shall be designed for </w:t>
      </w:r>
      <w:r w:rsidR="00674CEE" w:rsidRPr="00F90A02">
        <w:t>use</w:t>
      </w:r>
      <w:r w:rsidRPr="00F90A02">
        <w:t xml:space="preserve"> with either </w:t>
      </w:r>
      <w:r w:rsidR="00706764" w:rsidRPr="00F90A02">
        <w:t xml:space="preserve">the </w:t>
      </w:r>
      <w:r w:rsidR="00DF6D58" w:rsidRPr="00F90A02">
        <w:t>ASD</w:t>
      </w:r>
      <w:r w:rsidR="00706764" w:rsidRPr="00F90A02">
        <w:t>’s</w:t>
      </w:r>
      <w:r w:rsidRPr="00F90A02">
        <w:t xml:space="preserve"> internal 24 VDC </w:t>
      </w:r>
      <w:r w:rsidR="00706764" w:rsidRPr="00F90A02">
        <w:t>supply or a customer supplied external 24</w:t>
      </w:r>
      <w:r w:rsidR="000B2C0E" w:rsidRPr="00F90A02">
        <w:t xml:space="preserve"> </w:t>
      </w:r>
      <w:r w:rsidR="00706764" w:rsidRPr="00F90A02">
        <w:t>VDC supply</w:t>
      </w:r>
      <w:r w:rsidRPr="00F90A02">
        <w:t>.</w:t>
      </w:r>
    </w:p>
    <w:p w14:paraId="08557AF3" w14:textId="77777777" w:rsidR="009E3623" w:rsidRPr="00F90A02" w:rsidRDefault="009E3623" w:rsidP="009E3623"/>
    <w:p w14:paraId="525A711A" w14:textId="77777777" w:rsidR="00577127" w:rsidRPr="00F90A02" w:rsidRDefault="00577127" w:rsidP="008128B0">
      <w:pPr>
        <w:pStyle w:val="ListNumber"/>
        <w:numPr>
          <w:ilvl w:val="0"/>
          <w:numId w:val="45"/>
        </w:numPr>
        <w:spacing w:after="120"/>
      </w:pPr>
      <w:r w:rsidRPr="00F90A02">
        <w:t>Discrete outputs</w:t>
      </w:r>
    </w:p>
    <w:p w14:paraId="72B1CE74" w14:textId="77777777" w:rsidR="00577127" w:rsidRPr="00F90A02" w:rsidRDefault="001377BB" w:rsidP="00293147">
      <w:pPr>
        <w:pStyle w:val="ListNumber2"/>
        <w:numPr>
          <w:ilvl w:val="0"/>
          <w:numId w:val="14"/>
        </w:numPr>
      </w:pPr>
      <w:r w:rsidRPr="00F90A02">
        <w:t xml:space="preserve">Minimum </w:t>
      </w:r>
      <w:r w:rsidR="0087462F" w:rsidRPr="00F90A02">
        <w:t>of</w:t>
      </w:r>
      <w:r w:rsidRPr="00F90A02">
        <w:t xml:space="preserve"> two (</w:t>
      </w:r>
      <w:r w:rsidR="0087462F" w:rsidRPr="00F90A02">
        <w:t>2</w:t>
      </w:r>
      <w:r w:rsidR="009D35FB" w:rsidRPr="00F90A02">
        <w:t>)</w:t>
      </w:r>
      <w:r w:rsidR="003100D4" w:rsidRPr="00F90A02">
        <w:t xml:space="preserve"> form C relay contact outputs</w:t>
      </w:r>
      <w:r w:rsidR="00577127" w:rsidRPr="00F90A02">
        <w:t xml:space="preserve"> shall be provided</w:t>
      </w:r>
    </w:p>
    <w:p w14:paraId="2A4A3A71" w14:textId="77777777" w:rsidR="00577127" w:rsidRPr="00F90A02" w:rsidRDefault="00577127" w:rsidP="005B3D34">
      <w:pPr>
        <w:pStyle w:val="ListNumber2"/>
      </w:pPr>
      <w:r w:rsidRPr="00F90A02">
        <w:t xml:space="preserve">All outputs shall be </w:t>
      </w:r>
      <w:r w:rsidR="003100D4" w:rsidRPr="00F90A02">
        <w:t xml:space="preserve">independently programmable </w:t>
      </w:r>
      <w:r w:rsidRPr="00F90A02">
        <w:t>to activate with</w:t>
      </w:r>
      <w:r w:rsidR="003100D4" w:rsidRPr="00F90A02">
        <w:t xml:space="preserve"> at least 30 function selections</w:t>
      </w:r>
      <w:r w:rsidRPr="00F90A02">
        <w:t xml:space="preserve"> including;</w:t>
      </w:r>
    </w:p>
    <w:p w14:paraId="7CB0D617" w14:textId="0B606137" w:rsidR="00577127" w:rsidRPr="00F90A02" w:rsidRDefault="009E3623" w:rsidP="00293147">
      <w:pPr>
        <w:pStyle w:val="ListNumber3"/>
        <w:numPr>
          <w:ilvl w:val="0"/>
          <w:numId w:val="15"/>
        </w:numPr>
      </w:pPr>
      <w:r w:rsidRPr="00F90A02">
        <w:t xml:space="preserve">Operating </w:t>
      </w:r>
      <w:r w:rsidR="00577127" w:rsidRPr="00F90A02">
        <w:t xml:space="preserve">conditions such as drive ready, drive running, reversed and at set speed </w:t>
      </w:r>
    </w:p>
    <w:p w14:paraId="271236C7" w14:textId="34A6FAEF" w:rsidR="00577127" w:rsidRPr="00F90A02" w:rsidRDefault="009E3623" w:rsidP="005B3D34">
      <w:pPr>
        <w:pStyle w:val="ListNumber3"/>
      </w:pPr>
      <w:r w:rsidRPr="00F90A02">
        <w:t>G</w:t>
      </w:r>
      <w:r w:rsidR="00577127" w:rsidRPr="00F90A02">
        <w:t>eneral warning and fault conditions</w:t>
      </w:r>
      <w:r w:rsidR="00D910E7" w:rsidRPr="00F90A02">
        <w:t>.</w:t>
      </w:r>
    </w:p>
    <w:p w14:paraId="00CC450B" w14:textId="30F49A2D" w:rsidR="00577127" w:rsidRPr="00F90A02" w:rsidRDefault="009E3623" w:rsidP="005B3D34">
      <w:pPr>
        <w:pStyle w:val="ListNumber3"/>
      </w:pPr>
      <w:r w:rsidRPr="00F90A02">
        <w:t>A</w:t>
      </w:r>
      <w:r w:rsidR="00577127" w:rsidRPr="00F90A02">
        <w:t>djustable supervision limit indications based on programmed values of operating speed, speed reference, current, torque</w:t>
      </w:r>
      <w:r w:rsidR="00D910E7" w:rsidRPr="00F90A02">
        <w:t>,</w:t>
      </w:r>
      <w:r w:rsidR="00577127" w:rsidRPr="00F90A02">
        <w:t xml:space="preserve"> and PID feedback.</w:t>
      </w:r>
    </w:p>
    <w:p w14:paraId="378154D2" w14:textId="77777777" w:rsidR="00577127" w:rsidRPr="00F90A02" w:rsidRDefault="003100D4" w:rsidP="009E3623">
      <w:pPr>
        <w:pStyle w:val="ListNumber3"/>
      </w:pPr>
      <w:r w:rsidRPr="00F90A02">
        <w:t>Relay contacts shall be rated to switch 2 Amps at 24</w:t>
      </w:r>
      <w:r w:rsidR="000B2C0E" w:rsidRPr="00F90A02">
        <w:t xml:space="preserve"> </w:t>
      </w:r>
      <w:r w:rsidRPr="00F90A02">
        <w:t>VDC or 115/230</w:t>
      </w:r>
      <w:r w:rsidR="000B2C0E" w:rsidRPr="00F90A02">
        <w:t xml:space="preserve"> </w:t>
      </w:r>
      <w:r w:rsidRPr="00F90A02">
        <w:t>VAC.</w:t>
      </w:r>
    </w:p>
    <w:p w14:paraId="779FBB01" w14:textId="77777777" w:rsidR="009E3623" w:rsidRPr="00F90A02" w:rsidRDefault="009E3623" w:rsidP="009E3623"/>
    <w:p w14:paraId="45D5FBF1" w14:textId="77777777" w:rsidR="00577127" w:rsidRPr="00F90A02" w:rsidRDefault="00577127" w:rsidP="008128B0">
      <w:pPr>
        <w:pStyle w:val="ListNumber"/>
        <w:numPr>
          <w:ilvl w:val="0"/>
          <w:numId w:val="45"/>
        </w:numPr>
        <w:spacing w:after="120"/>
      </w:pPr>
      <w:r w:rsidRPr="00F90A02">
        <w:t>Analog Inputs</w:t>
      </w:r>
    </w:p>
    <w:p w14:paraId="3D2F19A7" w14:textId="77777777" w:rsidR="00577127" w:rsidRPr="00F90A02" w:rsidRDefault="009D35FB" w:rsidP="00293147">
      <w:pPr>
        <w:pStyle w:val="ListNumber2"/>
        <w:numPr>
          <w:ilvl w:val="0"/>
          <w:numId w:val="16"/>
        </w:numPr>
      </w:pPr>
      <w:r w:rsidRPr="00F90A02">
        <w:t>Minimum of two (2</w:t>
      </w:r>
      <w:r w:rsidR="0088524D" w:rsidRPr="00F90A02">
        <w:t>) analog inputs</w:t>
      </w:r>
      <w:r w:rsidR="00577127" w:rsidRPr="00F90A02">
        <w:t xml:space="preserve"> shall be provided:</w:t>
      </w:r>
    </w:p>
    <w:p w14:paraId="52F7F1FC" w14:textId="06B7B6C7" w:rsidR="00B63732" w:rsidRPr="00F90A02" w:rsidRDefault="00976D21" w:rsidP="00293147">
      <w:pPr>
        <w:pStyle w:val="ListNumber3"/>
        <w:numPr>
          <w:ilvl w:val="0"/>
          <w:numId w:val="17"/>
        </w:numPr>
      </w:pPr>
      <w:r w:rsidRPr="00F90A02">
        <w:t>Two (2) shall</w:t>
      </w:r>
      <w:r w:rsidR="001377BB" w:rsidRPr="00F90A02">
        <w:t xml:space="preserve"> be selectable for either a current or a voltage </w:t>
      </w:r>
      <w:r w:rsidR="009D35FB" w:rsidRPr="00F90A02">
        <w:t>input</w:t>
      </w:r>
      <w:r w:rsidR="00D910E7" w:rsidRPr="00F90A02">
        <w:t>.</w:t>
      </w:r>
    </w:p>
    <w:p w14:paraId="0D0B33FB" w14:textId="35F8299B" w:rsidR="00B63732" w:rsidRPr="00F90A02" w:rsidRDefault="009D35FB" w:rsidP="009E3623">
      <w:pPr>
        <w:pStyle w:val="ListNumber3"/>
      </w:pPr>
      <w:r w:rsidRPr="00F90A02">
        <w:t xml:space="preserve">Resolution of analog inputs </w:t>
      </w:r>
      <w:r w:rsidR="00976D21" w:rsidRPr="00F90A02">
        <w:t>shall</w:t>
      </w:r>
      <w:r w:rsidRPr="00F90A02">
        <w:t xml:space="preserve"> be at least 11bit total resolution</w:t>
      </w:r>
      <w:r w:rsidR="00D910E7" w:rsidRPr="00F90A02">
        <w:t>.</w:t>
      </w:r>
    </w:p>
    <w:p w14:paraId="01D5D916" w14:textId="77777777" w:rsidR="008A3D5F" w:rsidRPr="00F90A02" w:rsidRDefault="008A3D5F" w:rsidP="008A3D5F">
      <w:pPr>
        <w:pStyle w:val="ListNumber2"/>
      </w:pPr>
      <w:r w:rsidRPr="00F90A02">
        <w:t>Inputs shall be independently programmable to provide signals including speed / frequency reference, torque reference or set point, PID set point and PID feedback / actual.</w:t>
      </w:r>
    </w:p>
    <w:p w14:paraId="03F5DD9D" w14:textId="77777777" w:rsidR="00B63732" w:rsidRPr="00F90A02" w:rsidRDefault="003100D4" w:rsidP="009E3623">
      <w:pPr>
        <w:pStyle w:val="ListNumber2"/>
      </w:pPr>
      <w:r w:rsidRPr="00F90A02">
        <w:t>A differential input isolation amplifier shall be provided for each input.</w:t>
      </w:r>
    </w:p>
    <w:p w14:paraId="0A43817E" w14:textId="77777777" w:rsidR="00B63732" w:rsidRPr="00F90A02" w:rsidRDefault="003100D4" w:rsidP="009E3623">
      <w:pPr>
        <w:pStyle w:val="ListNumber2"/>
      </w:pPr>
      <w:r w:rsidRPr="00F90A02">
        <w:t>Analog input signal proc</w:t>
      </w:r>
      <w:r w:rsidR="0088524D" w:rsidRPr="00F90A02">
        <w:t>essing functions shall include</w:t>
      </w:r>
      <w:r w:rsidRPr="00F90A02">
        <w:t xml:space="preserve"> scaling adjustments, adjustable filtering and signal inversion. </w:t>
      </w:r>
    </w:p>
    <w:p w14:paraId="5ACB84BF" w14:textId="1199D40A" w:rsidR="00B63732" w:rsidRPr="00F90A02" w:rsidRDefault="003100D4" w:rsidP="009E3623">
      <w:pPr>
        <w:pStyle w:val="ListNumber2"/>
      </w:pPr>
      <w:r w:rsidRPr="00F90A02">
        <w:t xml:space="preserve">If the input reference is lost, the </w:t>
      </w:r>
      <w:r w:rsidR="00DF6D58" w:rsidRPr="00F90A02">
        <w:t>ASD</w:t>
      </w:r>
      <w:r w:rsidRPr="00F90A02">
        <w:t xml:space="preserve"> shall give the user the option of the following</w:t>
      </w:r>
      <w:r w:rsidR="00D910E7" w:rsidRPr="00F90A02">
        <w:t xml:space="preserve"> (t</w:t>
      </w:r>
      <w:r w:rsidR="009E3623" w:rsidRPr="00F90A02">
        <w:t xml:space="preserve">he </w:t>
      </w:r>
      <w:r w:rsidR="00DF6D58" w:rsidRPr="00F90A02">
        <w:t>ASD</w:t>
      </w:r>
      <w:r w:rsidR="009E3623" w:rsidRPr="00F90A02">
        <w:t xml:space="preserve"> shall be programmable to signal this condition via a keypad warning, relay output and/or over the serial communications bus</w:t>
      </w:r>
      <w:r w:rsidR="00D910E7" w:rsidRPr="00F90A02">
        <w:t>):</w:t>
      </w:r>
    </w:p>
    <w:p w14:paraId="4CB076FE" w14:textId="55683935" w:rsidR="00B63732" w:rsidRPr="00F90A02" w:rsidRDefault="009E3623" w:rsidP="00293147">
      <w:pPr>
        <w:pStyle w:val="ListNumber3"/>
        <w:numPr>
          <w:ilvl w:val="0"/>
          <w:numId w:val="34"/>
        </w:numPr>
      </w:pPr>
      <w:r w:rsidRPr="00F90A02">
        <w:t xml:space="preserve">Stopping </w:t>
      </w:r>
      <w:r w:rsidR="00B63732" w:rsidRPr="00F90A02">
        <w:t>and displaying a fault</w:t>
      </w:r>
      <w:r w:rsidR="00D910E7" w:rsidRPr="00F90A02">
        <w:t>.</w:t>
      </w:r>
    </w:p>
    <w:p w14:paraId="28D1DEE4" w14:textId="04B0F4D4" w:rsidR="00B63732" w:rsidRPr="00F90A02" w:rsidRDefault="009E3623" w:rsidP="009E3623">
      <w:pPr>
        <w:pStyle w:val="ListNumber3"/>
      </w:pPr>
      <w:r w:rsidRPr="00F90A02">
        <w:t xml:space="preserve">Running </w:t>
      </w:r>
      <w:r w:rsidR="003100D4" w:rsidRPr="00F90A02">
        <w:t>at a programmable preset speed</w:t>
      </w:r>
      <w:r w:rsidR="00D910E7" w:rsidRPr="00F90A02">
        <w:t>.</w:t>
      </w:r>
    </w:p>
    <w:p w14:paraId="1660AAE5" w14:textId="17982E4F" w:rsidR="00B63732" w:rsidRPr="00F90A02" w:rsidRDefault="009E3623" w:rsidP="009E3623">
      <w:pPr>
        <w:pStyle w:val="ListNumber3"/>
      </w:pPr>
      <w:r w:rsidRPr="00F90A02">
        <w:t xml:space="preserve">Hold </w:t>
      </w:r>
      <w:r w:rsidR="003100D4" w:rsidRPr="00F90A02">
        <w:t xml:space="preserve">the </w:t>
      </w:r>
      <w:r w:rsidR="00DF6D58" w:rsidRPr="00F90A02">
        <w:t>ASD</w:t>
      </w:r>
      <w:r w:rsidR="003100D4" w:rsidRPr="00F90A02">
        <w:t xml:space="preserve"> speed based on the last good reference received</w:t>
      </w:r>
      <w:r w:rsidR="00D910E7" w:rsidRPr="00F90A02">
        <w:t>.</w:t>
      </w:r>
    </w:p>
    <w:p w14:paraId="1588D368" w14:textId="77777777" w:rsidR="009E3623" w:rsidRPr="00F90A02" w:rsidRDefault="009E3623" w:rsidP="009E3623">
      <w:pPr>
        <w:pStyle w:val="ListNumber3"/>
      </w:pPr>
      <w:r w:rsidRPr="00F90A02">
        <w:t xml:space="preserve">Cause </w:t>
      </w:r>
      <w:r w:rsidR="003100D4" w:rsidRPr="00F90A02">
        <w:t>a warning to be issued, as selected by the user.</w:t>
      </w:r>
    </w:p>
    <w:p w14:paraId="3D2309CF" w14:textId="77777777" w:rsidR="001B4AB7" w:rsidRPr="00F90A02" w:rsidRDefault="001B4AB7" w:rsidP="009E3623">
      <w:pPr>
        <w:rPr>
          <w:rFonts w:ascii="Arial" w:hAnsi="Arial" w:cs="Arial"/>
          <w:sz w:val="22"/>
          <w:szCs w:val="22"/>
        </w:rPr>
      </w:pPr>
    </w:p>
    <w:p w14:paraId="043C198D" w14:textId="77777777" w:rsidR="005D2A3E" w:rsidRPr="00F90A02" w:rsidRDefault="00433C17" w:rsidP="009E3623">
      <w:pPr>
        <w:pStyle w:val="ListNumber2"/>
      </w:pPr>
      <w:r w:rsidRPr="00F90A02">
        <w:br w:type="page"/>
      </w:r>
      <w:r w:rsidR="001B4AB7" w:rsidRPr="00F90A02">
        <w:lastRenderedPageBreak/>
        <w:t xml:space="preserve">When </w:t>
      </w:r>
      <w:r w:rsidR="001C4B25" w:rsidRPr="00F90A02">
        <w:t xml:space="preserve">inputs </w:t>
      </w:r>
      <w:r w:rsidR="001B4AB7" w:rsidRPr="00F90A02">
        <w:t>are used as speed references, r</w:t>
      </w:r>
      <w:r w:rsidR="005D2A3E" w:rsidRPr="00F90A02">
        <w:t xml:space="preserve">eference signal processing shall include increase/decrease floating point control and control of </w:t>
      </w:r>
      <w:r w:rsidR="001B4AB7" w:rsidRPr="00F90A02">
        <w:t>speed</w:t>
      </w:r>
      <w:r w:rsidR="005D2A3E" w:rsidRPr="00F90A02">
        <w:t xml:space="preserve"> and direction using a “joystick” reference signal.  Two (2) analog inputs shall be programmable to form a reference by addition, subtraction, multiplication, minimum selection or maximum selection.</w:t>
      </w:r>
    </w:p>
    <w:p w14:paraId="10ACF76A" w14:textId="77777777" w:rsidR="005D2A3E" w:rsidRPr="00F90A02" w:rsidRDefault="005D2A3E" w:rsidP="001B4AB7">
      <w:pPr>
        <w:ind w:left="2340"/>
        <w:rPr>
          <w:rFonts w:ascii="Arial" w:hAnsi="Arial" w:cs="Arial"/>
        </w:rPr>
      </w:pPr>
    </w:p>
    <w:p w14:paraId="569C5208" w14:textId="77777777" w:rsidR="00B63732" w:rsidRPr="00F90A02" w:rsidRDefault="00B63732" w:rsidP="008128B0">
      <w:pPr>
        <w:pStyle w:val="ListNumber"/>
        <w:numPr>
          <w:ilvl w:val="0"/>
          <w:numId w:val="45"/>
        </w:numPr>
        <w:spacing w:after="120"/>
      </w:pPr>
      <w:r w:rsidRPr="00F90A02">
        <w:t>Analog Outputs</w:t>
      </w:r>
    </w:p>
    <w:p w14:paraId="4603E368" w14:textId="77777777" w:rsidR="00B63732" w:rsidRPr="00F90A02" w:rsidRDefault="009D35FB" w:rsidP="00293147">
      <w:pPr>
        <w:pStyle w:val="ListNumber2"/>
        <w:numPr>
          <w:ilvl w:val="0"/>
          <w:numId w:val="18"/>
        </w:numPr>
      </w:pPr>
      <w:r w:rsidRPr="00F90A02">
        <w:t>Minimum of tw</w:t>
      </w:r>
      <w:r w:rsidR="003100D4" w:rsidRPr="00F90A02">
        <w:t xml:space="preserve">o (2) </w:t>
      </w:r>
      <w:r w:rsidR="009E76F8" w:rsidRPr="00F90A02">
        <w:t xml:space="preserve">0 / </w:t>
      </w:r>
      <w:r w:rsidR="00B63732" w:rsidRPr="00F90A02">
        <w:t xml:space="preserve">4-20 mA </w:t>
      </w:r>
      <w:r w:rsidR="003100D4" w:rsidRPr="00F90A02">
        <w:t xml:space="preserve">analog outputs </w:t>
      </w:r>
      <w:r w:rsidR="00B63732" w:rsidRPr="00F90A02">
        <w:t>shall be provided</w:t>
      </w:r>
      <w:r w:rsidR="003100D4" w:rsidRPr="00F90A02">
        <w:t xml:space="preserve">.  </w:t>
      </w:r>
    </w:p>
    <w:p w14:paraId="1E37F934" w14:textId="77777777" w:rsidR="00C2150D" w:rsidRPr="00F90A02" w:rsidRDefault="003100D4" w:rsidP="00D513AD">
      <w:pPr>
        <w:pStyle w:val="ListNumber2"/>
      </w:pPr>
      <w:r w:rsidRPr="00F90A02">
        <w:t>Outputs shall be independently programmable to provide signals proportional to output function selections including output speed, frequency, voltage, current and power.</w:t>
      </w:r>
    </w:p>
    <w:p w14:paraId="6460135C" w14:textId="77777777" w:rsidR="001377BB" w:rsidRPr="00F90A02" w:rsidRDefault="001377BB" w:rsidP="001377BB">
      <w:pPr>
        <w:pStyle w:val="ListNumber2"/>
        <w:numPr>
          <w:ilvl w:val="0"/>
          <w:numId w:val="0"/>
        </w:numPr>
        <w:ind w:left="1440"/>
      </w:pPr>
    </w:p>
    <w:p w14:paraId="54D39799" w14:textId="77777777" w:rsidR="001377BB" w:rsidRPr="00F90A02" w:rsidRDefault="001377BB" w:rsidP="00293147">
      <w:pPr>
        <w:pStyle w:val="ListNumber"/>
        <w:numPr>
          <w:ilvl w:val="0"/>
          <w:numId w:val="24"/>
        </w:numPr>
        <w:spacing w:after="120"/>
      </w:pPr>
      <w:r w:rsidRPr="00F90A02">
        <w:t>Digital Inputs/Outputs</w:t>
      </w:r>
    </w:p>
    <w:p w14:paraId="546BA6FE" w14:textId="77777777" w:rsidR="001377BB" w:rsidRPr="00F90A02" w:rsidRDefault="001377BB" w:rsidP="00293147">
      <w:pPr>
        <w:pStyle w:val="ListNumber2"/>
        <w:numPr>
          <w:ilvl w:val="0"/>
          <w:numId w:val="43"/>
        </w:numPr>
      </w:pPr>
      <w:r w:rsidRPr="00F90A02">
        <w:t xml:space="preserve">Minimum of two (2) digital inputs/outputs shall be provided.  </w:t>
      </w:r>
    </w:p>
    <w:p w14:paraId="40F23305" w14:textId="77777777" w:rsidR="00976D21" w:rsidRPr="00F90A02" w:rsidRDefault="00976D21" w:rsidP="00293147">
      <w:pPr>
        <w:pStyle w:val="ListNumber2"/>
        <w:numPr>
          <w:ilvl w:val="0"/>
          <w:numId w:val="43"/>
        </w:numPr>
      </w:pPr>
      <w:r w:rsidRPr="00F90A02">
        <w:t xml:space="preserve">Minimum of </w:t>
      </w:r>
      <w:r w:rsidR="001377BB" w:rsidRPr="00F90A02">
        <w:t>one (1) can be programmed as a frequency input.</w:t>
      </w:r>
    </w:p>
    <w:p w14:paraId="269C0B01" w14:textId="77777777" w:rsidR="000A543E" w:rsidRPr="00F90A02" w:rsidRDefault="00976D21" w:rsidP="00293147">
      <w:pPr>
        <w:pStyle w:val="ListNumber2"/>
        <w:numPr>
          <w:ilvl w:val="0"/>
          <w:numId w:val="43"/>
        </w:numPr>
      </w:pPr>
      <w:r w:rsidRPr="00F90A02">
        <w:t>Minimum of</w:t>
      </w:r>
      <w:r w:rsidR="001377BB" w:rsidRPr="00F90A02">
        <w:t xml:space="preserve"> one (1) can be programmed as a frequency output.</w:t>
      </w:r>
    </w:p>
    <w:p w14:paraId="4B5EE414" w14:textId="77777777" w:rsidR="000A543E" w:rsidRPr="00F90A02" w:rsidRDefault="000A543E" w:rsidP="000A543E">
      <w:pPr>
        <w:pStyle w:val="ListNumber2"/>
        <w:numPr>
          <w:ilvl w:val="0"/>
          <w:numId w:val="0"/>
        </w:numPr>
        <w:ind w:left="1440" w:hanging="360"/>
      </w:pPr>
    </w:p>
    <w:p w14:paraId="1260AE62" w14:textId="77777777" w:rsidR="000A543E" w:rsidRPr="00F90A02" w:rsidRDefault="000A543E" w:rsidP="00293147">
      <w:pPr>
        <w:pStyle w:val="ListNumber"/>
        <w:numPr>
          <w:ilvl w:val="0"/>
          <w:numId w:val="24"/>
        </w:numPr>
        <w:spacing w:after="120"/>
      </w:pPr>
      <w:r w:rsidRPr="00F90A02">
        <w:t>Safety Inputs</w:t>
      </w:r>
    </w:p>
    <w:p w14:paraId="220E9449" w14:textId="77777777" w:rsidR="00976D21" w:rsidRPr="00F90A02" w:rsidRDefault="00976D21" w:rsidP="00293147">
      <w:pPr>
        <w:pStyle w:val="ListNumber"/>
        <w:numPr>
          <w:ilvl w:val="0"/>
          <w:numId w:val="44"/>
        </w:numPr>
        <w:spacing w:after="0"/>
      </w:pPr>
      <w:r w:rsidRPr="00F90A02">
        <w:t>A</w:t>
      </w:r>
      <w:r w:rsidR="000A543E" w:rsidRPr="00F90A02">
        <w:t xml:space="preserve"> Safe Torque </w:t>
      </w:r>
      <w:proofErr w:type="gramStart"/>
      <w:r w:rsidR="000A543E" w:rsidRPr="00F90A02">
        <w:t>Off</w:t>
      </w:r>
      <w:proofErr w:type="gramEnd"/>
      <w:r w:rsidR="000A543E" w:rsidRPr="00F90A02">
        <w:t xml:space="preserve"> (STO) terminal</w:t>
      </w:r>
      <w:r w:rsidRPr="00F90A02">
        <w:t xml:space="preserve"> shall be</w:t>
      </w:r>
      <w:r w:rsidR="000A543E" w:rsidRPr="00F90A02">
        <w:t xml:space="preserve"> integrated in the drive as a standard.</w:t>
      </w:r>
    </w:p>
    <w:p w14:paraId="245B6E37" w14:textId="77777777" w:rsidR="00976D21" w:rsidRPr="00F90A02" w:rsidRDefault="000A543E" w:rsidP="00293147">
      <w:pPr>
        <w:pStyle w:val="ListNumber"/>
        <w:numPr>
          <w:ilvl w:val="0"/>
          <w:numId w:val="44"/>
        </w:numPr>
        <w:spacing w:after="0"/>
      </w:pPr>
      <w:r w:rsidRPr="00F90A02">
        <w:t xml:space="preserve">The STO function </w:t>
      </w:r>
      <w:r w:rsidR="00976D21" w:rsidRPr="00F90A02">
        <w:t>shall</w:t>
      </w:r>
      <w:r w:rsidRPr="00F90A02">
        <w:t xml:space="preserve"> meet a Safety Integrity Level (SIL) 3 and a Performance Level (PL) e. </w:t>
      </w:r>
    </w:p>
    <w:p w14:paraId="62A00893" w14:textId="77777777" w:rsidR="001377BB" w:rsidRPr="00F90A02" w:rsidRDefault="000A543E" w:rsidP="00293147">
      <w:pPr>
        <w:pStyle w:val="ListNumber"/>
        <w:numPr>
          <w:ilvl w:val="0"/>
          <w:numId w:val="44"/>
        </w:numPr>
        <w:spacing w:after="0"/>
      </w:pPr>
      <w:r w:rsidRPr="00F90A02">
        <w:t>Th</w:t>
      </w:r>
      <w:r w:rsidR="00976D21" w:rsidRPr="00F90A02">
        <w:t>e STO function shall</w:t>
      </w:r>
      <w:r w:rsidRPr="00F90A02">
        <w:t xml:space="preserve"> be certified by a third party approval agency e.g. TUV Nord.</w:t>
      </w:r>
    </w:p>
    <w:p w14:paraId="3075CC04" w14:textId="77777777" w:rsidR="00D964AC" w:rsidRPr="00F90A02" w:rsidRDefault="00D513AD" w:rsidP="00D513AD">
      <w:pPr>
        <w:pStyle w:val="Heading2"/>
      </w:pPr>
      <w:r w:rsidRPr="00F90A02">
        <w:t>SERIAL COMMUNICATIONS</w:t>
      </w:r>
    </w:p>
    <w:p w14:paraId="32207C69" w14:textId="77777777" w:rsidR="00E82749" w:rsidRPr="00F90A02" w:rsidRDefault="00E82749" w:rsidP="00293147">
      <w:pPr>
        <w:pStyle w:val="ListNumber"/>
        <w:numPr>
          <w:ilvl w:val="0"/>
          <w:numId w:val="19"/>
        </w:numPr>
        <w:spacing w:after="120"/>
      </w:pPr>
      <w:r w:rsidRPr="00F90A02">
        <w:t xml:space="preserve">The </w:t>
      </w:r>
      <w:r w:rsidR="00DF6D58" w:rsidRPr="00F90A02">
        <w:t>ASD</w:t>
      </w:r>
      <w:r w:rsidRPr="00F90A02">
        <w:t xml:space="preserve"> shall be capable of communicating with other </w:t>
      </w:r>
      <w:r w:rsidR="00DF6D58" w:rsidRPr="00F90A02">
        <w:t>ASD</w:t>
      </w:r>
      <w:r w:rsidRPr="00F90A02">
        <w:t>s or controllers via a serial communications link. A variety of communications interface modules for the typical overriding control systems shall be available.</w:t>
      </w:r>
    </w:p>
    <w:p w14:paraId="2351A283" w14:textId="77777777" w:rsidR="003A7C50" w:rsidRPr="00F90A02" w:rsidRDefault="003A7C50" w:rsidP="008128B0">
      <w:pPr>
        <w:pStyle w:val="ListNumber"/>
        <w:numPr>
          <w:ilvl w:val="0"/>
          <w:numId w:val="45"/>
        </w:numPr>
        <w:spacing w:after="120"/>
      </w:pPr>
      <w:r w:rsidRPr="00F90A02">
        <w:t>Interface modules shall be available for a wide selection of protocols including but not limited to:</w:t>
      </w:r>
    </w:p>
    <w:p w14:paraId="0DD43151" w14:textId="77777777" w:rsidR="00B32A68" w:rsidRPr="00F90A02" w:rsidRDefault="00B32A68" w:rsidP="00293147">
      <w:pPr>
        <w:pStyle w:val="ListNumber2"/>
        <w:numPr>
          <w:ilvl w:val="0"/>
          <w:numId w:val="20"/>
        </w:numPr>
      </w:pPr>
      <w:r w:rsidRPr="00F90A02">
        <w:t>Modbus</w:t>
      </w:r>
    </w:p>
    <w:p w14:paraId="2074ACF8" w14:textId="77777777" w:rsidR="00B32A68" w:rsidRPr="00F90A02" w:rsidRDefault="00B32A68" w:rsidP="00293147">
      <w:pPr>
        <w:pStyle w:val="ListNumber2"/>
        <w:numPr>
          <w:ilvl w:val="0"/>
          <w:numId w:val="20"/>
        </w:numPr>
      </w:pPr>
      <w:r w:rsidRPr="00F90A02">
        <w:t>Ethernet IP</w:t>
      </w:r>
    </w:p>
    <w:p w14:paraId="371C76F1" w14:textId="77777777" w:rsidR="00435B08" w:rsidRPr="00F90A02" w:rsidRDefault="00435B08" w:rsidP="00293147">
      <w:pPr>
        <w:pStyle w:val="ListNumber2"/>
        <w:numPr>
          <w:ilvl w:val="0"/>
          <w:numId w:val="20"/>
        </w:numPr>
      </w:pPr>
      <w:proofErr w:type="spellStart"/>
      <w:r w:rsidRPr="00F90A02">
        <w:t>ModBus</w:t>
      </w:r>
      <w:proofErr w:type="spellEnd"/>
      <w:r w:rsidRPr="00F90A02">
        <w:t xml:space="preserve"> TCP</w:t>
      </w:r>
    </w:p>
    <w:p w14:paraId="5A0BD504" w14:textId="77777777" w:rsidR="00B32A68" w:rsidRPr="00F90A02" w:rsidRDefault="00B32A68" w:rsidP="00293147">
      <w:pPr>
        <w:pStyle w:val="ListNumber2"/>
        <w:numPr>
          <w:ilvl w:val="0"/>
          <w:numId w:val="20"/>
        </w:numPr>
      </w:pPr>
      <w:r w:rsidRPr="00F90A02">
        <w:t>ControlNet</w:t>
      </w:r>
    </w:p>
    <w:p w14:paraId="12F7CFA6" w14:textId="77777777" w:rsidR="00B32A68" w:rsidRPr="00F90A02" w:rsidRDefault="00B32A68" w:rsidP="00293147">
      <w:pPr>
        <w:pStyle w:val="ListNumber2"/>
        <w:numPr>
          <w:ilvl w:val="0"/>
          <w:numId w:val="20"/>
        </w:numPr>
      </w:pPr>
      <w:proofErr w:type="spellStart"/>
      <w:r w:rsidRPr="00F90A02">
        <w:t>DeviceNet</w:t>
      </w:r>
      <w:proofErr w:type="spellEnd"/>
    </w:p>
    <w:p w14:paraId="47E5DAF0" w14:textId="77777777" w:rsidR="00B32A68" w:rsidRPr="00F90A02" w:rsidRDefault="00B32A68" w:rsidP="00293147">
      <w:pPr>
        <w:pStyle w:val="ListNumber2"/>
        <w:numPr>
          <w:ilvl w:val="0"/>
          <w:numId w:val="20"/>
        </w:numPr>
      </w:pPr>
      <w:proofErr w:type="spellStart"/>
      <w:r w:rsidRPr="00F90A02">
        <w:t>Profibus</w:t>
      </w:r>
      <w:proofErr w:type="spellEnd"/>
    </w:p>
    <w:p w14:paraId="580CF58A" w14:textId="77777777" w:rsidR="00435B08" w:rsidRPr="00F90A02" w:rsidRDefault="00435B08" w:rsidP="00293147">
      <w:pPr>
        <w:pStyle w:val="ListNumber2"/>
        <w:numPr>
          <w:ilvl w:val="0"/>
          <w:numId w:val="20"/>
        </w:numPr>
      </w:pPr>
      <w:proofErr w:type="spellStart"/>
      <w:r w:rsidRPr="00F90A02">
        <w:t>ProfiNet</w:t>
      </w:r>
      <w:proofErr w:type="spellEnd"/>
    </w:p>
    <w:p w14:paraId="04348C7F" w14:textId="77777777" w:rsidR="0088779F" w:rsidRPr="00F90A02" w:rsidRDefault="0088779F" w:rsidP="00293147">
      <w:pPr>
        <w:pStyle w:val="ListNumber2"/>
        <w:numPr>
          <w:ilvl w:val="0"/>
          <w:numId w:val="20"/>
        </w:numPr>
      </w:pPr>
      <w:proofErr w:type="spellStart"/>
      <w:r w:rsidRPr="00F90A02">
        <w:t>CANOpen</w:t>
      </w:r>
      <w:proofErr w:type="spellEnd"/>
    </w:p>
    <w:p w14:paraId="6EFEA40C" w14:textId="77777777" w:rsidR="0088779F" w:rsidRPr="00F90A02" w:rsidRDefault="0088779F" w:rsidP="00293147">
      <w:pPr>
        <w:pStyle w:val="ListNumber2"/>
        <w:numPr>
          <w:ilvl w:val="0"/>
          <w:numId w:val="20"/>
        </w:numPr>
      </w:pPr>
      <w:proofErr w:type="spellStart"/>
      <w:r w:rsidRPr="00F90A02">
        <w:t>EtherCat</w:t>
      </w:r>
      <w:proofErr w:type="spellEnd"/>
    </w:p>
    <w:p w14:paraId="39E85E3D" w14:textId="77777777" w:rsidR="0088779F" w:rsidRPr="00F90A02" w:rsidRDefault="0088779F" w:rsidP="00293147">
      <w:pPr>
        <w:pStyle w:val="ListNumber2"/>
        <w:numPr>
          <w:ilvl w:val="0"/>
          <w:numId w:val="20"/>
        </w:numPr>
      </w:pPr>
      <w:proofErr w:type="spellStart"/>
      <w:r w:rsidRPr="00F90A02">
        <w:t>EtherPOWERLINK</w:t>
      </w:r>
      <w:proofErr w:type="spellEnd"/>
    </w:p>
    <w:p w14:paraId="227429FF" w14:textId="77777777" w:rsidR="00E82749" w:rsidRPr="00F90A02" w:rsidRDefault="00E82749" w:rsidP="00C2150D"/>
    <w:p w14:paraId="5D7BDB53" w14:textId="77777777" w:rsidR="00315816" w:rsidRPr="00F90A02" w:rsidRDefault="00315816" w:rsidP="008128B0">
      <w:pPr>
        <w:pStyle w:val="ListNumber"/>
        <w:numPr>
          <w:ilvl w:val="0"/>
          <w:numId w:val="45"/>
        </w:numPr>
        <w:spacing w:after="120"/>
      </w:pPr>
      <w:r w:rsidRPr="00F90A02">
        <w:t xml:space="preserve">Interface modules shall </w:t>
      </w:r>
      <w:r w:rsidR="00C778A6" w:rsidRPr="00F90A02">
        <w:t xml:space="preserve">mount directly to the </w:t>
      </w:r>
      <w:r w:rsidR="00DF6D58" w:rsidRPr="00F90A02">
        <w:t>ASD</w:t>
      </w:r>
      <w:r w:rsidR="00C778A6" w:rsidRPr="00F90A02">
        <w:t xml:space="preserve"> control board or </w:t>
      </w:r>
      <w:r w:rsidRPr="00F90A02">
        <w:t xml:space="preserve">be connected </w:t>
      </w:r>
      <w:r w:rsidR="00C778A6" w:rsidRPr="00F90A02">
        <w:t>via</w:t>
      </w:r>
      <w:r w:rsidRPr="00F90A02">
        <w:t xml:space="preserve"> fiber optic cables</w:t>
      </w:r>
      <w:r w:rsidR="00E06338" w:rsidRPr="00F90A02">
        <w:t xml:space="preserve"> to minimize interference and provide maximum throughput</w:t>
      </w:r>
      <w:r w:rsidRPr="00F90A02">
        <w:t>.</w:t>
      </w:r>
    </w:p>
    <w:p w14:paraId="7399E820" w14:textId="77777777" w:rsidR="00315816" w:rsidRPr="00F90A02" w:rsidRDefault="00315816" w:rsidP="008128B0">
      <w:pPr>
        <w:pStyle w:val="ListNumber"/>
        <w:numPr>
          <w:ilvl w:val="0"/>
          <w:numId w:val="45"/>
        </w:numPr>
        <w:spacing w:after="120"/>
      </w:pPr>
      <w:r w:rsidRPr="00F90A02">
        <w:t xml:space="preserve">I/O shall be accessible through the serial communications adapter. </w:t>
      </w:r>
      <w:r w:rsidR="003100D4" w:rsidRPr="00F90A02">
        <w:t xml:space="preserve">Serial communication capabilities shall include, but </w:t>
      </w:r>
      <w:r w:rsidRPr="00F90A02">
        <w:t>not be limited to:</w:t>
      </w:r>
    </w:p>
    <w:p w14:paraId="726AFFD2" w14:textId="77777777" w:rsidR="00315816" w:rsidRPr="00F90A02" w:rsidRDefault="00315816" w:rsidP="00293147">
      <w:pPr>
        <w:pStyle w:val="ListNumber2"/>
        <w:numPr>
          <w:ilvl w:val="0"/>
          <w:numId w:val="21"/>
        </w:numPr>
      </w:pPr>
      <w:r w:rsidRPr="00F90A02">
        <w:t>Run-Stop control</w:t>
      </w:r>
    </w:p>
    <w:p w14:paraId="0DE50039" w14:textId="77777777" w:rsidR="00C641DA" w:rsidRPr="00F90A02" w:rsidRDefault="00C641DA" w:rsidP="00571548">
      <w:pPr>
        <w:pStyle w:val="ListNumber2"/>
      </w:pPr>
      <w:r w:rsidRPr="00F90A02">
        <w:t>Hand-Off-Auto Control</w:t>
      </w:r>
    </w:p>
    <w:p w14:paraId="25463199" w14:textId="77777777" w:rsidR="00315816" w:rsidRPr="00F90A02" w:rsidRDefault="00315816" w:rsidP="00571548">
      <w:pPr>
        <w:pStyle w:val="ListNumber2"/>
      </w:pPr>
      <w:r w:rsidRPr="00F90A02">
        <w:t>S</w:t>
      </w:r>
      <w:r w:rsidR="00C641DA" w:rsidRPr="00F90A02">
        <w:t>peed A</w:t>
      </w:r>
      <w:r w:rsidR="003100D4" w:rsidRPr="00F90A02">
        <w:t>djustment</w:t>
      </w:r>
    </w:p>
    <w:p w14:paraId="10E9787A" w14:textId="77777777" w:rsidR="00315816" w:rsidRPr="00F90A02" w:rsidRDefault="00315816" w:rsidP="00571548">
      <w:pPr>
        <w:pStyle w:val="ListNumber2"/>
      </w:pPr>
      <w:r w:rsidRPr="00F90A02">
        <w:t>PID (</w:t>
      </w:r>
      <w:r w:rsidR="003100D4" w:rsidRPr="00F90A02">
        <w:t>proportional/integral/derivative</w:t>
      </w:r>
      <w:r w:rsidRPr="00F90A02">
        <w:t>)</w:t>
      </w:r>
      <w:r w:rsidR="003100D4" w:rsidRPr="00F90A02">
        <w:t xml:space="preserve"> </w:t>
      </w:r>
      <w:r w:rsidRPr="00F90A02">
        <w:t>control adjustments</w:t>
      </w:r>
    </w:p>
    <w:p w14:paraId="67BF9525" w14:textId="77777777" w:rsidR="00315816" w:rsidRPr="00F90A02" w:rsidRDefault="00315816" w:rsidP="00571548">
      <w:pPr>
        <w:pStyle w:val="ListNumber2"/>
      </w:pPr>
      <w:r w:rsidRPr="00F90A02">
        <w:t>C</w:t>
      </w:r>
      <w:r w:rsidR="00C641DA" w:rsidRPr="00F90A02">
        <w:t>urrent L</w:t>
      </w:r>
      <w:r w:rsidR="003100D4" w:rsidRPr="00F90A02">
        <w:t>imit</w:t>
      </w:r>
    </w:p>
    <w:p w14:paraId="3BC98874" w14:textId="77777777" w:rsidR="00315816" w:rsidRPr="00F90A02" w:rsidRDefault="00315816" w:rsidP="00571548">
      <w:pPr>
        <w:pStyle w:val="ListNumber2"/>
      </w:pPr>
      <w:proofErr w:type="spellStart"/>
      <w:r w:rsidRPr="00F90A02">
        <w:t>Accel</w:t>
      </w:r>
      <w:proofErr w:type="spellEnd"/>
      <w:r w:rsidRPr="00F90A02">
        <w:t>/</w:t>
      </w:r>
      <w:proofErr w:type="spellStart"/>
      <w:r w:rsidRPr="00F90A02">
        <w:t>Decel</w:t>
      </w:r>
      <w:proofErr w:type="spellEnd"/>
      <w:r w:rsidRPr="00F90A02">
        <w:t xml:space="preserve"> time adjustments</w:t>
      </w:r>
    </w:p>
    <w:p w14:paraId="3D84A614" w14:textId="77777777" w:rsidR="00315816" w:rsidRPr="00F90A02" w:rsidRDefault="00315816" w:rsidP="00315816">
      <w:pPr>
        <w:rPr>
          <w:rFonts w:ascii="Arial" w:hAnsi="Arial" w:cs="Arial"/>
        </w:rPr>
      </w:pPr>
    </w:p>
    <w:p w14:paraId="24E4223C" w14:textId="77777777" w:rsidR="00571548" w:rsidRPr="00F90A02" w:rsidRDefault="00571548" w:rsidP="008128B0">
      <w:pPr>
        <w:pStyle w:val="ListNumber"/>
        <w:numPr>
          <w:ilvl w:val="0"/>
          <w:numId w:val="45"/>
        </w:numPr>
        <w:spacing w:after="120"/>
      </w:pPr>
      <w:r w:rsidRPr="00F90A02">
        <w:t xml:space="preserve">The </w:t>
      </w:r>
      <w:r w:rsidR="00DF6D58" w:rsidRPr="00F90A02">
        <w:t>ASD</w:t>
      </w:r>
      <w:r w:rsidRPr="00F90A02">
        <w:t xml:space="preserve"> shall have the capability of allowing the overriding controller to monitor feedback such as process variable feedback, output speed/frequency, current (in amps), % torque, power (kW), kilowatt hours (resettable), operating hours (resettable), relay outputs, and diagnostic warning and fault information.</w:t>
      </w:r>
    </w:p>
    <w:p w14:paraId="5F0230E3" w14:textId="77777777" w:rsidR="003100D4" w:rsidRPr="00F90A02" w:rsidRDefault="003100D4" w:rsidP="008128B0">
      <w:pPr>
        <w:pStyle w:val="ListNumber"/>
        <w:numPr>
          <w:ilvl w:val="0"/>
          <w:numId w:val="45"/>
        </w:numPr>
        <w:spacing w:after="120"/>
      </w:pPr>
      <w:r w:rsidRPr="00F90A02">
        <w:lastRenderedPageBreak/>
        <w:t xml:space="preserve">A </w:t>
      </w:r>
      <w:r w:rsidR="00C71332" w:rsidRPr="00F90A02">
        <w:t>connection</w:t>
      </w:r>
      <w:r w:rsidRPr="00F90A02">
        <w:t xml:space="preserve"> shall also be provided for personal computer interface. </w:t>
      </w:r>
      <w:r w:rsidR="00D6234D" w:rsidRPr="00F90A02">
        <w:t>S</w:t>
      </w:r>
      <w:r w:rsidRPr="00F90A02">
        <w:t xml:space="preserve">oftware shall be available for </w:t>
      </w:r>
      <w:r w:rsidR="00DF6D58" w:rsidRPr="00F90A02">
        <w:t>ASD</w:t>
      </w:r>
      <w:r w:rsidRPr="00F90A02">
        <w:t xml:space="preserve"> setup, diagnostic analysis, monitoring and control.  The software shall provide real time graphical displays of </w:t>
      </w:r>
      <w:r w:rsidR="00DF6D58" w:rsidRPr="00F90A02">
        <w:t>ASD</w:t>
      </w:r>
      <w:r w:rsidRPr="00F90A02">
        <w:t xml:space="preserve"> performance.</w:t>
      </w:r>
    </w:p>
    <w:p w14:paraId="721A4D2D" w14:textId="77777777" w:rsidR="00E70653" w:rsidRPr="00F90A02" w:rsidRDefault="00E70653" w:rsidP="00D513AD">
      <w:pPr>
        <w:pStyle w:val="Heading2"/>
      </w:pPr>
      <w:r w:rsidRPr="00F90A02">
        <w:t>CONTROL FUNCTIONS</w:t>
      </w:r>
      <w:r w:rsidR="005D2A3E" w:rsidRPr="00F90A02">
        <w:t xml:space="preserve"> </w:t>
      </w:r>
      <w:r w:rsidRPr="00F90A02">
        <w:t>AND ADJUSTMENTS</w:t>
      </w:r>
    </w:p>
    <w:p w14:paraId="760FB9F2" w14:textId="2E851C18" w:rsidR="005D2A3E" w:rsidRPr="00F90A02" w:rsidRDefault="00941184" w:rsidP="00293147">
      <w:pPr>
        <w:pStyle w:val="ListNumber"/>
        <w:numPr>
          <w:ilvl w:val="0"/>
          <w:numId w:val="22"/>
        </w:numPr>
        <w:spacing w:after="120"/>
      </w:pPr>
      <w:r w:rsidRPr="00F90A02">
        <w:t xml:space="preserve">Output frequency </w:t>
      </w:r>
      <w:r w:rsidR="00153A30" w:rsidRPr="00F90A02">
        <w:t xml:space="preserve">shall be adjustable </w:t>
      </w:r>
      <w:r w:rsidR="00D910E7" w:rsidRPr="00F90A02">
        <w:t xml:space="preserve">from </w:t>
      </w:r>
      <w:r w:rsidR="00464411" w:rsidRPr="00F90A02">
        <w:t>0</w:t>
      </w:r>
      <w:r w:rsidR="00D910E7" w:rsidRPr="00F90A02">
        <w:t xml:space="preserve"> to </w:t>
      </w:r>
      <w:r w:rsidR="00464411" w:rsidRPr="00F90A02">
        <w:t>5</w:t>
      </w:r>
      <w:r w:rsidR="00153A30" w:rsidRPr="00F90A02">
        <w:t>00</w:t>
      </w:r>
      <w:r w:rsidR="00D910E7" w:rsidRPr="00F90A02">
        <w:t xml:space="preserve"> </w:t>
      </w:r>
      <w:r w:rsidR="00153A30" w:rsidRPr="00F90A02">
        <w:t>Hz. Operation above motor nameplate shall require programming changes to prevent inadvertent high-speed operation.</w:t>
      </w:r>
    </w:p>
    <w:p w14:paraId="545D69D5" w14:textId="77777777" w:rsidR="00C5342E" w:rsidRPr="00F90A02" w:rsidRDefault="00941184" w:rsidP="008128B0">
      <w:pPr>
        <w:pStyle w:val="ListNumber"/>
        <w:numPr>
          <w:ilvl w:val="0"/>
          <w:numId w:val="45"/>
        </w:numPr>
        <w:spacing w:after="120"/>
      </w:pPr>
      <w:r w:rsidRPr="00F90A02">
        <w:t xml:space="preserve">Stop mode selections </w:t>
      </w:r>
      <w:r w:rsidR="005D2A3E" w:rsidRPr="00F90A02">
        <w:t xml:space="preserve">shall include </w:t>
      </w:r>
      <w:r w:rsidR="00C5342E" w:rsidRPr="00F90A02">
        <w:t>coast</w:t>
      </w:r>
      <w:r w:rsidR="00084AF7" w:rsidRPr="00F90A02">
        <w:t xml:space="preserve"> to stop and </w:t>
      </w:r>
      <w:r w:rsidR="00C5342E" w:rsidRPr="00F90A02">
        <w:t>ramp</w:t>
      </w:r>
      <w:r w:rsidR="005D2A3E" w:rsidRPr="00F90A02">
        <w:t xml:space="preserve"> </w:t>
      </w:r>
      <w:r w:rsidR="00084AF7" w:rsidRPr="00F90A02">
        <w:t>to stop.</w:t>
      </w:r>
    </w:p>
    <w:p w14:paraId="1EB1E008" w14:textId="77777777" w:rsidR="00422497" w:rsidRPr="00F90A02" w:rsidRDefault="00241B68" w:rsidP="008128B0">
      <w:pPr>
        <w:pStyle w:val="ListNumber"/>
        <w:numPr>
          <w:ilvl w:val="0"/>
          <w:numId w:val="45"/>
        </w:numPr>
        <w:spacing w:after="120"/>
      </w:pPr>
      <w:r w:rsidRPr="00F90A02">
        <w:t xml:space="preserve">The </w:t>
      </w:r>
      <w:r w:rsidR="00DF6D58" w:rsidRPr="00F90A02">
        <w:t>ASD</w:t>
      </w:r>
      <w:r w:rsidRPr="00F90A02">
        <w:t xml:space="preserve"> shall be capable of controlling deceleration of a load without generating an overvoltage fault caused by excessive regenerated energy. Overvoltage control on deceleration shall extend the ramp time beyond the programmed value to keep the amount of regenerated energy below the point that causes </w:t>
      </w:r>
      <w:r w:rsidR="00E70653" w:rsidRPr="00F90A02">
        <w:t xml:space="preserve">overvoltage </w:t>
      </w:r>
      <w:r w:rsidRPr="00F90A02">
        <w:t>trip.</w:t>
      </w:r>
    </w:p>
    <w:p w14:paraId="28EC499B" w14:textId="77777777" w:rsidR="00C5342E" w:rsidRPr="00F90A02" w:rsidRDefault="00422497" w:rsidP="008128B0">
      <w:pPr>
        <w:pStyle w:val="ListNumber"/>
        <w:numPr>
          <w:ilvl w:val="0"/>
          <w:numId w:val="45"/>
        </w:numPr>
        <w:spacing w:after="120"/>
      </w:pPr>
      <w:r w:rsidRPr="00F90A02">
        <w:t xml:space="preserve">The ASD shall be capable of controlling a rotating </w:t>
      </w:r>
      <w:r w:rsidR="001E0F71" w:rsidRPr="00F90A02">
        <w:t xml:space="preserve">motor regardless of the motor direction. From the time the start signal is given to the </w:t>
      </w:r>
      <w:r w:rsidR="00DF6D58" w:rsidRPr="00F90A02">
        <w:t>ASD</w:t>
      </w:r>
      <w:r w:rsidR="001E0F71" w:rsidRPr="00F90A02">
        <w:t xml:space="preserve"> to the time the </w:t>
      </w:r>
      <w:r w:rsidR="00DF6D58" w:rsidRPr="00F90A02">
        <w:t>ASD</w:t>
      </w:r>
      <w:r w:rsidR="001E0F71" w:rsidRPr="00F90A02">
        <w:t xml:space="preserve"> has control of the motor shall not exceed two (2) seconds. Once the </w:t>
      </w:r>
      <w:r w:rsidR="00DF6D58" w:rsidRPr="00F90A02">
        <w:t>ASD</w:t>
      </w:r>
      <w:r w:rsidR="001E0F71" w:rsidRPr="00F90A02">
        <w:t xml:space="preserve"> has control of the motor it will than accelerate or decelerate the motor to the active reference speed without tripping or faulting or causing component damage to the </w:t>
      </w:r>
      <w:r w:rsidR="00DF6D58" w:rsidRPr="00F90A02">
        <w:t>ASD</w:t>
      </w:r>
      <w:r w:rsidR="001E0F71" w:rsidRPr="00F90A02">
        <w:t xml:space="preserve">. The </w:t>
      </w:r>
      <w:r w:rsidR="00DF6D58" w:rsidRPr="00F90A02">
        <w:t>ASD</w:t>
      </w:r>
      <w:r w:rsidR="001E0F71" w:rsidRPr="00F90A02">
        <w:t xml:space="preserve"> shall also be capable of flux braking at start to stop a reverse spinning motor prior to ramp.</w:t>
      </w:r>
    </w:p>
    <w:p w14:paraId="0BD089B7" w14:textId="77777777" w:rsidR="00C5342E" w:rsidRPr="00F90A02" w:rsidRDefault="00C5342E" w:rsidP="008128B0">
      <w:pPr>
        <w:pStyle w:val="ListNumber"/>
        <w:numPr>
          <w:ilvl w:val="0"/>
          <w:numId w:val="45"/>
        </w:numPr>
        <w:spacing w:after="120"/>
      </w:pPr>
      <w:r w:rsidRPr="00F90A02">
        <w:t xml:space="preserve">The </w:t>
      </w:r>
      <w:r w:rsidR="00DF6D58" w:rsidRPr="00F90A02">
        <w:rPr>
          <w:szCs w:val="22"/>
        </w:rPr>
        <w:t>ASD</w:t>
      </w:r>
      <w:r w:rsidR="0051672A" w:rsidRPr="00F90A02">
        <w:rPr>
          <w:szCs w:val="22"/>
        </w:rPr>
        <w:t xml:space="preserve"> </w:t>
      </w:r>
      <w:r w:rsidRPr="00F90A02">
        <w:t xml:space="preserve">shall have the ability to automatically restart after an overcurrent, overvoltage, </w:t>
      </w:r>
      <w:proofErr w:type="spellStart"/>
      <w:r w:rsidRPr="00F90A02">
        <w:t>undervoltage</w:t>
      </w:r>
      <w:proofErr w:type="spellEnd"/>
      <w:r w:rsidRPr="00F90A02">
        <w:t>, or loss of input signal protective trip. The number of restart attempts, trial time, and time between reset attempts shall be programmable.</w:t>
      </w:r>
    </w:p>
    <w:p w14:paraId="5A3FF31E" w14:textId="77777777" w:rsidR="00383C6D" w:rsidRPr="00F90A02" w:rsidRDefault="00E4356F" w:rsidP="008128B0">
      <w:pPr>
        <w:pStyle w:val="ListNumber"/>
        <w:numPr>
          <w:ilvl w:val="0"/>
          <w:numId w:val="45"/>
        </w:numPr>
        <w:spacing w:after="120"/>
      </w:pPr>
      <w:r w:rsidRPr="00F90A02">
        <w:t>C</w:t>
      </w:r>
      <w:r w:rsidR="00C5342E" w:rsidRPr="00F90A02">
        <w:t>ontrol functions shall include two (2) sets of</w:t>
      </w:r>
      <w:r w:rsidR="00941184" w:rsidRPr="00F90A02">
        <w:t xml:space="preserve"> acceleration and deceleration</w:t>
      </w:r>
      <w:r w:rsidR="00C5342E" w:rsidRPr="00F90A02">
        <w:t xml:space="preserve"> ramp time adjustments with linear and </w:t>
      </w:r>
      <w:r w:rsidR="00A356C8" w:rsidRPr="00F90A02">
        <w:t xml:space="preserve">an </w:t>
      </w:r>
      <w:r w:rsidR="00C5342E" w:rsidRPr="00F90A02">
        <w:t>s-curve ramp</w:t>
      </w:r>
      <w:r w:rsidR="00A356C8" w:rsidRPr="00F90A02">
        <w:t xml:space="preserve"> time selection</w:t>
      </w:r>
      <w:r w:rsidR="00C5342E" w:rsidRPr="00F90A02">
        <w:t>.</w:t>
      </w:r>
    </w:p>
    <w:p w14:paraId="625EA43B" w14:textId="77777777" w:rsidR="00C5342E" w:rsidRPr="00F90A02" w:rsidRDefault="00941184" w:rsidP="008128B0">
      <w:pPr>
        <w:pStyle w:val="ListNumber"/>
        <w:numPr>
          <w:ilvl w:val="0"/>
          <w:numId w:val="45"/>
        </w:numPr>
        <w:spacing w:after="120"/>
      </w:pPr>
      <w:r w:rsidRPr="00F90A02">
        <w:t>Speed control f</w:t>
      </w:r>
      <w:r w:rsidR="00C5342E" w:rsidRPr="00F90A02">
        <w:t>unctions shall include:</w:t>
      </w:r>
    </w:p>
    <w:p w14:paraId="63CF5F92" w14:textId="77777777" w:rsidR="00C5342E" w:rsidRPr="00F90A02" w:rsidRDefault="005D2A3E" w:rsidP="00293147">
      <w:pPr>
        <w:pStyle w:val="ListNumber2"/>
        <w:numPr>
          <w:ilvl w:val="0"/>
          <w:numId w:val="32"/>
        </w:numPr>
      </w:pPr>
      <w:r w:rsidRPr="00F90A02">
        <w:t>Adjustable min/max</w:t>
      </w:r>
      <w:r w:rsidR="00C5342E" w:rsidRPr="00F90A02">
        <w:t xml:space="preserve"> speed limits</w:t>
      </w:r>
      <w:r w:rsidR="00941184" w:rsidRPr="00F90A02">
        <w:t>.</w:t>
      </w:r>
    </w:p>
    <w:p w14:paraId="259252B6" w14:textId="77777777" w:rsidR="00C5342E" w:rsidRPr="00F90A02" w:rsidRDefault="00C5342E" w:rsidP="00941184">
      <w:pPr>
        <w:pStyle w:val="ListNumber2"/>
      </w:pPr>
      <w:r w:rsidRPr="00F90A02">
        <w:t xml:space="preserve">Selection of up to 15 preset speed settings </w:t>
      </w:r>
      <w:r w:rsidR="005D2A3E" w:rsidRPr="00F90A02">
        <w:t>f</w:t>
      </w:r>
      <w:r w:rsidRPr="00F90A02">
        <w:t>or external speed control</w:t>
      </w:r>
      <w:r w:rsidR="00941184" w:rsidRPr="00F90A02">
        <w:t>.</w:t>
      </w:r>
    </w:p>
    <w:p w14:paraId="797BCE74" w14:textId="77777777" w:rsidR="00C5342E" w:rsidRPr="00F90A02" w:rsidRDefault="005D2A3E" w:rsidP="00941184">
      <w:pPr>
        <w:pStyle w:val="ListNumber2"/>
      </w:pPr>
      <w:r w:rsidRPr="00F90A02">
        <w:t>Three</w:t>
      </w:r>
      <w:r w:rsidR="00C5342E" w:rsidRPr="00F90A02">
        <w:t xml:space="preserve"> sets of critical speed lockout adjustments.</w:t>
      </w:r>
    </w:p>
    <w:p w14:paraId="1DAC3D24" w14:textId="77777777" w:rsidR="00C5342E" w:rsidRPr="00F90A02" w:rsidRDefault="00C5342E" w:rsidP="00941184">
      <w:pPr>
        <w:pStyle w:val="ListNumber2"/>
      </w:pPr>
      <w:r w:rsidRPr="00F90A02">
        <w:t>A built-in PID controller to control a process variable such as pressure, flow or fluid level.</w:t>
      </w:r>
    </w:p>
    <w:p w14:paraId="73B25170" w14:textId="77777777" w:rsidR="00941184" w:rsidRPr="00F90A02" w:rsidRDefault="00941184" w:rsidP="00941184"/>
    <w:p w14:paraId="1AEB1AD8" w14:textId="77777777" w:rsidR="00383C6D" w:rsidRPr="00F90A02" w:rsidRDefault="008A3D5F" w:rsidP="008128B0">
      <w:pPr>
        <w:pStyle w:val="ListNumber"/>
        <w:numPr>
          <w:ilvl w:val="0"/>
          <w:numId w:val="45"/>
        </w:numPr>
        <w:spacing w:after="120"/>
      </w:pPr>
      <w:r w:rsidRPr="00F90A02">
        <w:t>Functions shall include flux optimization for optimizing energy efficiency and limit the audible noise produced by the motor by providing the optimum magnetic flux for any given speed / load operating point.</w:t>
      </w:r>
    </w:p>
    <w:p w14:paraId="48718C56" w14:textId="77777777" w:rsidR="00374D22" w:rsidRPr="00F90A02" w:rsidRDefault="00374D22" w:rsidP="008128B0">
      <w:pPr>
        <w:pStyle w:val="ListNumber"/>
        <w:numPr>
          <w:ilvl w:val="0"/>
          <w:numId w:val="45"/>
        </w:numPr>
        <w:spacing w:after="120"/>
      </w:pPr>
      <w:r w:rsidRPr="00F90A02">
        <w:t xml:space="preserve">The </w:t>
      </w:r>
      <w:r w:rsidR="00DF6D58" w:rsidRPr="00F90A02">
        <w:t>ASD</w:t>
      </w:r>
      <w:r w:rsidRPr="00F90A02">
        <w:t xml:space="preserve"> shall be capable of sensing a loss of load (broken belt / broken coupling) and signal the loss of load condition. The </w:t>
      </w:r>
      <w:r w:rsidR="00DF6D58" w:rsidRPr="00F90A02">
        <w:t>ASD</w:t>
      </w:r>
      <w:r w:rsidRPr="00F90A02">
        <w:t xml:space="preserve"> shall be programmable to signal this condition via a keypad warning, relay output and/or over the serial communications bus. Relay output shall include programmable time delays that will allow for </w:t>
      </w:r>
      <w:r w:rsidR="00DF6D58" w:rsidRPr="00F90A02">
        <w:t>ASD</w:t>
      </w:r>
      <w:r w:rsidRPr="00F90A02">
        <w:t xml:space="preserve"> acceleration from zero speed without signaling a false underload condition.</w:t>
      </w:r>
    </w:p>
    <w:p w14:paraId="47219E1A" w14:textId="77777777" w:rsidR="0097179D" w:rsidRPr="00F90A02" w:rsidRDefault="00374D22" w:rsidP="008128B0">
      <w:pPr>
        <w:pStyle w:val="ListNumber"/>
        <w:numPr>
          <w:ilvl w:val="0"/>
          <w:numId w:val="45"/>
        </w:numPr>
        <w:spacing w:after="120"/>
      </w:pPr>
      <w:r w:rsidRPr="00F90A02">
        <w:t>Three</w:t>
      </w:r>
      <w:r w:rsidR="00C5342E" w:rsidRPr="00F90A02">
        <w:t xml:space="preserve"> (3) programmable critical frequency lockout ranges </w:t>
      </w:r>
      <w:r w:rsidRPr="00F90A02">
        <w:t xml:space="preserve">shall be provided </w:t>
      </w:r>
      <w:r w:rsidR="00C5342E" w:rsidRPr="00F90A02">
        <w:t xml:space="preserve">to prevent the </w:t>
      </w:r>
      <w:r w:rsidR="00DF6D58" w:rsidRPr="00F90A02">
        <w:rPr>
          <w:szCs w:val="22"/>
        </w:rPr>
        <w:t>ASD</w:t>
      </w:r>
      <w:r w:rsidR="0051672A" w:rsidRPr="00F90A02">
        <w:rPr>
          <w:szCs w:val="22"/>
        </w:rPr>
        <w:t xml:space="preserve"> </w:t>
      </w:r>
      <w:r w:rsidR="00C5342E" w:rsidRPr="00F90A02">
        <w:t>from operating the load continuously at an unstable speed.</w:t>
      </w:r>
    </w:p>
    <w:p w14:paraId="6FBB23A2" w14:textId="77777777" w:rsidR="001D0E3F" w:rsidRPr="00F90A02" w:rsidRDefault="00D108F7" w:rsidP="008128B0">
      <w:pPr>
        <w:pStyle w:val="ListNumber"/>
        <w:numPr>
          <w:ilvl w:val="0"/>
          <w:numId w:val="45"/>
        </w:numPr>
        <w:spacing w:after="120"/>
      </w:pPr>
      <w:r w:rsidRPr="00F90A02">
        <w:t xml:space="preserve">The </w:t>
      </w:r>
      <w:r w:rsidR="00DF6D58" w:rsidRPr="00F90A02">
        <w:t>ASD</w:t>
      </w:r>
      <w:r w:rsidRPr="00F90A02">
        <w:t xml:space="preserve"> shall offer software to select the </w:t>
      </w:r>
      <w:r w:rsidR="00DF6D58" w:rsidRPr="00F90A02">
        <w:t>ASD’</w:t>
      </w:r>
      <w:r w:rsidRPr="00F90A02">
        <w:t>s action in the event of a loss of the primary speed reference</w:t>
      </w:r>
      <w:r w:rsidR="00EB4946" w:rsidRPr="00F90A02">
        <w:t>.</w:t>
      </w:r>
    </w:p>
    <w:p w14:paraId="7952F609" w14:textId="77777777" w:rsidR="0062488E" w:rsidRPr="00F90A02" w:rsidRDefault="001E0F71" w:rsidP="001D0E3F">
      <w:pPr>
        <w:pStyle w:val="Heading1"/>
      </w:pPr>
      <w:r w:rsidRPr="00F90A02">
        <w:br w:type="page"/>
      </w:r>
      <w:r w:rsidR="0062488E" w:rsidRPr="00F90A02">
        <w:lastRenderedPageBreak/>
        <w:t>OPTIONS</w:t>
      </w:r>
    </w:p>
    <w:p w14:paraId="7EB59E98" w14:textId="21EC25FD" w:rsidR="0062488E" w:rsidRPr="00F90A02" w:rsidRDefault="00E0596D" w:rsidP="0062488E">
      <w:pPr>
        <w:pStyle w:val="Heading2"/>
      </w:pPr>
      <w:r w:rsidRPr="00F90A02">
        <w:t xml:space="preserve">Cabinet </w:t>
      </w:r>
      <w:r w:rsidR="004E6CC5" w:rsidRPr="00F90A02">
        <w:t>ASD</w:t>
      </w:r>
      <w:r w:rsidR="00697511" w:rsidRPr="00F90A02">
        <w:t>s from 60</w:t>
      </w:r>
      <w:r w:rsidRPr="00F90A02">
        <w:t xml:space="preserve"> to </w:t>
      </w:r>
      <w:r w:rsidR="006A7BC4" w:rsidRPr="00F90A02">
        <w:t>425</w:t>
      </w:r>
      <w:r w:rsidR="00422497" w:rsidRPr="00F90A02">
        <w:t>0</w:t>
      </w:r>
      <w:r w:rsidR="00F90A02">
        <w:t xml:space="preserve"> </w:t>
      </w:r>
      <w:r w:rsidR="00B37CD5" w:rsidRPr="00F90A02">
        <w:t>HP</w:t>
      </w:r>
    </w:p>
    <w:p w14:paraId="189219A5" w14:textId="77777777" w:rsidR="0062488E" w:rsidRPr="00F90A02" w:rsidRDefault="00E0596D" w:rsidP="00293147">
      <w:pPr>
        <w:pStyle w:val="ListNumber"/>
        <w:numPr>
          <w:ilvl w:val="0"/>
          <w:numId w:val="37"/>
        </w:numPr>
      </w:pPr>
      <w:r w:rsidRPr="00F90A02">
        <w:t>UL</w:t>
      </w:r>
      <w:r w:rsidR="00574E98" w:rsidRPr="00F90A02">
        <w:t xml:space="preserve"> Type 12 (IP55) enclosure.</w:t>
      </w:r>
    </w:p>
    <w:p w14:paraId="37EE7C20" w14:textId="21DC24AE" w:rsidR="002475E9" w:rsidRPr="00F90A02" w:rsidRDefault="002475E9" w:rsidP="008128B0">
      <w:pPr>
        <w:pStyle w:val="ListNumber"/>
        <w:numPr>
          <w:ilvl w:val="0"/>
          <w:numId w:val="45"/>
        </w:numPr>
      </w:pPr>
      <w:r w:rsidRPr="00F90A02">
        <w:t>Bottom Entry and</w:t>
      </w:r>
      <w:r w:rsidR="00F01928" w:rsidRPr="00F90A02">
        <w:t>/or</w:t>
      </w:r>
      <w:r w:rsidRPr="00F90A02">
        <w:t xml:space="preserve"> Exit of power and control cables</w:t>
      </w:r>
      <w:r w:rsidR="006A7BC4" w:rsidRPr="00F90A02">
        <w:t>.</w:t>
      </w:r>
    </w:p>
    <w:p w14:paraId="531C9F68" w14:textId="77777777" w:rsidR="002475E9" w:rsidRPr="00F90A02" w:rsidRDefault="002475E9" w:rsidP="008128B0">
      <w:pPr>
        <w:pStyle w:val="ListNumber"/>
        <w:numPr>
          <w:ilvl w:val="0"/>
          <w:numId w:val="45"/>
        </w:numPr>
      </w:pPr>
      <w:r w:rsidRPr="00F90A02">
        <w:t>Prevention of unexpected start through the use of redundant and non-processor based control complying with SIL3 (Safety Integrity Levels) as per IEC</w:t>
      </w:r>
      <w:r w:rsidRPr="00F90A02">
        <w:rPr>
          <w:lang w:val="fi-FI"/>
        </w:rPr>
        <w:t xml:space="preserve"> 61508.</w:t>
      </w:r>
    </w:p>
    <w:p w14:paraId="0C1C3313" w14:textId="22A4734F" w:rsidR="00950176" w:rsidRPr="00F90A02" w:rsidRDefault="00020A21" w:rsidP="008128B0">
      <w:pPr>
        <w:pStyle w:val="ListNumber"/>
        <w:numPr>
          <w:ilvl w:val="0"/>
          <w:numId w:val="45"/>
        </w:numPr>
      </w:pPr>
      <w:r w:rsidRPr="00F90A02">
        <w:t>Input AC line contactor and E-Stop category 0</w:t>
      </w:r>
      <w:r w:rsidR="00873622" w:rsidRPr="00F90A02">
        <w:t xml:space="preserve"> or category 1</w:t>
      </w:r>
      <w:r w:rsidR="006A7BC4" w:rsidRPr="00F90A02">
        <w:t>.</w:t>
      </w:r>
    </w:p>
    <w:p w14:paraId="30E00EA9" w14:textId="6342BDEA" w:rsidR="00574E98" w:rsidRPr="00F90A02" w:rsidRDefault="00574E98" w:rsidP="008128B0">
      <w:pPr>
        <w:pStyle w:val="ListNumber"/>
        <w:numPr>
          <w:ilvl w:val="0"/>
          <w:numId w:val="45"/>
        </w:numPr>
      </w:pPr>
      <w:r w:rsidRPr="00F90A02">
        <w:t xml:space="preserve">Dynamic braking chopper internally mounted in </w:t>
      </w:r>
      <w:r w:rsidR="00DF6D58" w:rsidRPr="00F90A02">
        <w:t>ASD</w:t>
      </w:r>
      <w:r w:rsidRPr="00F90A02">
        <w:t xml:space="preserve"> enclosure</w:t>
      </w:r>
      <w:r w:rsidR="00422497" w:rsidRPr="00F90A02">
        <w:t xml:space="preserve"> available through </w:t>
      </w:r>
      <w:r w:rsidR="00697511" w:rsidRPr="00F90A02">
        <w:t>1</w:t>
      </w:r>
      <w:r w:rsidR="00422497" w:rsidRPr="00F90A02">
        <w:t>350</w:t>
      </w:r>
      <w:r w:rsidR="006A7BC4" w:rsidRPr="00F90A02">
        <w:t xml:space="preserve"> </w:t>
      </w:r>
      <w:r w:rsidR="00020A21" w:rsidRPr="00F90A02">
        <w:t>H</w:t>
      </w:r>
      <w:r w:rsidR="006A7BC4" w:rsidRPr="00F90A02">
        <w:t>P</w:t>
      </w:r>
      <w:r w:rsidR="00020A21" w:rsidRPr="00F90A02">
        <w:t xml:space="preserve"> at 480</w:t>
      </w:r>
      <w:r w:rsidR="006A7BC4" w:rsidRPr="00F90A02">
        <w:t xml:space="preserve"> </w:t>
      </w:r>
      <w:r w:rsidR="00020A21" w:rsidRPr="00F90A02">
        <w:t>V</w:t>
      </w:r>
      <w:r w:rsidR="00697511" w:rsidRPr="00F90A02">
        <w:t>AC (1200</w:t>
      </w:r>
      <w:r w:rsidR="006A7BC4" w:rsidRPr="00F90A02">
        <w:t xml:space="preserve"> </w:t>
      </w:r>
      <w:r w:rsidR="00697511" w:rsidRPr="00F90A02">
        <w:t>HP</w:t>
      </w:r>
      <w:r w:rsidR="0088779F" w:rsidRPr="00F90A02">
        <w:t xml:space="preserve"> at 69</w:t>
      </w:r>
      <w:r w:rsidR="00697511" w:rsidRPr="00F90A02">
        <w:t>0</w:t>
      </w:r>
      <w:r w:rsidR="006A7BC4" w:rsidRPr="00F90A02">
        <w:t xml:space="preserve"> </w:t>
      </w:r>
      <w:r w:rsidR="00697511" w:rsidRPr="00F90A02">
        <w:t>VAC)</w:t>
      </w:r>
      <w:r w:rsidR="006A7BC4" w:rsidRPr="00F90A02">
        <w:t>.</w:t>
      </w:r>
    </w:p>
    <w:p w14:paraId="1E9F2A0F" w14:textId="77777777" w:rsidR="00574E98" w:rsidRPr="00F90A02" w:rsidRDefault="00574E98" w:rsidP="008128B0">
      <w:pPr>
        <w:pStyle w:val="ListNumber"/>
        <w:numPr>
          <w:ilvl w:val="0"/>
          <w:numId w:val="45"/>
        </w:numPr>
      </w:pPr>
      <w:r w:rsidRPr="00F90A02">
        <w:t xml:space="preserve">Second Environment </w:t>
      </w:r>
      <w:r w:rsidR="00E0596D" w:rsidRPr="00F90A02">
        <w:t>EMC / RFI filter</w:t>
      </w:r>
    </w:p>
    <w:p w14:paraId="5B1D51EC" w14:textId="3289DFA7" w:rsidR="00873622" w:rsidRPr="00F90A02" w:rsidRDefault="00873622" w:rsidP="008128B0">
      <w:pPr>
        <w:pStyle w:val="ListNumber"/>
        <w:numPr>
          <w:ilvl w:val="0"/>
          <w:numId w:val="45"/>
        </w:numPr>
      </w:pPr>
      <w:r w:rsidRPr="00F90A02">
        <w:t>A dv/</w:t>
      </w:r>
      <w:proofErr w:type="spellStart"/>
      <w:r w:rsidRPr="00F90A02">
        <w:t>dt</w:t>
      </w:r>
      <w:proofErr w:type="spellEnd"/>
      <w:r w:rsidRPr="00F90A02">
        <w:t xml:space="preserve"> output filter internally mounted in ASD enclosure available through </w:t>
      </w:r>
      <w:r w:rsidR="00697511" w:rsidRPr="00F90A02">
        <w:t>700</w:t>
      </w:r>
      <w:r w:rsidR="006A7BC4" w:rsidRPr="00F90A02">
        <w:t xml:space="preserve"> </w:t>
      </w:r>
      <w:r w:rsidRPr="00F90A02">
        <w:t>H</w:t>
      </w:r>
      <w:r w:rsidR="00697511" w:rsidRPr="00F90A02">
        <w:t>P</w:t>
      </w:r>
      <w:r w:rsidRPr="00F90A02">
        <w:t xml:space="preserve"> at 480</w:t>
      </w:r>
      <w:r w:rsidR="006A7BC4" w:rsidRPr="00F90A02">
        <w:t xml:space="preserve"> </w:t>
      </w:r>
      <w:r w:rsidRPr="00F90A02">
        <w:t>VAC</w:t>
      </w:r>
      <w:r w:rsidR="0088779F" w:rsidRPr="00F90A02">
        <w:t>.</w:t>
      </w:r>
    </w:p>
    <w:p w14:paraId="0EDCA7B9" w14:textId="6DECFA87" w:rsidR="00873622" w:rsidRPr="00F90A02" w:rsidRDefault="00873622" w:rsidP="008128B0">
      <w:pPr>
        <w:pStyle w:val="ListNumber"/>
        <w:numPr>
          <w:ilvl w:val="0"/>
          <w:numId w:val="45"/>
        </w:numPr>
      </w:pPr>
      <w:r w:rsidRPr="00F90A02">
        <w:t xml:space="preserve">Common output filters internally mounted in ASD enclosure available through </w:t>
      </w:r>
      <w:r w:rsidR="006A7BC4" w:rsidRPr="00F90A02">
        <w:t>425</w:t>
      </w:r>
      <w:r w:rsidR="0088779F" w:rsidRPr="00F90A02">
        <w:t>0</w:t>
      </w:r>
      <w:r w:rsidR="006A7BC4" w:rsidRPr="00F90A02">
        <w:t xml:space="preserve"> </w:t>
      </w:r>
      <w:r w:rsidR="0088779F" w:rsidRPr="00F90A02">
        <w:t>HP at 69</w:t>
      </w:r>
      <w:r w:rsidR="00697511" w:rsidRPr="00F90A02">
        <w:t>0</w:t>
      </w:r>
      <w:r w:rsidR="006A7BC4" w:rsidRPr="00F90A02">
        <w:t xml:space="preserve"> </w:t>
      </w:r>
      <w:r w:rsidR="00697511" w:rsidRPr="00F90A02">
        <w:t>VAC</w:t>
      </w:r>
      <w:r w:rsidRPr="00F90A02">
        <w:t>.</w:t>
      </w:r>
    </w:p>
    <w:p w14:paraId="421B27A5" w14:textId="77777777" w:rsidR="006350A5" w:rsidRPr="00F90A02" w:rsidRDefault="006350A5" w:rsidP="008128B0">
      <w:pPr>
        <w:pStyle w:val="ListNumber"/>
        <w:numPr>
          <w:ilvl w:val="0"/>
          <w:numId w:val="45"/>
        </w:numPr>
      </w:pPr>
      <w:r w:rsidRPr="00F90A02">
        <w:t xml:space="preserve">An option shall be provided for ground fault protection in un-grounded (floating) networks. </w:t>
      </w:r>
    </w:p>
    <w:p w14:paraId="26CCAAB4" w14:textId="186B75EF" w:rsidR="00C85DDA" w:rsidRPr="00F90A02" w:rsidRDefault="00574E98" w:rsidP="008128B0">
      <w:pPr>
        <w:pStyle w:val="ListNumber"/>
        <w:numPr>
          <w:ilvl w:val="0"/>
          <w:numId w:val="45"/>
        </w:numPr>
      </w:pPr>
      <w:r w:rsidRPr="00F90A02">
        <w:t>Inpu</w:t>
      </w:r>
      <w:r w:rsidR="00E91F86" w:rsidRPr="00F90A02">
        <w:t>t and Output extension modules:</w:t>
      </w:r>
    </w:p>
    <w:p w14:paraId="14BD72FE" w14:textId="737A89A5" w:rsidR="00574E98" w:rsidRPr="00F90A02" w:rsidRDefault="00C85DDA" w:rsidP="00293147">
      <w:pPr>
        <w:pStyle w:val="ListNumber2"/>
        <w:numPr>
          <w:ilvl w:val="0"/>
          <w:numId w:val="38"/>
        </w:numPr>
      </w:pPr>
      <w:r w:rsidRPr="00F90A02">
        <w:t>Analog input and output expansion</w:t>
      </w:r>
      <w:r w:rsidR="00E91F86" w:rsidRPr="00F90A02">
        <w:t>.</w:t>
      </w:r>
    </w:p>
    <w:p w14:paraId="42F12535" w14:textId="058D2481" w:rsidR="00C85DDA" w:rsidRPr="00F90A02" w:rsidRDefault="00C85DDA" w:rsidP="00293147">
      <w:pPr>
        <w:pStyle w:val="ListNumber2"/>
        <w:numPr>
          <w:ilvl w:val="0"/>
          <w:numId w:val="31"/>
        </w:numPr>
      </w:pPr>
      <w:r w:rsidRPr="00F90A02">
        <w:t>Digital input and output expansion</w:t>
      </w:r>
      <w:r w:rsidR="00E91F86" w:rsidRPr="00F90A02">
        <w:t>.</w:t>
      </w:r>
    </w:p>
    <w:p w14:paraId="382D3F2A" w14:textId="0AA228C0" w:rsidR="00C85DDA" w:rsidRPr="00F90A02" w:rsidRDefault="00574E98" w:rsidP="00293147">
      <w:pPr>
        <w:pStyle w:val="ListNumber2"/>
        <w:numPr>
          <w:ilvl w:val="0"/>
          <w:numId w:val="31"/>
        </w:numPr>
      </w:pPr>
      <w:r w:rsidRPr="00F90A02">
        <w:t xml:space="preserve">Speed and </w:t>
      </w:r>
      <w:r w:rsidR="00C85DDA" w:rsidRPr="00F90A02">
        <w:t>p</w:t>
      </w:r>
      <w:r w:rsidRPr="00F90A02">
        <w:t>osition feedback for TTL incremental encoder</w:t>
      </w:r>
      <w:r w:rsidR="00E91F86" w:rsidRPr="00F90A02">
        <w:t>.</w:t>
      </w:r>
    </w:p>
    <w:p w14:paraId="3ADD1117" w14:textId="6977DB2F" w:rsidR="00574E98" w:rsidRPr="00F90A02" w:rsidRDefault="00C85DDA" w:rsidP="00293147">
      <w:pPr>
        <w:pStyle w:val="ListNumber2"/>
        <w:numPr>
          <w:ilvl w:val="0"/>
          <w:numId w:val="31"/>
        </w:numPr>
      </w:pPr>
      <w:r w:rsidRPr="00F90A02">
        <w:t xml:space="preserve">Speed and position feedback for </w:t>
      </w:r>
      <w:r w:rsidR="00574E98" w:rsidRPr="00F90A02">
        <w:t>resolver interface</w:t>
      </w:r>
      <w:r w:rsidR="00E91F86" w:rsidRPr="00F90A02">
        <w:t>.</w:t>
      </w:r>
    </w:p>
    <w:p w14:paraId="4DE5693C" w14:textId="4C8A5F65" w:rsidR="00950176" w:rsidRPr="00F90A02" w:rsidRDefault="00950176" w:rsidP="00293147">
      <w:pPr>
        <w:pStyle w:val="ListNumber2"/>
        <w:numPr>
          <w:ilvl w:val="0"/>
          <w:numId w:val="31"/>
        </w:numPr>
      </w:pPr>
      <w:r w:rsidRPr="00F90A02">
        <w:t>Fieldbus communication modules</w:t>
      </w:r>
      <w:r w:rsidR="00A00380" w:rsidRPr="00F90A02">
        <w:t xml:space="preserve"> (protocols)</w:t>
      </w:r>
      <w:r w:rsidR="00E91F86" w:rsidRPr="00F90A02">
        <w:t>:</w:t>
      </w:r>
    </w:p>
    <w:p w14:paraId="75030061" w14:textId="77777777" w:rsidR="00950176" w:rsidRPr="00F90A02" w:rsidRDefault="00950176" w:rsidP="00293147">
      <w:pPr>
        <w:pStyle w:val="ListNumber3"/>
        <w:numPr>
          <w:ilvl w:val="0"/>
          <w:numId w:val="39"/>
        </w:numPr>
      </w:pPr>
      <w:proofErr w:type="spellStart"/>
      <w:r w:rsidRPr="00F90A02">
        <w:t>DeviceNet</w:t>
      </w:r>
      <w:proofErr w:type="spellEnd"/>
    </w:p>
    <w:p w14:paraId="0F32846C" w14:textId="77777777" w:rsidR="00950176" w:rsidRPr="00F90A02" w:rsidRDefault="00950176" w:rsidP="00293147">
      <w:pPr>
        <w:pStyle w:val="ListNumber3"/>
        <w:numPr>
          <w:ilvl w:val="0"/>
          <w:numId w:val="33"/>
        </w:numPr>
      </w:pPr>
      <w:r w:rsidRPr="00F90A02">
        <w:t>ControlNet</w:t>
      </w:r>
    </w:p>
    <w:p w14:paraId="200EEE64" w14:textId="77777777" w:rsidR="00950176" w:rsidRPr="00F90A02" w:rsidRDefault="00950176" w:rsidP="00293147">
      <w:pPr>
        <w:pStyle w:val="ListNumber3"/>
        <w:numPr>
          <w:ilvl w:val="0"/>
          <w:numId w:val="33"/>
        </w:numPr>
      </w:pPr>
      <w:proofErr w:type="spellStart"/>
      <w:r w:rsidRPr="00F90A02">
        <w:t>EtherNet</w:t>
      </w:r>
      <w:proofErr w:type="spellEnd"/>
      <w:r w:rsidRPr="00F90A02">
        <w:t xml:space="preserve"> / IP</w:t>
      </w:r>
    </w:p>
    <w:p w14:paraId="77DC2CEB" w14:textId="77777777" w:rsidR="00950176" w:rsidRPr="00F90A02" w:rsidRDefault="00950176" w:rsidP="00293147">
      <w:pPr>
        <w:pStyle w:val="ListNumber3"/>
        <w:numPr>
          <w:ilvl w:val="0"/>
          <w:numId w:val="33"/>
        </w:numPr>
      </w:pPr>
      <w:proofErr w:type="spellStart"/>
      <w:r w:rsidRPr="00F90A02">
        <w:t>ModBus</w:t>
      </w:r>
      <w:proofErr w:type="spellEnd"/>
      <w:r w:rsidRPr="00F90A02">
        <w:t xml:space="preserve"> TCP</w:t>
      </w:r>
    </w:p>
    <w:p w14:paraId="54B43539" w14:textId="77777777" w:rsidR="00950176" w:rsidRPr="00F90A02" w:rsidRDefault="00950176" w:rsidP="00293147">
      <w:pPr>
        <w:pStyle w:val="ListNumber3"/>
        <w:numPr>
          <w:ilvl w:val="0"/>
          <w:numId w:val="33"/>
        </w:numPr>
      </w:pPr>
      <w:proofErr w:type="spellStart"/>
      <w:r w:rsidRPr="00F90A02">
        <w:t>ModBus</w:t>
      </w:r>
      <w:proofErr w:type="spellEnd"/>
    </w:p>
    <w:p w14:paraId="206A9D4E" w14:textId="77777777" w:rsidR="00950176" w:rsidRPr="00F90A02" w:rsidRDefault="00950176" w:rsidP="00293147">
      <w:pPr>
        <w:pStyle w:val="ListNumber3"/>
        <w:numPr>
          <w:ilvl w:val="0"/>
          <w:numId w:val="33"/>
        </w:numPr>
      </w:pPr>
      <w:proofErr w:type="spellStart"/>
      <w:r w:rsidRPr="00F90A02">
        <w:t>ProfiBus</w:t>
      </w:r>
      <w:proofErr w:type="spellEnd"/>
      <w:r w:rsidRPr="00F90A02">
        <w:t xml:space="preserve"> DP</w:t>
      </w:r>
    </w:p>
    <w:p w14:paraId="35218BC2" w14:textId="77777777" w:rsidR="00950176" w:rsidRPr="00F90A02" w:rsidRDefault="00950176" w:rsidP="00293147">
      <w:pPr>
        <w:pStyle w:val="ListNumber3"/>
        <w:numPr>
          <w:ilvl w:val="0"/>
          <w:numId w:val="33"/>
        </w:numPr>
      </w:pPr>
      <w:proofErr w:type="spellStart"/>
      <w:r w:rsidRPr="00F90A02">
        <w:t>ProfiNet</w:t>
      </w:r>
      <w:proofErr w:type="spellEnd"/>
    </w:p>
    <w:p w14:paraId="62FB63D2" w14:textId="77777777" w:rsidR="00950176" w:rsidRPr="00F90A02" w:rsidRDefault="00950176" w:rsidP="00293147">
      <w:pPr>
        <w:pStyle w:val="ListNumber3"/>
        <w:numPr>
          <w:ilvl w:val="0"/>
          <w:numId w:val="33"/>
        </w:numPr>
      </w:pPr>
      <w:proofErr w:type="spellStart"/>
      <w:r w:rsidRPr="00F90A02">
        <w:t>CANopen</w:t>
      </w:r>
      <w:proofErr w:type="spellEnd"/>
    </w:p>
    <w:p w14:paraId="61316107" w14:textId="77777777" w:rsidR="0088779F" w:rsidRPr="00F90A02" w:rsidRDefault="0088779F" w:rsidP="00293147">
      <w:pPr>
        <w:pStyle w:val="ListNumber3"/>
        <w:numPr>
          <w:ilvl w:val="0"/>
          <w:numId w:val="33"/>
        </w:numPr>
      </w:pPr>
      <w:proofErr w:type="spellStart"/>
      <w:r w:rsidRPr="00F90A02">
        <w:t>EtherCat</w:t>
      </w:r>
      <w:proofErr w:type="spellEnd"/>
    </w:p>
    <w:p w14:paraId="3E643F68" w14:textId="77777777" w:rsidR="0088779F" w:rsidRPr="00F90A02" w:rsidRDefault="0088779F" w:rsidP="00293147">
      <w:pPr>
        <w:pStyle w:val="ListNumber3"/>
        <w:numPr>
          <w:ilvl w:val="0"/>
          <w:numId w:val="33"/>
        </w:numPr>
      </w:pPr>
      <w:proofErr w:type="spellStart"/>
      <w:r w:rsidRPr="00F90A02">
        <w:t>EtherPOWERLINK</w:t>
      </w:r>
      <w:proofErr w:type="spellEnd"/>
    </w:p>
    <w:p w14:paraId="26E147E8" w14:textId="77777777" w:rsidR="00C85DDA" w:rsidRPr="00F90A02" w:rsidRDefault="00C85DDA" w:rsidP="00C85DDA">
      <w:pPr>
        <w:pStyle w:val="ListNumber2"/>
        <w:numPr>
          <w:ilvl w:val="0"/>
          <w:numId w:val="0"/>
        </w:numPr>
        <w:ind w:left="1080"/>
      </w:pPr>
    </w:p>
    <w:p w14:paraId="2B9061EE" w14:textId="77777777" w:rsidR="00A00380" w:rsidRPr="00F90A02" w:rsidRDefault="00A00380" w:rsidP="002475E9">
      <w:pPr>
        <w:pStyle w:val="ListNumber2"/>
        <w:numPr>
          <w:ilvl w:val="0"/>
          <w:numId w:val="0"/>
        </w:numPr>
      </w:pPr>
    </w:p>
    <w:p w14:paraId="5D09A859" w14:textId="77777777" w:rsidR="001D0E3F" w:rsidRPr="00F90A02" w:rsidRDefault="0088779F" w:rsidP="001D0E3F">
      <w:pPr>
        <w:pStyle w:val="Heading1"/>
      </w:pPr>
      <w:r w:rsidRPr="00F90A02">
        <w:br w:type="page"/>
      </w:r>
      <w:r w:rsidR="001D0E3F" w:rsidRPr="00F90A02">
        <w:lastRenderedPageBreak/>
        <w:t>EXECUTION</w:t>
      </w:r>
    </w:p>
    <w:p w14:paraId="568C43B5" w14:textId="77777777" w:rsidR="0087111F" w:rsidRPr="00F90A02" w:rsidRDefault="00BB731D" w:rsidP="00D513AD">
      <w:pPr>
        <w:pStyle w:val="Heading2"/>
      </w:pPr>
      <w:r w:rsidRPr="00F90A02">
        <w:t>INSTALLATION</w:t>
      </w:r>
    </w:p>
    <w:p w14:paraId="5E0E6DBD" w14:textId="77777777" w:rsidR="00C5342E" w:rsidRPr="00F90A02" w:rsidRDefault="00C5342E" w:rsidP="00293147">
      <w:pPr>
        <w:pStyle w:val="ListNumber"/>
        <w:numPr>
          <w:ilvl w:val="0"/>
          <w:numId w:val="29"/>
        </w:numPr>
      </w:pPr>
      <w:r w:rsidRPr="00F90A02">
        <w:t xml:space="preserve">The </w:t>
      </w:r>
      <w:r w:rsidR="00DF6D58" w:rsidRPr="00F90A02">
        <w:t>ASD</w:t>
      </w:r>
      <w:r w:rsidRPr="00F90A02">
        <w:t xml:space="preserve"> manufacturer shall provide adequate drawings and instruction material to </w:t>
      </w:r>
      <w:r w:rsidR="0022420E" w:rsidRPr="00F90A02">
        <w:t xml:space="preserve">facilitate installation of the </w:t>
      </w:r>
      <w:r w:rsidR="00DF6D58" w:rsidRPr="00F90A02">
        <w:t>ASD</w:t>
      </w:r>
      <w:r w:rsidRPr="00F90A02">
        <w:t xml:space="preserve"> by </w:t>
      </w:r>
      <w:r w:rsidR="00E819F3" w:rsidRPr="00F90A02">
        <w:t xml:space="preserve">qualified </w:t>
      </w:r>
      <w:r w:rsidRPr="00F90A02">
        <w:t xml:space="preserve">electrical and mechanical </w:t>
      </w:r>
      <w:r w:rsidR="00E819F3" w:rsidRPr="00F90A02">
        <w:t>personnel</w:t>
      </w:r>
      <w:r w:rsidRPr="00F90A02">
        <w:t xml:space="preserve"> employed by others.</w:t>
      </w:r>
    </w:p>
    <w:p w14:paraId="6A94D695" w14:textId="77777777" w:rsidR="00C55806" w:rsidRPr="00F90A02" w:rsidRDefault="00BB731D" w:rsidP="00D513AD">
      <w:pPr>
        <w:pStyle w:val="Heading2"/>
      </w:pPr>
      <w:r w:rsidRPr="00F90A02">
        <w:t>START-UP</w:t>
      </w:r>
    </w:p>
    <w:p w14:paraId="6AF8F3AF" w14:textId="77777777" w:rsidR="0022420E" w:rsidRPr="00F90A02" w:rsidRDefault="0022420E" w:rsidP="00293147">
      <w:pPr>
        <w:pStyle w:val="ListNumber"/>
        <w:numPr>
          <w:ilvl w:val="0"/>
          <w:numId w:val="25"/>
        </w:numPr>
        <w:spacing w:after="120"/>
      </w:pPr>
      <w:r w:rsidRPr="00F90A02">
        <w:t xml:space="preserve">Certified factory start-up shall be provided for each </w:t>
      </w:r>
      <w:r w:rsidR="00DF6D58" w:rsidRPr="00F90A02">
        <w:t>ASD</w:t>
      </w:r>
      <w:r w:rsidRPr="00F90A02">
        <w:t xml:space="preserve"> by a factory authorized service center.  A certified start-up form shall be filled out for each </w:t>
      </w:r>
      <w:r w:rsidR="00DF6D58" w:rsidRPr="00F90A02">
        <w:t>ASD</w:t>
      </w:r>
      <w:r w:rsidRPr="00F90A02">
        <w:t xml:space="preserve"> with a copy provided to the owner, and a copy kept on file at the manufacturer. </w:t>
      </w:r>
    </w:p>
    <w:p w14:paraId="6BA96D71" w14:textId="77777777" w:rsidR="0022420E" w:rsidRPr="00F90A02" w:rsidRDefault="0022420E" w:rsidP="008128B0">
      <w:pPr>
        <w:pStyle w:val="ListNumber"/>
        <w:numPr>
          <w:ilvl w:val="0"/>
          <w:numId w:val="45"/>
        </w:numPr>
        <w:spacing w:after="120"/>
      </w:pPr>
      <w:r w:rsidRPr="00F90A02">
        <w:t xml:space="preserve">The factory will extend the normal warranty for the </w:t>
      </w:r>
      <w:r w:rsidR="00DF6D58" w:rsidRPr="00F90A02">
        <w:t>ASD</w:t>
      </w:r>
      <w:r w:rsidRPr="00F90A02">
        <w:t xml:space="preserve"> with a certified factory start-up.</w:t>
      </w:r>
    </w:p>
    <w:p w14:paraId="5DD88568" w14:textId="77777777" w:rsidR="00C55806" w:rsidRPr="00F90A02" w:rsidRDefault="00BB731D" w:rsidP="00D513AD">
      <w:pPr>
        <w:pStyle w:val="Heading2"/>
      </w:pPr>
      <w:r w:rsidRPr="00F90A02">
        <w:t>PRODUCT SUPPORT</w:t>
      </w:r>
    </w:p>
    <w:p w14:paraId="5682BC46" w14:textId="77777777" w:rsidR="00F742A4" w:rsidRPr="00F90A02" w:rsidRDefault="00F742A4" w:rsidP="00293147">
      <w:pPr>
        <w:pStyle w:val="ListNumber"/>
        <w:numPr>
          <w:ilvl w:val="0"/>
          <w:numId w:val="23"/>
        </w:numPr>
        <w:spacing w:after="120"/>
      </w:pPr>
      <w:r w:rsidRPr="00F90A02">
        <w:t xml:space="preserve">Factory trained application engineering and service personnel that are thoroughly familiar with the </w:t>
      </w:r>
      <w:r w:rsidR="00DF6D58" w:rsidRPr="00F90A02">
        <w:t>ASD</w:t>
      </w:r>
      <w:r w:rsidRPr="00F90A02">
        <w:t xml:space="preserve"> products offered shall be locally available at both the specifying and installation locations.</w:t>
      </w:r>
    </w:p>
    <w:p w14:paraId="707DACEF" w14:textId="77777777" w:rsidR="00F742A4" w:rsidRPr="00F90A02" w:rsidRDefault="00F742A4" w:rsidP="00293147">
      <w:pPr>
        <w:pStyle w:val="ListNumber"/>
        <w:numPr>
          <w:ilvl w:val="0"/>
          <w:numId w:val="23"/>
        </w:numPr>
        <w:spacing w:after="120"/>
      </w:pPr>
      <w:r w:rsidRPr="00F90A02">
        <w:t>A 24/365 technical support line shall be available on a toll-free-line.</w:t>
      </w:r>
    </w:p>
    <w:p w14:paraId="20602F0F" w14:textId="77777777" w:rsidR="00C55806" w:rsidRPr="00F90A02" w:rsidRDefault="00BC3E99" w:rsidP="00D513AD">
      <w:pPr>
        <w:pStyle w:val="Heading2"/>
      </w:pPr>
      <w:r w:rsidRPr="00F90A02">
        <w:t>WARRANTY</w:t>
      </w:r>
    </w:p>
    <w:p w14:paraId="24FA0B06" w14:textId="77777777" w:rsidR="0022420E" w:rsidRPr="00F90A02" w:rsidRDefault="0022420E" w:rsidP="00293147">
      <w:pPr>
        <w:pStyle w:val="ListNumber"/>
        <w:numPr>
          <w:ilvl w:val="0"/>
          <w:numId w:val="26"/>
        </w:numPr>
        <w:spacing w:after="120"/>
      </w:pPr>
      <w:r w:rsidRPr="00F90A02">
        <w:t>Standard Warranty shall be 12 months from the date of start-up, not to exceed 18 months from the date of shipment. The warranty shall include all parts.</w:t>
      </w:r>
    </w:p>
    <w:p w14:paraId="27859DFA" w14:textId="77777777" w:rsidR="00C5342E" w:rsidRPr="00F90A02" w:rsidRDefault="0022420E" w:rsidP="008128B0">
      <w:pPr>
        <w:pStyle w:val="ListNumber"/>
        <w:numPr>
          <w:ilvl w:val="0"/>
          <w:numId w:val="45"/>
        </w:numPr>
        <w:spacing w:after="120"/>
      </w:pPr>
      <w:r w:rsidRPr="00F90A02">
        <w:t>With a certified start-up</w:t>
      </w:r>
      <w:r w:rsidR="001E0F71" w:rsidRPr="00F90A02">
        <w:t xml:space="preserve"> (applicable in the USA and Canada only)</w:t>
      </w:r>
      <w:r w:rsidRPr="00F90A02">
        <w:t>, warranty shall be 24 months from the date of start-up, not to exceed 30 months from the date of shipment. The warranty shall include all parts, labor, travel time, and expenses.</w:t>
      </w:r>
    </w:p>
    <w:p w14:paraId="4C0A4D85" w14:textId="77777777" w:rsidR="00F742A4" w:rsidRPr="00F90A02" w:rsidRDefault="00F742A4" w:rsidP="00293147">
      <w:pPr>
        <w:pStyle w:val="ListNumber"/>
        <w:numPr>
          <w:ilvl w:val="0"/>
          <w:numId w:val="24"/>
        </w:numPr>
        <w:spacing w:after="120"/>
      </w:pPr>
      <w:r w:rsidRPr="00F90A02">
        <w:t>There shall be 24/365 support available on a toll-free-line.</w:t>
      </w:r>
    </w:p>
    <w:p w14:paraId="424CCF04" w14:textId="77777777" w:rsidR="00C5342E" w:rsidRPr="00F90A02" w:rsidRDefault="00C5342E" w:rsidP="003D2227"/>
    <w:sectPr w:rsidR="00C5342E" w:rsidRPr="00F90A02" w:rsidSect="001E0F71">
      <w:headerReference w:type="even" r:id="rId7"/>
      <w:headerReference w:type="default" r:id="rId8"/>
      <w:footerReference w:type="even" r:id="rId9"/>
      <w:footerReference w:type="default" r:id="rId10"/>
      <w:headerReference w:type="first" r:id="rId11"/>
      <w:footerReference w:type="first" r:id="rId12"/>
      <w:pgSz w:w="12240" w:h="15840" w:code="1"/>
      <w:pgMar w:top="1872" w:right="1152" w:bottom="1008" w:left="144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0E79" w14:textId="77777777" w:rsidR="00C65E57" w:rsidRDefault="00C65E57">
      <w:r>
        <w:separator/>
      </w:r>
    </w:p>
  </w:endnote>
  <w:endnote w:type="continuationSeparator" w:id="0">
    <w:p w14:paraId="15A5484E" w14:textId="77777777" w:rsidR="00C65E57" w:rsidRDefault="00C6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9CB0" w14:textId="77777777" w:rsidR="003500C0" w:rsidRDefault="00350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562C" w14:textId="57C66C72" w:rsidR="00422497" w:rsidRDefault="00E676AF" w:rsidP="00796EB3">
    <w:pPr>
      <w:pStyle w:val="Footer"/>
      <w:tabs>
        <w:tab w:val="clear" w:pos="4320"/>
        <w:tab w:val="clear" w:pos="8640"/>
        <w:tab w:val="center" w:pos="4680"/>
        <w:tab w:val="right" w:pos="9630"/>
      </w:tabs>
    </w:pPr>
    <w:r>
      <w:t>ACS880-PNPT02U-EN</w:t>
    </w:r>
    <w:r>
      <w:br/>
      <w:t xml:space="preserve">Rev. </w:t>
    </w:r>
    <w:r w:rsidR="003500C0">
      <w:t>C</w:t>
    </w:r>
    <w:bookmarkStart w:id="0" w:name="_GoBack"/>
    <w:bookmarkEnd w:id="0"/>
    <w:r w:rsidR="00422497">
      <w:tab/>
    </w:r>
    <w:r w:rsidR="00422497" w:rsidRPr="00462443">
      <w:rPr>
        <w:rStyle w:val="PageNumber"/>
      </w:rPr>
      <w:fldChar w:fldCharType="begin"/>
    </w:r>
    <w:r w:rsidR="00422497" w:rsidRPr="00462443">
      <w:rPr>
        <w:rStyle w:val="PageNumber"/>
      </w:rPr>
      <w:instrText xml:space="preserve"> PAGE </w:instrText>
    </w:r>
    <w:r w:rsidR="00422497" w:rsidRPr="00462443">
      <w:rPr>
        <w:rStyle w:val="PageNumber"/>
      </w:rPr>
      <w:fldChar w:fldCharType="separate"/>
    </w:r>
    <w:r w:rsidR="003500C0">
      <w:rPr>
        <w:rStyle w:val="PageNumber"/>
        <w:noProof/>
      </w:rPr>
      <w:t>9</w:t>
    </w:r>
    <w:r w:rsidR="00422497" w:rsidRPr="00462443">
      <w:rPr>
        <w:rStyle w:val="PageNumber"/>
      </w:rPr>
      <w:fldChar w:fldCharType="end"/>
    </w:r>
    <w:r w:rsidR="00422497" w:rsidRPr="00462443">
      <w:rPr>
        <w:rStyle w:val="PageNumber"/>
      </w:rPr>
      <w:t xml:space="preserve"> of </w:t>
    </w:r>
    <w:r w:rsidR="00422497" w:rsidRPr="00462443">
      <w:rPr>
        <w:rStyle w:val="PageNumber"/>
      </w:rPr>
      <w:fldChar w:fldCharType="begin"/>
    </w:r>
    <w:r w:rsidR="00422497" w:rsidRPr="00462443">
      <w:rPr>
        <w:rStyle w:val="PageNumber"/>
      </w:rPr>
      <w:instrText xml:space="preserve"> NUMPAGES </w:instrText>
    </w:r>
    <w:r w:rsidR="00422497" w:rsidRPr="00462443">
      <w:rPr>
        <w:rStyle w:val="PageNumber"/>
      </w:rPr>
      <w:fldChar w:fldCharType="separate"/>
    </w:r>
    <w:r w:rsidR="003500C0">
      <w:rPr>
        <w:rStyle w:val="PageNumber"/>
        <w:noProof/>
      </w:rPr>
      <w:t>9</w:t>
    </w:r>
    <w:r w:rsidR="00422497" w:rsidRPr="00462443">
      <w:rPr>
        <w:rStyle w:val="PageNumber"/>
      </w:rPr>
      <w:fldChar w:fldCharType="end"/>
    </w:r>
    <w:r w:rsidR="00422497">
      <w:tab/>
    </w:r>
    <w:r w:rsidR="00422497" w:rsidRPr="00462443">
      <w:t>Effective: 0</w:t>
    </w:r>
    <w:r w:rsidR="00035C4A">
      <w:t>2</w:t>
    </w:r>
    <w:r w:rsidR="00697511">
      <w:t>/</w:t>
    </w:r>
    <w:r w:rsidR="00035C4A">
      <w:t>21</w:t>
    </w:r>
    <w:r w:rsidR="00422497">
      <w:t>/201</w:t>
    </w:r>
    <w:r w:rsidR="00035C4A">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30186" w14:textId="77777777" w:rsidR="003500C0" w:rsidRDefault="0035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B300" w14:textId="77777777" w:rsidR="00C65E57" w:rsidRDefault="00C65E57">
      <w:r>
        <w:separator/>
      </w:r>
    </w:p>
  </w:footnote>
  <w:footnote w:type="continuationSeparator" w:id="0">
    <w:p w14:paraId="4503E977" w14:textId="77777777" w:rsidR="00C65E57" w:rsidRDefault="00C6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B772" w14:textId="77777777" w:rsidR="003500C0" w:rsidRDefault="00350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8C9B5" w14:textId="0DCED59F" w:rsidR="00422497" w:rsidRPr="00C513E7" w:rsidRDefault="00B10BB4" w:rsidP="00C53660">
    <w:pPr>
      <w:pStyle w:val="NormalParagraphStyle"/>
      <w:tabs>
        <w:tab w:val="center" w:pos="4680"/>
        <w:tab w:val="right" w:pos="9360"/>
      </w:tabs>
      <w:jc w:val="right"/>
      <w:rPr>
        <w:rFonts w:ascii="Arial" w:hAnsi="Arial" w:cs="Arial"/>
        <w:sz w:val="18"/>
        <w:szCs w:val="18"/>
      </w:rPr>
    </w:pPr>
    <w:r>
      <w:rPr>
        <w:noProof/>
      </w:rPr>
      <w:drawing>
        <wp:anchor distT="0" distB="0" distL="114300" distR="114300" simplePos="0" relativeHeight="251657728" behindDoc="0" locked="0" layoutInCell="1" allowOverlap="1" wp14:anchorId="79EE5180" wp14:editId="7AD981C2">
          <wp:simplePos x="0" y="0"/>
          <wp:positionH relativeFrom="margin">
            <wp:align>right</wp:align>
          </wp:positionH>
          <wp:positionV relativeFrom="paragraph">
            <wp:posOffset>21590</wp:posOffset>
          </wp:positionV>
          <wp:extent cx="914400" cy="399415"/>
          <wp:effectExtent l="0" t="0" r="0" b="635"/>
          <wp:wrapSquare wrapText="bothSides"/>
          <wp:docPr id="2" name="Picture 2" descr="ABB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 Logo - Black"/>
                  <pic:cNvPicPr>
                    <a:picLocks noChangeAspect="1" noChangeArrowheads="1"/>
                  </pic:cNvPicPr>
                </pic:nvPicPr>
                <pic:blipFill>
                  <a:blip r:embed="rId1">
                    <a:extLst>
                      <a:ext uri="{28A0092B-C50C-407E-A947-70E740481C1C}">
                        <a14:useLocalDpi xmlns:a14="http://schemas.microsoft.com/office/drawing/2010/main" val="0"/>
                      </a:ext>
                    </a:extLst>
                  </a:blip>
                  <a:srcRect t="18134" b="20267"/>
                  <a:stretch>
                    <a:fillRect/>
                  </a:stretch>
                </pic:blipFill>
                <pic:spPr bwMode="auto">
                  <a:xfrm>
                    <a:off x="0" y="0"/>
                    <a:ext cx="91440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7141F" w14:textId="77777777" w:rsidR="00422497" w:rsidRDefault="00422497" w:rsidP="00C5366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ED6D" w14:textId="77777777" w:rsidR="003500C0" w:rsidRDefault="00350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770A072"/>
    <w:lvl w:ilvl="0">
      <w:start w:val="1"/>
      <w:numFmt w:val="lowerLetter"/>
      <w:pStyle w:val="ListNumber3"/>
      <w:lvlText w:val="%1."/>
      <w:lvlJc w:val="left"/>
      <w:pPr>
        <w:tabs>
          <w:tab w:val="num" w:pos="2160"/>
        </w:tabs>
        <w:ind w:left="2160" w:hanging="360"/>
      </w:pPr>
      <w:rPr>
        <w:rFonts w:hint="default"/>
      </w:rPr>
    </w:lvl>
  </w:abstractNum>
  <w:abstractNum w:abstractNumId="1" w15:restartNumberingAfterBreak="0">
    <w:nsid w:val="FFFFFF7F"/>
    <w:multiLevelType w:val="singleLevel"/>
    <w:tmpl w:val="F73416E8"/>
    <w:lvl w:ilvl="0">
      <w:start w:val="1"/>
      <w:numFmt w:val="decimal"/>
      <w:pStyle w:val="ListNumber2"/>
      <w:lvlText w:val="%1."/>
      <w:lvlJc w:val="left"/>
      <w:pPr>
        <w:tabs>
          <w:tab w:val="num" w:pos="1440"/>
        </w:tabs>
        <w:ind w:left="1440" w:hanging="360"/>
      </w:pPr>
      <w:rPr>
        <w:rFonts w:hint="default"/>
      </w:rPr>
    </w:lvl>
  </w:abstractNum>
  <w:abstractNum w:abstractNumId="2" w15:restartNumberingAfterBreak="0">
    <w:nsid w:val="FFFFFF88"/>
    <w:multiLevelType w:val="singleLevel"/>
    <w:tmpl w:val="FD88D4EA"/>
    <w:lvl w:ilvl="0">
      <w:start w:val="1"/>
      <w:numFmt w:val="upperLetter"/>
      <w:pStyle w:val="ListNumber"/>
      <w:lvlText w:val="%1."/>
      <w:lvlJc w:val="left"/>
      <w:pPr>
        <w:tabs>
          <w:tab w:val="num" w:pos="1080"/>
        </w:tabs>
        <w:ind w:left="1080" w:hanging="648"/>
      </w:pPr>
      <w:rPr>
        <w:rFonts w:hint="default"/>
      </w:rPr>
    </w:lvl>
  </w:abstractNum>
  <w:abstractNum w:abstractNumId="3" w15:restartNumberingAfterBreak="0">
    <w:nsid w:val="081F4B51"/>
    <w:multiLevelType w:val="hybridMultilevel"/>
    <w:tmpl w:val="591CE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A0545"/>
    <w:multiLevelType w:val="multilevel"/>
    <w:tmpl w:val="06847064"/>
    <w:lvl w:ilvl="0">
      <w:start w:val="1"/>
      <w:numFmt w:val="decimal"/>
      <w:pStyle w:val="Heading1"/>
      <w:lvlText w:val="Part %1 - "/>
      <w:lvlJc w:val="left"/>
      <w:pPr>
        <w:tabs>
          <w:tab w:val="num" w:pos="0"/>
        </w:tabs>
        <w:ind w:left="1080" w:hanging="108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 "/>
      <w:lvlJc w:val="left"/>
      <w:pPr>
        <w:tabs>
          <w:tab w:val="num" w:pos="1080"/>
        </w:tabs>
        <w:ind w:left="1080" w:hanging="720"/>
      </w:pPr>
      <w:rPr>
        <w:rFonts w:ascii="Times New Roman" w:hAnsi="Times New Roman" w:hint="default"/>
        <w:b w:val="0"/>
        <w:i w:val="0"/>
        <w:sz w:val="20"/>
      </w:rPr>
    </w:lvl>
    <w:lvl w:ilvl="2">
      <w:start w:val="1"/>
      <w:numFmt w:val="upperLetter"/>
      <w:lvlText w:val="%3."/>
      <w:lvlJc w:val="left"/>
      <w:pPr>
        <w:tabs>
          <w:tab w:val="num" w:pos="1800"/>
        </w:tabs>
        <w:ind w:left="1800" w:hanging="360"/>
      </w:pPr>
      <w:rPr>
        <w:rFonts w:ascii="Arial" w:hAnsi="Arial" w:hint="default"/>
        <w:color w:val="auto"/>
      </w:rPr>
    </w:lvl>
    <w:lvl w:ilvl="3">
      <w:start w:val="5"/>
      <w:numFmt w:val="upperLetter"/>
      <w:lvlText w:val="%4."/>
      <w:lvlJc w:val="left"/>
      <w:pPr>
        <w:tabs>
          <w:tab w:val="num" w:pos="2160"/>
        </w:tabs>
        <w:ind w:left="2160" w:hanging="360"/>
      </w:pPr>
      <w:rPr>
        <w:rFonts w:hint="default"/>
        <w:b w:val="0"/>
        <w:i w:val="0"/>
        <w:sz w:val="24"/>
      </w:rPr>
    </w:lvl>
    <w:lvl w:ilvl="4">
      <w:start w:val="6"/>
      <w:numFmt w:val="upperLetter"/>
      <w:lvlText w:val="%5."/>
      <w:lvlJc w:val="left"/>
      <w:pPr>
        <w:tabs>
          <w:tab w:val="num" w:pos="2520"/>
        </w:tabs>
        <w:ind w:left="2520" w:hanging="360"/>
      </w:pPr>
      <w:rPr>
        <w:rFonts w:hint="default"/>
        <w:b w:val="0"/>
        <w:i w:val="0"/>
        <w:sz w:val="24"/>
      </w:rPr>
    </w:lvl>
    <w:lvl w:ilvl="5">
      <w:start w:val="1"/>
      <w:numFmt w:val="lowerRoman"/>
      <w:lvlText w:val="%6. "/>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6C41D03"/>
    <w:multiLevelType w:val="singleLevel"/>
    <w:tmpl w:val="24F05D2A"/>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7B536047"/>
    <w:multiLevelType w:val="hybridMultilevel"/>
    <w:tmpl w:val="A05C6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lvlOverride w:ilvl="0">
      <w:startOverride w:val="1"/>
    </w:lvlOverride>
  </w:num>
  <w:num w:numId="3">
    <w:abstractNumId w:val="2"/>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
  </w:num>
  <w:num w:numId="29">
    <w:abstractNumId w:val="2"/>
    <w:lvlOverride w:ilvl="0">
      <w:startOverride w:val="1"/>
    </w:lvlOverride>
  </w:num>
  <w:num w:numId="30">
    <w:abstractNumId w:val="2"/>
  </w:num>
  <w:num w:numId="31">
    <w:abstractNumId w:val="1"/>
  </w:num>
  <w:num w:numId="32">
    <w:abstractNumId w:val="1"/>
    <w:lvlOverride w:ilvl="0">
      <w:startOverride w:val="1"/>
    </w:lvlOverride>
  </w:num>
  <w:num w:numId="33">
    <w:abstractNumId w:val="0"/>
  </w:num>
  <w:num w:numId="34">
    <w:abstractNumId w:val="0"/>
    <w:lvlOverride w:ilvl="0">
      <w:startOverride w:val="1"/>
    </w:lvlOverride>
  </w:num>
  <w:num w:numId="35">
    <w:abstractNumId w:val="0"/>
  </w:num>
  <w:num w:numId="36">
    <w:abstractNumId w:val="1"/>
    <w:lvlOverride w:ilvl="0">
      <w:startOverride w:val="1"/>
    </w:lvlOverride>
  </w:num>
  <w:num w:numId="37">
    <w:abstractNumId w:val="2"/>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num>
  <w:num w:numId="43">
    <w:abstractNumId w:val="6"/>
  </w:num>
  <w:num w:numId="44">
    <w:abstractNumId w:val="3"/>
  </w:num>
  <w:num w:numId="45">
    <w:abstractNumId w:val="2"/>
    <w:lvlOverride w:ilvl="0">
      <w:startOverride w:val="1"/>
    </w:lvlOverride>
  </w:num>
  <w:num w:numId="46">
    <w:abstractNumId w:val="1"/>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0"/>
    <w:rsid w:val="00004E7A"/>
    <w:rsid w:val="000107F6"/>
    <w:rsid w:val="00020A21"/>
    <w:rsid w:val="00022E2B"/>
    <w:rsid w:val="00026FFA"/>
    <w:rsid w:val="00027680"/>
    <w:rsid w:val="00031078"/>
    <w:rsid w:val="00034128"/>
    <w:rsid w:val="00035C4A"/>
    <w:rsid w:val="00041135"/>
    <w:rsid w:val="00044745"/>
    <w:rsid w:val="00046B1D"/>
    <w:rsid w:val="00055CEB"/>
    <w:rsid w:val="00056ED0"/>
    <w:rsid w:val="0006212C"/>
    <w:rsid w:val="0008038C"/>
    <w:rsid w:val="000821E8"/>
    <w:rsid w:val="00084AF7"/>
    <w:rsid w:val="00086398"/>
    <w:rsid w:val="00086F2C"/>
    <w:rsid w:val="000907BA"/>
    <w:rsid w:val="00095A7A"/>
    <w:rsid w:val="00097F99"/>
    <w:rsid w:val="000A2BCF"/>
    <w:rsid w:val="000A543E"/>
    <w:rsid w:val="000A5975"/>
    <w:rsid w:val="000B2C0E"/>
    <w:rsid w:val="000C5BBF"/>
    <w:rsid w:val="000D1C8E"/>
    <w:rsid w:val="000F2C41"/>
    <w:rsid w:val="000F2FCC"/>
    <w:rsid w:val="00102C3B"/>
    <w:rsid w:val="00107E25"/>
    <w:rsid w:val="001102C0"/>
    <w:rsid w:val="00116038"/>
    <w:rsid w:val="0012055E"/>
    <w:rsid w:val="00126F23"/>
    <w:rsid w:val="0013029F"/>
    <w:rsid w:val="001377BB"/>
    <w:rsid w:val="00137F6D"/>
    <w:rsid w:val="001411CD"/>
    <w:rsid w:val="0014704E"/>
    <w:rsid w:val="00153A30"/>
    <w:rsid w:val="00154585"/>
    <w:rsid w:val="00160BEB"/>
    <w:rsid w:val="00161899"/>
    <w:rsid w:val="00183FA3"/>
    <w:rsid w:val="00184F66"/>
    <w:rsid w:val="00184F6B"/>
    <w:rsid w:val="001863E5"/>
    <w:rsid w:val="001A51E2"/>
    <w:rsid w:val="001B1F74"/>
    <w:rsid w:val="001B4AB7"/>
    <w:rsid w:val="001B5321"/>
    <w:rsid w:val="001B7FCC"/>
    <w:rsid w:val="001C1F9C"/>
    <w:rsid w:val="001C2F94"/>
    <w:rsid w:val="001C4B25"/>
    <w:rsid w:val="001C7958"/>
    <w:rsid w:val="001D0E3F"/>
    <w:rsid w:val="001D479A"/>
    <w:rsid w:val="001D67EC"/>
    <w:rsid w:val="001D6E7B"/>
    <w:rsid w:val="001E0F71"/>
    <w:rsid w:val="001E5412"/>
    <w:rsid w:val="001F2C2F"/>
    <w:rsid w:val="001F6543"/>
    <w:rsid w:val="002017C8"/>
    <w:rsid w:val="0022420E"/>
    <w:rsid w:val="0022736B"/>
    <w:rsid w:val="002328D7"/>
    <w:rsid w:val="002359DC"/>
    <w:rsid w:val="00241B68"/>
    <w:rsid w:val="00242351"/>
    <w:rsid w:val="0024336F"/>
    <w:rsid w:val="002475E9"/>
    <w:rsid w:val="002527E7"/>
    <w:rsid w:val="0027026B"/>
    <w:rsid w:val="002820B4"/>
    <w:rsid w:val="00283C13"/>
    <w:rsid w:val="00293147"/>
    <w:rsid w:val="0029386C"/>
    <w:rsid w:val="002A233C"/>
    <w:rsid w:val="002D1DFA"/>
    <w:rsid w:val="002E3ECF"/>
    <w:rsid w:val="002E41EB"/>
    <w:rsid w:val="002F3982"/>
    <w:rsid w:val="00303BCC"/>
    <w:rsid w:val="00306BA5"/>
    <w:rsid w:val="003100D4"/>
    <w:rsid w:val="00315816"/>
    <w:rsid w:val="003205C8"/>
    <w:rsid w:val="00322622"/>
    <w:rsid w:val="00332F74"/>
    <w:rsid w:val="0034557D"/>
    <w:rsid w:val="003500C0"/>
    <w:rsid w:val="00354472"/>
    <w:rsid w:val="00374AA4"/>
    <w:rsid w:val="00374D22"/>
    <w:rsid w:val="00381E63"/>
    <w:rsid w:val="00383C6D"/>
    <w:rsid w:val="0038446C"/>
    <w:rsid w:val="00385882"/>
    <w:rsid w:val="00386A1F"/>
    <w:rsid w:val="00395A40"/>
    <w:rsid w:val="003A2C36"/>
    <w:rsid w:val="003A7C50"/>
    <w:rsid w:val="003B2787"/>
    <w:rsid w:val="003B3699"/>
    <w:rsid w:val="003B3CDB"/>
    <w:rsid w:val="003B580D"/>
    <w:rsid w:val="003C1597"/>
    <w:rsid w:val="003D2227"/>
    <w:rsid w:val="003D48F5"/>
    <w:rsid w:val="003E3662"/>
    <w:rsid w:val="003E40FC"/>
    <w:rsid w:val="003F28EA"/>
    <w:rsid w:val="00400EE5"/>
    <w:rsid w:val="00411036"/>
    <w:rsid w:val="00411719"/>
    <w:rsid w:val="00411CC7"/>
    <w:rsid w:val="00413F65"/>
    <w:rsid w:val="00421BA6"/>
    <w:rsid w:val="00422497"/>
    <w:rsid w:val="004306CD"/>
    <w:rsid w:val="00433C17"/>
    <w:rsid w:val="00435B08"/>
    <w:rsid w:val="00452159"/>
    <w:rsid w:val="00462443"/>
    <w:rsid w:val="00462B7A"/>
    <w:rsid w:val="00464411"/>
    <w:rsid w:val="0046674E"/>
    <w:rsid w:val="0047282A"/>
    <w:rsid w:val="00475B90"/>
    <w:rsid w:val="00480940"/>
    <w:rsid w:val="00480E94"/>
    <w:rsid w:val="00481D8C"/>
    <w:rsid w:val="00484402"/>
    <w:rsid w:val="00484412"/>
    <w:rsid w:val="004A2DD9"/>
    <w:rsid w:val="004B779E"/>
    <w:rsid w:val="004C3D7E"/>
    <w:rsid w:val="004C456F"/>
    <w:rsid w:val="004C5379"/>
    <w:rsid w:val="004D0931"/>
    <w:rsid w:val="004D17B3"/>
    <w:rsid w:val="004D24CA"/>
    <w:rsid w:val="004D39DF"/>
    <w:rsid w:val="004D4B70"/>
    <w:rsid w:val="004E0840"/>
    <w:rsid w:val="004E5045"/>
    <w:rsid w:val="004E52F3"/>
    <w:rsid w:val="004E6CC5"/>
    <w:rsid w:val="004E76C9"/>
    <w:rsid w:val="004F0ACF"/>
    <w:rsid w:val="004F3610"/>
    <w:rsid w:val="004F722F"/>
    <w:rsid w:val="004F74BD"/>
    <w:rsid w:val="00501D4C"/>
    <w:rsid w:val="00503455"/>
    <w:rsid w:val="0051672A"/>
    <w:rsid w:val="0052201F"/>
    <w:rsid w:val="005259E9"/>
    <w:rsid w:val="005467C9"/>
    <w:rsid w:val="005471A3"/>
    <w:rsid w:val="00547B89"/>
    <w:rsid w:val="00552D57"/>
    <w:rsid w:val="005669BE"/>
    <w:rsid w:val="00571548"/>
    <w:rsid w:val="00571CA0"/>
    <w:rsid w:val="00571F0D"/>
    <w:rsid w:val="00574E98"/>
    <w:rsid w:val="005751D2"/>
    <w:rsid w:val="00577127"/>
    <w:rsid w:val="005849CC"/>
    <w:rsid w:val="0058500F"/>
    <w:rsid w:val="00587FA0"/>
    <w:rsid w:val="00596C20"/>
    <w:rsid w:val="005A4E85"/>
    <w:rsid w:val="005B05DE"/>
    <w:rsid w:val="005B3A6D"/>
    <w:rsid w:val="005B3D34"/>
    <w:rsid w:val="005B7007"/>
    <w:rsid w:val="005D1C75"/>
    <w:rsid w:val="005D2A3E"/>
    <w:rsid w:val="005E0B2C"/>
    <w:rsid w:val="005E4C19"/>
    <w:rsid w:val="005E6D72"/>
    <w:rsid w:val="005F2C03"/>
    <w:rsid w:val="005F4118"/>
    <w:rsid w:val="00607F5F"/>
    <w:rsid w:val="00613E91"/>
    <w:rsid w:val="0061626B"/>
    <w:rsid w:val="00623CCA"/>
    <w:rsid w:val="0062488E"/>
    <w:rsid w:val="00625877"/>
    <w:rsid w:val="006350A5"/>
    <w:rsid w:val="0064033B"/>
    <w:rsid w:val="00652824"/>
    <w:rsid w:val="00666A38"/>
    <w:rsid w:val="00667079"/>
    <w:rsid w:val="00672419"/>
    <w:rsid w:val="00674CEE"/>
    <w:rsid w:val="00676B5A"/>
    <w:rsid w:val="00683D81"/>
    <w:rsid w:val="00692155"/>
    <w:rsid w:val="006944D7"/>
    <w:rsid w:val="00697511"/>
    <w:rsid w:val="006A06A2"/>
    <w:rsid w:val="006A7BC4"/>
    <w:rsid w:val="006B1B61"/>
    <w:rsid w:val="006B5E12"/>
    <w:rsid w:val="006D172C"/>
    <w:rsid w:val="006D288F"/>
    <w:rsid w:val="006D472E"/>
    <w:rsid w:val="006D795A"/>
    <w:rsid w:val="006E531E"/>
    <w:rsid w:val="006E5864"/>
    <w:rsid w:val="006F505F"/>
    <w:rsid w:val="006F7B1F"/>
    <w:rsid w:val="00702013"/>
    <w:rsid w:val="00706764"/>
    <w:rsid w:val="00711B1F"/>
    <w:rsid w:val="007138BA"/>
    <w:rsid w:val="00717BBA"/>
    <w:rsid w:val="007201F0"/>
    <w:rsid w:val="007214D4"/>
    <w:rsid w:val="0072752C"/>
    <w:rsid w:val="00735611"/>
    <w:rsid w:val="00737952"/>
    <w:rsid w:val="007401E4"/>
    <w:rsid w:val="007422E5"/>
    <w:rsid w:val="007478AC"/>
    <w:rsid w:val="007509FD"/>
    <w:rsid w:val="00751DF8"/>
    <w:rsid w:val="00756A3C"/>
    <w:rsid w:val="00780C4B"/>
    <w:rsid w:val="007842A2"/>
    <w:rsid w:val="007926C1"/>
    <w:rsid w:val="00794A53"/>
    <w:rsid w:val="00796EB3"/>
    <w:rsid w:val="007C079E"/>
    <w:rsid w:val="007C6688"/>
    <w:rsid w:val="007D1C89"/>
    <w:rsid w:val="007E0DF3"/>
    <w:rsid w:val="007E46D7"/>
    <w:rsid w:val="007E6C72"/>
    <w:rsid w:val="007F3F8D"/>
    <w:rsid w:val="007F64B8"/>
    <w:rsid w:val="007F7978"/>
    <w:rsid w:val="00800B12"/>
    <w:rsid w:val="008053F1"/>
    <w:rsid w:val="0081054F"/>
    <w:rsid w:val="008123DD"/>
    <w:rsid w:val="008128B0"/>
    <w:rsid w:val="00835142"/>
    <w:rsid w:val="008440D5"/>
    <w:rsid w:val="00851D5F"/>
    <w:rsid w:val="0086103B"/>
    <w:rsid w:val="0086772B"/>
    <w:rsid w:val="0087111F"/>
    <w:rsid w:val="00873622"/>
    <w:rsid w:val="0087462F"/>
    <w:rsid w:val="008750EB"/>
    <w:rsid w:val="00880AF7"/>
    <w:rsid w:val="0088524D"/>
    <w:rsid w:val="008852C4"/>
    <w:rsid w:val="0088779F"/>
    <w:rsid w:val="00887D3D"/>
    <w:rsid w:val="00895127"/>
    <w:rsid w:val="008A3D5F"/>
    <w:rsid w:val="008B1AB4"/>
    <w:rsid w:val="008B7BD5"/>
    <w:rsid w:val="008D32DB"/>
    <w:rsid w:val="008D56A1"/>
    <w:rsid w:val="008E2A60"/>
    <w:rsid w:val="008F61D1"/>
    <w:rsid w:val="00904DB9"/>
    <w:rsid w:val="009077A7"/>
    <w:rsid w:val="00910E66"/>
    <w:rsid w:val="00910F0F"/>
    <w:rsid w:val="00913F50"/>
    <w:rsid w:val="00915016"/>
    <w:rsid w:val="0091690A"/>
    <w:rsid w:val="00923590"/>
    <w:rsid w:val="00930F35"/>
    <w:rsid w:val="0093152D"/>
    <w:rsid w:val="009320B9"/>
    <w:rsid w:val="00933088"/>
    <w:rsid w:val="00935DB5"/>
    <w:rsid w:val="00941184"/>
    <w:rsid w:val="00943010"/>
    <w:rsid w:val="0094397D"/>
    <w:rsid w:val="00950176"/>
    <w:rsid w:val="009572FC"/>
    <w:rsid w:val="00957C15"/>
    <w:rsid w:val="00964CA1"/>
    <w:rsid w:val="0097179D"/>
    <w:rsid w:val="00976D21"/>
    <w:rsid w:val="00983D6A"/>
    <w:rsid w:val="009862F5"/>
    <w:rsid w:val="00990F68"/>
    <w:rsid w:val="009917BF"/>
    <w:rsid w:val="009A08F7"/>
    <w:rsid w:val="009B2F19"/>
    <w:rsid w:val="009B455F"/>
    <w:rsid w:val="009C1967"/>
    <w:rsid w:val="009C2503"/>
    <w:rsid w:val="009D30AF"/>
    <w:rsid w:val="009D35FB"/>
    <w:rsid w:val="009D479B"/>
    <w:rsid w:val="009D4FC3"/>
    <w:rsid w:val="009D62F8"/>
    <w:rsid w:val="009E3623"/>
    <w:rsid w:val="009E76F8"/>
    <w:rsid w:val="00A00380"/>
    <w:rsid w:val="00A20CE5"/>
    <w:rsid w:val="00A20E43"/>
    <w:rsid w:val="00A267EC"/>
    <w:rsid w:val="00A3044D"/>
    <w:rsid w:val="00A31C71"/>
    <w:rsid w:val="00A356C8"/>
    <w:rsid w:val="00A36E50"/>
    <w:rsid w:val="00A5058B"/>
    <w:rsid w:val="00A54CFC"/>
    <w:rsid w:val="00A55665"/>
    <w:rsid w:val="00A576C4"/>
    <w:rsid w:val="00A57C72"/>
    <w:rsid w:val="00A7005C"/>
    <w:rsid w:val="00A74633"/>
    <w:rsid w:val="00A77CCA"/>
    <w:rsid w:val="00A81F62"/>
    <w:rsid w:val="00A94B5B"/>
    <w:rsid w:val="00A967B9"/>
    <w:rsid w:val="00A97E80"/>
    <w:rsid w:val="00AB2828"/>
    <w:rsid w:val="00AB7D33"/>
    <w:rsid w:val="00AC2909"/>
    <w:rsid w:val="00AC643A"/>
    <w:rsid w:val="00AD38F0"/>
    <w:rsid w:val="00AD4B14"/>
    <w:rsid w:val="00AD500E"/>
    <w:rsid w:val="00AE7196"/>
    <w:rsid w:val="00AF782F"/>
    <w:rsid w:val="00AF7C43"/>
    <w:rsid w:val="00B022E5"/>
    <w:rsid w:val="00B02861"/>
    <w:rsid w:val="00B10BB4"/>
    <w:rsid w:val="00B11E52"/>
    <w:rsid w:val="00B15B66"/>
    <w:rsid w:val="00B23421"/>
    <w:rsid w:val="00B23B8B"/>
    <w:rsid w:val="00B25355"/>
    <w:rsid w:val="00B32A68"/>
    <w:rsid w:val="00B35EF5"/>
    <w:rsid w:val="00B37CD5"/>
    <w:rsid w:val="00B4750E"/>
    <w:rsid w:val="00B552CA"/>
    <w:rsid w:val="00B63732"/>
    <w:rsid w:val="00B6662F"/>
    <w:rsid w:val="00B70F72"/>
    <w:rsid w:val="00B765E8"/>
    <w:rsid w:val="00B80B2C"/>
    <w:rsid w:val="00B811D5"/>
    <w:rsid w:val="00B81B04"/>
    <w:rsid w:val="00B92BD8"/>
    <w:rsid w:val="00B9692C"/>
    <w:rsid w:val="00BA5D7C"/>
    <w:rsid w:val="00BA6551"/>
    <w:rsid w:val="00BB1D6D"/>
    <w:rsid w:val="00BB731D"/>
    <w:rsid w:val="00BC003E"/>
    <w:rsid w:val="00BC1C52"/>
    <w:rsid w:val="00BC3E99"/>
    <w:rsid w:val="00BC575C"/>
    <w:rsid w:val="00BC6AC8"/>
    <w:rsid w:val="00BD031A"/>
    <w:rsid w:val="00BD20E3"/>
    <w:rsid w:val="00BD22B1"/>
    <w:rsid w:val="00BD2EFF"/>
    <w:rsid w:val="00BF2D90"/>
    <w:rsid w:val="00C11B89"/>
    <w:rsid w:val="00C2150D"/>
    <w:rsid w:val="00C22007"/>
    <w:rsid w:val="00C24A78"/>
    <w:rsid w:val="00C3673B"/>
    <w:rsid w:val="00C520F7"/>
    <w:rsid w:val="00C5342E"/>
    <w:rsid w:val="00C53660"/>
    <w:rsid w:val="00C55806"/>
    <w:rsid w:val="00C62019"/>
    <w:rsid w:val="00C641DA"/>
    <w:rsid w:val="00C65E57"/>
    <w:rsid w:val="00C71332"/>
    <w:rsid w:val="00C73989"/>
    <w:rsid w:val="00C778A6"/>
    <w:rsid w:val="00C85576"/>
    <w:rsid w:val="00C85DDA"/>
    <w:rsid w:val="00C904D9"/>
    <w:rsid w:val="00C9425B"/>
    <w:rsid w:val="00CA5941"/>
    <w:rsid w:val="00CD7E5E"/>
    <w:rsid w:val="00CE3AFE"/>
    <w:rsid w:val="00CE78A7"/>
    <w:rsid w:val="00D04E7C"/>
    <w:rsid w:val="00D108F7"/>
    <w:rsid w:val="00D45BB0"/>
    <w:rsid w:val="00D50A1E"/>
    <w:rsid w:val="00D513AD"/>
    <w:rsid w:val="00D6234D"/>
    <w:rsid w:val="00D66162"/>
    <w:rsid w:val="00D70579"/>
    <w:rsid w:val="00D8347F"/>
    <w:rsid w:val="00D910E7"/>
    <w:rsid w:val="00D95EE7"/>
    <w:rsid w:val="00D964AC"/>
    <w:rsid w:val="00DA27B2"/>
    <w:rsid w:val="00DC114D"/>
    <w:rsid w:val="00DD0026"/>
    <w:rsid w:val="00DD7D79"/>
    <w:rsid w:val="00DE27B5"/>
    <w:rsid w:val="00DE36BD"/>
    <w:rsid w:val="00DE3D30"/>
    <w:rsid w:val="00DF0F7C"/>
    <w:rsid w:val="00DF2A7E"/>
    <w:rsid w:val="00DF6D58"/>
    <w:rsid w:val="00E0596D"/>
    <w:rsid w:val="00E05C10"/>
    <w:rsid w:val="00E06338"/>
    <w:rsid w:val="00E10BB9"/>
    <w:rsid w:val="00E168ED"/>
    <w:rsid w:val="00E211E1"/>
    <w:rsid w:val="00E268AB"/>
    <w:rsid w:val="00E4356F"/>
    <w:rsid w:val="00E55A92"/>
    <w:rsid w:val="00E576EB"/>
    <w:rsid w:val="00E665C8"/>
    <w:rsid w:val="00E676AF"/>
    <w:rsid w:val="00E70653"/>
    <w:rsid w:val="00E810EA"/>
    <w:rsid w:val="00E81470"/>
    <w:rsid w:val="00E819F3"/>
    <w:rsid w:val="00E82749"/>
    <w:rsid w:val="00E8501D"/>
    <w:rsid w:val="00E8556D"/>
    <w:rsid w:val="00E87239"/>
    <w:rsid w:val="00E91F86"/>
    <w:rsid w:val="00E946C3"/>
    <w:rsid w:val="00E948B4"/>
    <w:rsid w:val="00EA11C9"/>
    <w:rsid w:val="00EA2AA2"/>
    <w:rsid w:val="00EA798D"/>
    <w:rsid w:val="00EB4946"/>
    <w:rsid w:val="00EC5473"/>
    <w:rsid w:val="00EC5C3E"/>
    <w:rsid w:val="00ED761B"/>
    <w:rsid w:val="00EE6D08"/>
    <w:rsid w:val="00EF3312"/>
    <w:rsid w:val="00EF3CE5"/>
    <w:rsid w:val="00F01928"/>
    <w:rsid w:val="00F04241"/>
    <w:rsid w:val="00F06DB8"/>
    <w:rsid w:val="00F11987"/>
    <w:rsid w:val="00F165AB"/>
    <w:rsid w:val="00F26023"/>
    <w:rsid w:val="00F341F9"/>
    <w:rsid w:val="00F357A4"/>
    <w:rsid w:val="00F52FA5"/>
    <w:rsid w:val="00F53425"/>
    <w:rsid w:val="00F64910"/>
    <w:rsid w:val="00F66342"/>
    <w:rsid w:val="00F70A82"/>
    <w:rsid w:val="00F742A4"/>
    <w:rsid w:val="00F8019C"/>
    <w:rsid w:val="00F85677"/>
    <w:rsid w:val="00F85A16"/>
    <w:rsid w:val="00F86064"/>
    <w:rsid w:val="00F90A02"/>
    <w:rsid w:val="00F910A7"/>
    <w:rsid w:val="00F95CF3"/>
    <w:rsid w:val="00F96F0A"/>
    <w:rsid w:val="00FA7511"/>
    <w:rsid w:val="00FA7CFF"/>
    <w:rsid w:val="00FB48AD"/>
    <w:rsid w:val="00FC026D"/>
    <w:rsid w:val="00FC3014"/>
    <w:rsid w:val="00FE0AA6"/>
    <w:rsid w:val="00FF33E1"/>
    <w:rsid w:val="00FF4376"/>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28C1"/>
  <w15:chartTrackingRefBased/>
  <w15:docId w15:val="{BF6D7D83-90C8-4A54-BFF5-4AF3ED0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EB"/>
  </w:style>
  <w:style w:type="paragraph" w:styleId="Heading1">
    <w:name w:val="heading 1"/>
    <w:basedOn w:val="Normal"/>
    <w:next w:val="Normal"/>
    <w:qFormat/>
    <w:rsid w:val="004E5045"/>
    <w:pPr>
      <w:keepNext/>
      <w:numPr>
        <w:numId w:val="6"/>
      </w:numPr>
      <w:spacing w:before="240"/>
      <w:outlineLvl w:val="0"/>
    </w:pPr>
    <w:rPr>
      <w:b/>
      <w:sz w:val="24"/>
    </w:rPr>
  </w:style>
  <w:style w:type="paragraph" w:styleId="Heading2">
    <w:name w:val="heading 2"/>
    <w:basedOn w:val="Normal"/>
    <w:next w:val="Normal"/>
    <w:qFormat/>
    <w:rsid w:val="004E5045"/>
    <w:pPr>
      <w:keepNext/>
      <w:numPr>
        <w:ilvl w:val="1"/>
        <w:numId w:val="6"/>
      </w:numPr>
      <w:spacing w:before="240" w:after="120"/>
      <w:outlineLvl w:val="1"/>
    </w:pPr>
  </w:style>
  <w:style w:type="paragraph" w:styleId="Heading3">
    <w:name w:val="heading 3"/>
    <w:basedOn w:val="Normal"/>
    <w:next w:val="Normal"/>
    <w:qFormat/>
    <w:rsid w:val="000A2BCF"/>
    <w:pPr>
      <w:keepNext/>
      <w:spacing w:before="240" w:after="60"/>
      <w:outlineLvl w:val="2"/>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spacing w:line="380" w:lineRule="atLeast"/>
    </w:pPr>
    <w:rPr>
      <w:rFonts w:ascii="Tms Rmn" w:hAnsi="Tms Rmn"/>
      <w:b/>
      <w:color w:val="000000"/>
      <w:sz w:val="28"/>
    </w:rPr>
  </w:style>
  <w:style w:type="paragraph" w:styleId="Subtitle">
    <w:name w:val="Subtitle"/>
    <w:basedOn w:val="Normal"/>
    <w:qFormat/>
    <w:pPr>
      <w:spacing w:line="280" w:lineRule="atLeast"/>
    </w:pPr>
    <w:rPr>
      <w:rFonts w:ascii="Tms Rmn" w:hAnsi="Tms Rmn"/>
      <w:b/>
      <w:color w:val="000000"/>
      <w:sz w:val="24"/>
    </w:rPr>
  </w:style>
  <w:style w:type="paragraph" w:customStyle="1" w:styleId="Heading30">
    <w:name w:val="Heading3"/>
    <w:pPr>
      <w:keepNext/>
      <w:tabs>
        <w:tab w:val="left" w:pos="1152"/>
      </w:tabs>
      <w:suppressAutoHyphens/>
      <w:spacing w:after="60" w:line="240" w:lineRule="atLeast"/>
      <w:ind w:left="1620" w:hanging="1620"/>
      <w:jc w:val="both"/>
    </w:pPr>
    <w:rPr>
      <w:rFonts w:ascii="Arial" w:hAnsi="Arial"/>
      <w:i/>
      <w:color w:val="000000"/>
      <w:sz w:val="22"/>
    </w:rPr>
  </w:style>
  <w:style w:type="paragraph" w:styleId="BalloonText">
    <w:name w:val="Balloon Text"/>
    <w:basedOn w:val="Normal"/>
    <w:semiHidden/>
    <w:rsid w:val="00FC3014"/>
    <w:rPr>
      <w:rFonts w:ascii="Tahoma" w:hAnsi="Tahoma"/>
      <w:sz w:val="16"/>
      <w:szCs w:val="16"/>
    </w:rPr>
  </w:style>
  <w:style w:type="paragraph" w:customStyle="1" w:styleId="Heading4">
    <w:name w:val="Heading4"/>
    <w:pPr>
      <w:tabs>
        <w:tab w:val="left" w:pos="1620"/>
      </w:tabs>
      <w:spacing w:after="60" w:line="240" w:lineRule="atLeast"/>
      <w:ind w:left="2174" w:hanging="1987"/>
      <w:jc w:val="both"/>
    </w:pPr>
    <w:rPr>
      <w:color w:val="000000"/>
      <w:sz w:val="22"/>
    </w:rPr>
  </w:style>
  <w:style w:type="paragraph" w:styleId="Header">
    <w:name w:val="header"/>
    <w:basedOn w:val="Normal"/>
    <w:pPr>
      <w:tabs>
        <w:tab w:val="center" w:pos="4320"/>
        <w:tab w:val="right" w:pos="8640"/>
      </w:tabs>
    </w:pPr>
  </w:style>
  <w:style w:type="paragraph" w:customStyle="1" w:styleId="Normal2">
    <w:name w:val="Normal2"/>
    <w:basedOn w:val="Normal"/>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i/>
    </w:rPr>
  </w:style>
  <w:style w:type="character" w:styleId="PageNumber">
    <w:name w:val="page number"/>
    <w:basedOn w:val="DefaultParagraphFont"/>
  </w:style>
  <w:style w:type="paragraph" w:customStyle="1" w:styleId="NormalBullet">
    <w:name w:val="Normal Bullet"/>
    <w:basedOn w:val="Normal"/>
    <w:rsid w:val="00751DF8"/>
    <w:pPr>
      <w:numPr>
        <w:numId w:val="1"/>
      </w:numPr>
      <w:ind w:left="3240"/>
    </w:pPr>
    <w:rPr>
      <w:rFonts w:ascii="Arial" w:hAnsi="Arial" w:cs="Arial"/>
      <w:sz w:val="18"/>
      <w:szCs w:val="18"/>
    </w:rPr>
  </w:style>
  <w:style w:type="paragraph" w:customStyle="1" w:styleId="text">
    <w:name w:val="text"/>
    <w:basedOn w:val="Normal"/>
    <w:rsid w:val="0006212C"/>
    <w:pPr>
      <w:spacing w:before="100" w:beforeAutospacing="1" w:after="100" w:afterAutospacing="1"/>
    </w:pPr>
    <w:rPr>
      <w:sz w:val="24"/>
      <w:szCs w:val="24"/>
    </w:rPr>
  </w:style>
  <w:style w:type="paragraph" w:styleId="Caption">
    <w:name w:val="caption"/>
    <w:basedOn w:val="Normal"/>
    <w:next w:val="Normal"/>
    <w:qFormat/>
    <w:rsid w:val="00E576EB"/>
    <w:pPr>
      <w:jc w:val="center"/>
    </w:pPr>
    <w:rPr>
      <w:sz w:val="28"/>
    </w:rPr>
  </w:style>
  <w:style w:type="paragraph" w:styleId="ListNumber">
    <w:name w:val="List Number"/>
    <w:basedOn w:val="Normal"/>
    <w:rsid w:val="002820B4"/>
    <w:pPr>
      <w:numPr>
        <w:numId w:val="30"/>
      </w:numPr>
      <w:spacing w:after="240"/>
    </w:pPr>
  </w:style>
  <w:style w:type="paragraph" w:styleId="ListNumber2">
    <w:name w:val="List Number 2"/>
    <w:basedOn w:val="Normal"/>
    <w:rsid w:val="00097F99"/>
    <w:pPr>
      <w:numPr>
        <w:numId w:val="42"/>
      </w:numPr>
    </w:pPr>
  </w:style>
  <w:style w:type="paragraph" w:styleId="ListNumber3">
    <w:name w:val="List Number 3"/>
    <w:basedOn w:val="Normal"/>
    <w:rsid w:val="006D795A"/>
    <w:pPr>
      <w:numPr>
        <w:numId w:val="35"/>
      </w:numPr>
    </w:pPr>
  </w:style>
  <w:style w:type="paragraph" w:customStyle="1" w:styleId="NormalParagraphStyle">
    <w:name w:val="NormalParagraphStyle"/>
    <w:basedOn w:val="Normal"/>
    <w:rsid w:val="00C53660"/>
    <w:pPr>
      <w:autoSpaceDE w:val="0"/>
      <w:autoSpaceDN w:val="0"/>
      <w:adjustRightInd w:val="0"/>
      <w:spacing w:line="288" w:lineRule="auto"/>
      <w:textAlignment w:val="center"/>
    </w:pPr>
    <w:rPr>
      <w:color w:val="000000"/>
      <w:sz w:val="24"/>
      <w:szCs w:val="24"/>
    </w:rPr>
  </w:style>
  <w:style w:type="paragraph" w:styleId="BodyText3">
    <w:name w:val="Body Text 3"/>
    <w:basedOn w:val="Normal"/>
    <w:rsid w:val="001E0F71"/>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05389">
      <w:bodyDiv w:val="1"/>
      <w:marLeft w:val="0"/>
      <w:marRight w:val="0"/>
      <w:marTop w:val="0"/>
      <w:marBottom w:val="0"/>
      <w:divBdr>
        <w:top w:val="none" w:sz="0" w:space="0" w:color="auto"/>
        <w:left w:val="none" w:sz="0" w:space="0" w:color="auto"/>
        <w:bottom w:val="none" w:sz="0" w:space="0" w:color="auto"/>
        <w:right w:val="none" w:sz="0" w:space="0" w:color="auto"/>
      </w:divBdr>
    </w:div>
    <w:div w:id="1699887857">
      <w:bodyDiv w:val="1"/>
      <w:marLeft w:val="0"/>
      <w:marRight w:val="0"/>
      <w:marTop w:val="0"/>
      <w:marBottom w:val="0"/>
      <w:divBdr>
        <w:top w:val="none" w:sz="0" w:space="0" w:color="auto"/>
        <w:left w:val="none" w:sz="0" w:space="0" w:color="auto"/>
        <w:bottom w:val="none" w:sz="0" w:space="0" w:color="auto"/>
        <w:right w:val="none" w:sz="0" w:space="0" w:color="auto"/>
      </w:divBdr>
      <w:divsChild>
        <w:div w:id="127809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Sample Specification</vt:lpstr>
    </vt:vector>
  </TitlesOfParts>
  <Company>ABB</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Specification</dc:title>
  <dc:subject/>
  <dc:creator>ABB</dc:creator>
  <cp:keywords/>
  <cp:lastModifiedBy>Rebekah Henken</cp:lastModifiedBy>
  <cp:revision>7</cp:revision>
  <cp:lastPrinted>2008-02-29T17:56:00Z</cp:lastPrinted>
  <dcterms:created xsi:type="dcterms:W3CDTF">2018-02-21T14:06:00Z</dcterms:created>
  <dcterms:modified xsi:type="dcterms:W3CDTF">2018-02-22T18:46:00Z</dcterms:modified>
</cp:coreProperties>
</file>