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62C" w:rsidRDefault="003A30B1" w:rsidP="004456E3">
      <w:pPr>
        <w:pStyle w:val="BodyText"/>
        <w:jc w:val="center"/>
      </w:pPr>
      <w:bookmarkStart w:id="0" w:name="_GoBack"/>
      <w:bookmarkEnd w:id="0"/>
      <w:r w:rsidRPr="00223955">
        <w:rPr>
          <w:noProof/>
          <w:lang w:val="en-IN" w:eastAsia="en-IN"/>
        </w:rPr>
        <w:drawing>
          <wp:inline distT="0" distB="0" distL="0" distR="0">
            <wp:extent cx="1318260" cy="60198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8260" cy="601980"/>
                    </a:xfrm>
                    <a:prstGeom prst="rect">
                      <a:avLst/>
                    </a:prstGeom>
                    <a:noFill/>
                    <a:ln>
                      <a:noFill/>
                    </a:ln>
                  </pic:spPr>
                </pic:pic>
              </a:graphicData>
            </a:graphic>
          </wp:inline>
        </w:drawing>
      </w:r>
    </w:p>
    <w:p w:rsidR="003A30B1" w:rsidRDefault="003A30B1" w:rsidP="004456E3">
      <w:pPr>
        <w:pStyle w:val="BodyText"/>
        <w:jc w:val="center"/>
      </w:pPr>
    </w:p>
    <w:p w:rsidR="003A30B1" w:rsidRDefault="003A30B1" w:rsidP="004456E3">
      <w:pPr>
        <w:pStyle w:val="BodyText"/>
        <w:jc w:val="center"/>
      </w:pPr>
    </w:p>
    <w:p w:rsidR="003B562C" w:rsidRDefault="004B403B" w:rsidP="00C276EA">
      <w:pPr>
        <w:pStyle w:val="BodyText3"/>
        <w:jc w:val="center"/>
        <w:rPr>
          <w:sz w:val="40"/>
        </w:rPr>
      </w:pPr>
      <w:r>
        <w:rPr>
          <w:sz w:val="40"/>
        </w:rPr>
        <w:t>“</w:t>
      </w:r>
      <w:r w:rsidR="00EB5A82" w:rsidRPr="00EB5A82">
        <w:rPr>
          <w:sz w:val="40"/>
        </w:rPr>
        <w:t xml:space="preserve">ABB India </w:t>
      </w:r>
      <w:r w:rsidR="00F20D80">
        <w:rPr>
          <w:sz w:val="40"/>
        </w:rPr>
        <w:t xml:space="preserve">Limited </w:t>
      </w:r>
      <w:r w:rsidR="00F20D80" w:rsidRPr="00F20D80">
        <w:rPr>
          <w:sz w:val="40"/>
        </w:rPr>
        <w:t>Q</w:t>
      </w:r>
      <w:r w:rsidR="00724F97">
        <w:rPr>
          <w:sz w:val="40"/>
        </w:rPr>
        <w:t>2</w:t>
      </w:r>
      <w:r w:rsidR="006765D1">
        <w:rPr>
          <w:sz w:val="40"/>
        </w:rPr>
        <w:t xml:space="preserve"> Calendar Year</w:t>
      </w:r>
      <w:r w:rsidR="00F20D80" w:rsidRPr="00F20D80">
        <w:rPr>
          <w:sz w:val="40"/>
        </w:rPr>
        <w:t xml:space="preserve"> 201</w:t>
      </w:r>
      <w:r w:rsidR="009417BA">
        <w:rPr>
          <w:sz w:val="40"/>
        </w:rPr>
        <w:t>9</w:t>
      </w:r>
      <w:r w:rsidR="00F20D80" w:rsidRPr="00F20D80">
        <w:rPr>
          <w:sz w:val="40"/>
        </w:rPr>
        <w:t xml:space="preserve"> </w:t>
      </w:r>
      <w:r w:rsidR="00724F97">
        <w:rPr>
          <w:sz w:val="40"/>
        </w:rPr>
        <w:t xml:space="preserve">Earnings </w:t>
      </w:r>
      <w:r w:rsidR="00F20D80" w:rsidRPr="00F20D80">
        <w:rPr>
          <w:sz w:val="40"/>
        </w:rPr>
        <w:t>Conference Call</w:t>
      </w:r>
      <w:r w:rsidR="003B562C">
        <w:rPr>
          <w:sz w:val="40"/>
        </w:rPr>
        <w:t>”</w:t>
      </w:r>
    </w:p>
    <w:p w:rsidR="003B562C" w:rsidRDefault="003B562C" w:rsidP="00C276EA">
      <w:pPr>
        <w:pStyle w:val="BodyText3"/>
      </w:pPr>
    </w:p>
    <w:p w:rsidR="003B562C" w:rsidRDefault="00724F97" w:rsidP="00C276EA">
      <w:pPr>
        <w:pStyle w:val="Heading1"/>
      </w:pPr>
      <w:r>
        <w:t>July 29</w:t>
      </w:r>
      <w:r w:rsidR="00F20D80">
        <w:t>, 201</w:t>
      </w:r>
      <w:r w:rsidR="009417BA">
        <w:t>9</w:t>
      </w:r>
    </w:p>
    <w:p w:rsidR="003B562C" w:rsidRDefault="003B562C" w:rsidP="00C276EA">
      <w:pPr>
        <w:pStyle w:val="Heading1"/>
      </w:pPr>
    </w:p>
    <w:p w:rsidR="003B562C" w:rsidRDefault="003B562C" w:rsidP="00C276EA">
      <w:pPr>
        <w:spacing w:line="360" w:lineRule="auto"/>
        <w:jc w:val="both"/>
      </w:pPr>
    </w:p>
    <w:p w:rsidR="00DD0BE9" w:rsidRDefault="00DD0BE9" w:rsidP="00C276EA">
      <w:pPr>
        <w:spacing w:line="360" w:lineRule="auto"/>
        <w:jc w:val="both"/>
      </w:pPr>
    </w:p>
    <w:p w:rsidR="00DD0BE9" w:rsidRDefault="00DD0BE9" w:rsidP="00C276EA">
      <w:pPr>
        <w:spacing w:line="360" w:lineRule="auto"/>
        <w:jc w:val="both"/>
      </w:pPr>
    </w:p>
    <w:p w:rsidR="00BB5D21" w:rsidRDefault="00BB5D21" w:rsidP="00C276EA">
      <w:pPr>
        <w:tabs>
          <w:tab w:val="center" w:pos="8931"/>
        </w:tabs>
        <w:spacing w:line="360" w:lineRule="auto"/>
        <w:jc w:val="both"/>
      </w:pPr>
    </w:p>
    <w:p w:rsidR="00995739" w:rsidRDefault="00995739" w:rsidP="00C276EA">
      <w:pPr>
        <w:tabs>
          <w:tab w:val="center" w:pos="8931"/>
        </w:tabs>
        <w:spacing w:line="360" w:lineRule="auto"/>
        <w:jc w:val="both"/>
      </w:pPr>
    </w:p>
    <w:p w:rsidR="00F20D80" w:rsidRDefault="00F20D80" w:rsidP="00C276EA">
      <w:pPr>
        <w:tabs>
          <w:tab w:val="center" w:pos="8931"/>
        </w:tabs>
        <w:spacing w:line="360" w:lineRule="auto"/>
        <w:jc w:val="both"/>
      </w:pPr>
    </w:p>
    <w:p w:rsidR="00181243" w:rsidRDefault="00D9599E" w:rsidP="00C276EA">
      <w:pPr>
        <w:tabs>
          <w:tab w:val="center" w:pos="8931"/>
        </w:tabs>
        <w:spacing w:line="360" w:lineRule="auto"/>
        <w:jc w:val="both"/>
      </w:pPr>
      <w:r>
        <w:tab/>
      </w:r>
    </w:p>
    <w:p w:rsidR="00181243" w:rsidRDefault="00181243" w:rsidP="00C276EA">
      <w:pPr>
        <w:tabs>
          <w:tab w:val="center" w:pos="8931"/>
        </w:tabs>
        <w:spacing w:line="360" w:lineRule="auto"/>
        <w:jc w:val="both"/>
      </w:pPr>
    </w:p>
    <w:p w:rsidR="00D9599E" w:rsidRDefault="00D9599E" w:rsidP="00C276EA">
      <w:pPr>
        <w:tabs>
          <w:tab w:val="center" w:pos="8931"/>
        </w:tabs>
        <w:spacing w:line="360" w:lineRule="auto"/>
        <w:jc w:val="both"/>
      </w:pPr>
    </w:p>
    <w:p w:rsidR="003B562C" w:rsidRDefault="003B562C" w:rsidP="00C276EA">
      <w:pPr>
        <w:ind w:left="1980" w:hanging="1980"/>
        <w:jc w:val="both"/>
        <w:rPr>
          <w:b/>
          <w:bCs/>
          <w:sz w:val="30"/>
          <w:szCs w:val="30"/>
        </w:rPr>
      </w:pPr>
    </w:p>
    <w:p w:rsidR="009417BA" w:rsidRDefault="00F64346" w:rsidP="00DD0BE9">
      <w:pPr>
        <w:tabs>
          <w:tab w:val="left" w:pos="2160"/>
        </w:tabs>
        <w:ind w:left="2160" w:hanging="2160"/>
        <w:rPr>
          <w:b/>
          <w:bCs/>
          <w:smallCaps/>
          <w:sz w:val="30"/>
          <w:szCs w:val="30"/>
        </w:rPr>
      </w:pPr>
      <w:r>
        <w:rPr>
          <w:b/>
          <w:bCs/>
          <w:smallCaps/>
          <w:sz w:val="30"/>
          <w:szCs w:val="30"/>
        </w:rPr>
        <w:t>Management</w:t>
      </w:r>
      <w:r w:rsidR="00B9461B">
        <w:rPr>
          <w:b/>
          <w:bCs/>
          <w:smallCaps/>
          <w:sz w:val="30"/>
          <w:szCs w:val="30"/>
        </w:rPr>
        <w:t>:</w:t>
      </w:r>
      <w:r w:rsidR="002969FC" w:rsidRPr="00F040C3">
        <w:rPr>
          <w:b/>
          <w:bCs/>
          <w:smallCaps/>
          <w:sz w:val="30"/>
          <w:szCs w:val="30"/>
        </w:rPr>
        <w:tab/>
      </w:r>
      <w:r w:rsidR="009417BA">
        <w:rPr>
          <w:b/>
          <w:bCs/>
          <w:smallCaps/>
          <w:sz w:val="30"/>
          <w:szCs w:val="30"/>
        </w:rPr>
        <w:t xml:space="preserve">Mr. </w:t>
      </w:r>
      <w:r w:rsidR="009417BA" w:rsidRPr="00FA05D4">
        <w:rPr>
          <w:b/>
          <w:bCs/>
          <w:smallCaps/>
          <w:sz w:val="30"/>
          <w:szCs w:val="30"/>
        </w:rPr>
        <w:t>Sanjeev Sharma – Managing Director</w:t>
      </w:r>
      <w:r w:rsidR="009417BA">
        <w:rPr>
          <w:b/>
          <w:bCs/>
          <w:smallCaps/>
          <w:sz w:val="30"/>
          <w:szCs w:val="30"/>
        </w:rPr>
        <w:t>,</w:t>
      </w:r>
      <w:r w:rsidR="009417BA" w:rsidRPr="00FA05D4">
        <w:rPr>
          <w:b/>
          <w:bCs/>
          <w:smallCaps/>
          <w:sz w:val="30"/>
          <w:szCs w:val="30"/>
        </w:rPr>
        <w:t xml:space="preserve"> ABB India Limited</w:t>
      </w:r>
    </w:p>
    <w:p w:rsidR="00D9599E" w:rsidRDefault="00F20D80" w:rsidP="00DD0BE9">
      <w:pPr>
        <w:ind w:left="2160"/>
        <w:rPr>
          <w:b/>
          <w:bCs/>
          <w:smallCaps/>
          <w:sz w:val="30"/>
          <w:szCs w:val="30"/>
        </w:rPr>
      </w:pPr>
      <w:r w:rsidRPr="00F040C3">
        <w:rPr>
          <w:b/>
          <w:bCs/>
          <w:smallCaps/>
          <w:sz w:val="30"/>
          <w:szCs w:val="30"/>
        </w:rPr>
        <w:t>Mr. T.K. Sridhar – Chief Financial Officer</w:t>
      </w:r>
      <w:r>
        <w:rPr>
          <w:b/>
          <w:bCs/>
          <w:smallCaps/>
          <w:sz w:val="30"/>
          <w:szCs w:val="30"/>
        </w:rPr>
        <w:t>, ABB India</w:t>
      </w:r>
      <w:r w:rsidR="00D9599E">
        <w:rPr>
          <w:b/>
          <w:bCs/>
          <w:smallCaps/>
          <w:sz w:val="30"/>
          <w:szCs w:val="30"/>
        </w:rPr>
        <w:t xml:space="preserve"> </w:t>
      </w:r>
      <w:r>
        <w:rPr>
          <w:b/>
          <w:bCs/>
          <w:smallCaps/>
          <w:sz w:val="30"/>
          <w:szCs w:val="30"/>
        </w:rPr>
        <w:t>Limited</w:t>
      </w:r>
    </w:p>
    <w:p w:rsidR="00D9599E" w:rsidRDefault="00F20D80" w:rsidP="00DD0BE9">
      <w:pPr>
        <w:ind w:left="2160"/>
        <w:rPr>
          <w:b/>
          <w:bCs/>
          <w:smallCaps/>
          <w:sz w:val="30"/>
          <w:szCs w:val="30"/>
        </w:rPr>
      </w:pPr>
      <w:r>
        <w:rPr>
          <w:b/>
          <w:bCs/>
          <w:smallCaps/>
          <w:sz w:val="30"/>
          <w:szCs w:val="30"/>
        </w:rPr>
        <w:t xml:space="preserve">Mr. </w:t>
      </w:r>
      <w:r w:rsidRPr="009C7C0D">
        <w:rPr>
          <w:b/>
          <w:bCs/>
          <w:smallCaps/>
          <w:sz w:val="30"/>
          <w:szCs w:val="30"/>
        </w:rPr>
        <w:t>Madhav Vemuri –</w:t>
      </w:r>
      <w:r w:rsidR="00D9599E">
        <w:rPr>
          <w:b/>
          <w:bCs/>
          <w:smallCaps/>
          <w:sz w:val="30"/>
          <w:szCs w:val="30"/>
        </w:rPr>
        <w:t xml:space="preserve"> </w:t>
      </w:r>
      <w:r w:rsidRPr="009C7C0D">
        <w:rPr>
          <w:b/>
          <w:bCs/>
          <w:smallCaps/>
          <w:sz w:val="30"/>
          <w:szCs w:val="30"/>
        </w:rPr>
        <w:t>Division Manager</w:t>
      </w:r>
      <w:r w:rsidR="00B65D80">
        <w:rPr>
          <w:b/>
          <w:bCs/>
          <w:smallCaps/>
          <w:sz w:val="30"/>
          <w:szCs w:val="30"/>
        </w:rPr>
        <w:t xml:space="preserve"> (</w:t>
      </w:r>
      <w:r w:rsidR="003F5510">
        <w:rPr>
          <w:b/>
          <w:bCs/>
          <w:smallCaps/>
          <w:sz w:val="30"/>
          <w:szCs w:val="30"/>
        </w:rPr>
        <w:t xml:space="preserve">Industrial </w:t>
      </w:r>
      <w:r w:rsidRPr="009C7C0D">
        <w:rPr>
          <w:b/>
          <w:bCs/>
          <w:smallCaps/>
          <w:sz w:val="30"/>
          <w:szCs w:val="30"/>
        </w:rPr>
        <w:t>Automation</w:t>
      </w:r>
      <w:r w:rsidR="00B65D80">
        <w:rPr>
          <w:b/>
          <w:bCs/>
          <w:smallCaps/>
          <w:sz w:val="30"/>
          <w:szCs w:val="30"/>
        </w:rPr>
        <w:t>)</w:t>
      </w:r>
      <w:r w:rsidR="00724F97">
        <w:rPr>
          <w:b/>
          <w:bCs/>
          <w:smallCaps/>
          <w:sz w:val="30"/>
          <w:szCs w:val="30"/>
        </w:rPr>
        <w:t>, ABB India</w:t>
      </w:r>
      <w:r w:rsidR="00D9599E">
        <w:rPr>
          <w:b/>
          <w:bCs/>
          <w:smallCaps/>
          <w:sz w:val="30"/>
          <w:szCs w:val="30"/>
        </w:rPr>
        <w:t xml:space="preserve"> </w:t>
      </w:r>
      <w:r w:rsidR="00724F97">
        <w:rPr>
          <w:b/>
          <w:bCs/>
          <w:smallCaps/>
          <w:sz w:val="30"/>
          <w:szCs w:val="30"/>
        </w:rPr>
        <w:t>Limited</w:t>
      </w:r>
    </w:p>
    <w:p w:rsidR="00D9599E" w:rsidRDefault="00F20D80" w:rsidP="00DD0BE9">
      <w:pPr>
        <w:ind w:left="2160"/>
        <w:rPr>
          <w:b/>
          <w:bCs/>
          <w:smallCaps/>
          <w:sz w:val="30"/>
          <w:szCs w:val="30"/>
        </w:rPr>
      </w:pPr>
      <w:r w:rsidRPr="00F040C3">
        <w:rPr>
          <w:b/>
          <w:bCs/>
          <w:smallCaps/>
          <w:sz w:val="30"/>
          <w:szCs w:val="30"/>
        </w:rPr>
        <w:t xml:space="preserve">Mr. </w:t>
      </w:r>
      <w:r w:rsidR="00AC7CD2">
        <w:rPr>
          <w:b/>
          <w:bCs/>
          <w:smallCaps/>
          <w:sz w:val="30"/>
          <w:szCs w:val="30"/>
        </w:rPr>
        <w:t xml:space="preserve">Sanjeev Arora </w:t>
      </w:r>
      <w:r w:rsidRPr="00F040C3">
        <w:rPr>
          <w:b/>
          <w:bCs/>
          <w:smallCaps/>
          <w:sz w:val="30"/>
          <w:szCs w:val="30"/>
        </w:rPr>
        <w:t xml:space="preserve">– </w:t>
      </w:r>
      <w:r>
        <w:rPr>
          <w:b/>
          <w:bCs/>
          <w:smallCaps/>
          <w:sz w:val="30"/>
          <w:szCs w:val="30"/>
        </w:rPr>
        <w:t xml:space="preserve">Local </w:t>
      </w:r>
      <w:r w:rsidRPr="00F040C3">
        <w:rPr>
          <w:b/>
          <w:bCs/>
          <w:smallCaps/>
          <w:sz w:val="30"/>
          <w:szCs w:val="30"/>
        </w:rPr>
        <w:t xml:space="preserve">Division </w:t>
      </w:r>
      <w:r>
        <w:rPr>
          <w:b/>
          <w:bCs/>
          <w:smallCaps/>
          <w:sz w:val="30"/>
          <w:szCs w:val="30"/>
        </w:rPr>
        <w:t>Manager</w:t>
      </w:r>
      <w:r w:rsidR="00B65D80">
        <w:rPr>
          <w:b/>
          <w:bCs/>
          <w:smallCaps/>
          <w:sz w:val="30"/>
          <w:szCs w:val="30"/>
        </w:rPr>
        <w:t xml:space="preserve"> (</w:t>
      </w:r>
      <w:r w:rsidRPr="00F040C3">
        <w:rPr>
          <w:b/>
          <w:bCs/>
          <w:smallCaps/>
          <w:sz w:val="30"/>
          <w:szCs w:val="30"/>
        </w:rPr>
        <w:t>Discrete Automation and Motion</w:t>
      </w:r>
      <w:r w:rsidR="00B65D80">
        <w:rPr>
          <w:b/>
          <w:bCs/>
          <w:smallCaps/>
          <w:sz w:val="30"/>
          <w:szCs w:val="30"/>
        </w:rPr>
        <w:t>)</w:t>
      </w:r>
      <w:r w:rsidR="00724F97">
        <w:rPr>
          <w:b/>
          <w:bCs/>
          <w:smallCaps/>
          <w:sz w:val="30"/>
          <w:szCs w:val="30"/>
        </w:rPr>
        <w:t>, ABB India</w:t>
      </w:r>
      <w:r w:rsidR="00D9599E">
        <w:rPr>
          <w:b/>
          <w:bCs/>
          <w:smallCaps/>
          <w:sz w:val="30"/>
          <w:szCs w:val="30"/>
        </w:rPr>
        <w:t xml:space="preserve"> </w:t>
      </w:r>
      <w:r w:rsidR="00724F97">
        <w:rPr>
          <w:b/>
          <w:bCs/>
          <w:smallCaps/>
          <w:sz w:val="30"/>
          <w:szCs w:val="30"/>
        </w:rPr>
        <w:t>Limited</w:t>
      </w:r>
    </w:p>
    <w:p w:rsidR="00D9599E" w:rsidRDefault="00F20D80" w:rsidP="00DD0BE9">
      <w:pPr>
        <w:ind w:left="2160"/>
        <w:rPr>
          <w:b/>
          <w:bCs/>
          <w:smallCaps/>
          <w:sz w:val="30"/>
          <w:szCs w:val="30"/>
        </w:rPr>
      </w:pPr>
      <w:r>
        <w:rPr>
          <w:b/>
          <w:bCs/>
          <w:smallCaps/>
          <w:sz w:val="30"/>
          <w:szCs w:val="30"/>
        </w:rPr>
        <w:t xml:space="preserve">Mr. </w:t>
      </w:r>
      <w:r w:rsidRPr="00D73FFD">
        <w:rPr>
          <w:b/>
          <w:bCs/>
          <w:smallCaps/>
          <w:sz w:val="30"/>
          <w:szCs w:val="30"/>
        </w:rPr>
        <w:t>C</w:t>
      </w:r>
      <w:r>
        <w:rPr>
          <w:b/>
          <w:bCs/>
          <w:smallCaps/>
          <w:sz w:val="30"/>
          <w:szCs w:val="30"/>
        </w:rPr>
        <w:t>.</w:t>
      </w:r>
      <w:r w:rsidRPr="00D73FFD">
        <w:rPr>
          <w:b/>
          <w:bCs/>
          <w:smallCaps/>
          <w:sz w:val="30"/>
          <w:szCs w:val="30"/>
        </w:rPr>
        <w:t>P</w:t>
      </w:r>
      <w:r>
        <w:rPr>
          <w:b/>
          <w:bCs/>
          <w:smallCaps/>
          <w:sz w:val="30"/>
          <w:szCs w:val="30"/>
        </w:rPr>
        <w:t>.</w:t>
      </w:r>
      <w:r w:rsidRPr="00D73FFD">
        <w:rPr>
          <w:b/>
          <w:bCs/>
          <w:smallCaps/>
          <w:sz w:val="30"/>
          <w:szCs w:val="30"/>
        </w:rPr>
        <w:t xml:space="preserve"> Vyas </w:t>
      </w:r>
      <w:r>
        <w:rPr>
          <w:b/>
          <w:bCs/>
          <w:smallCaps/>
          <w:sz w:val="30"/>
          <w:szCs w:val="30"/>
        </w:rPr>
        <w:t xml:space="preserve">– </w:t>
      </w:r>
      <w:r w:rsidRPr="00D73FFD">
        <w:rPr>
          <w:b/>
          <w:bCs/>
          <w:smallCaps/>
          <w:sz w:val="30"/>
          <w:szCs w:val="30"/>
        </w:rPr>
        <w:t>Head</w:t>
      </w:r>
      <w:r w:rsidR="00B65D80">
        <w:rPr>
          <w:b/>
          <w:bCs/>
          <w:smallCaps/>
          <w:sz w:val="30"/>
          <w:szCs w:val="30"/>
        </w:rPr>
        <w:t xml:space="preserve"> (</w:t>
      </w:r>
      <w:r w:rsidRPr="00D73FFD">
        <w:rPr>
          <w:b/>
          <w:bCs/>
          <w:smallCaps/>
          <w:sz w:val="30"/>
          <w:szCs w:val="30"/>
        </w:rPr>
        <w:t>Electrical Products</w:t>
      </w:r>
      <w:r>
        <w:rPr>
          <w:b/>
          <w:bCs/>
          <w:smallCaps/>
          <w:sz w:val="30"/>
          <w:szCs w:val="30"/>
        </w:rPr>
        <w:t xml:space="preserve"> Division</w:t>
      </w:r>
      <w:r w:rsidR="00B65D80">
        <w:rPr>
          <w:b/>
          <w:bCs/>
          <w:smallCaps/>
          <w:sz w:val="30"/>
          <w:szCs w:val="30"/>
        </w:rPr>
        <w:t>)</w:t>
      </w:r>
      <w:r w:rsidR="00724F97">
        <w:rPr>
          <w:b/>
          <w:bCs/>
          <w:smallCaps/>
          <w:sz w:val="30"/>
          <w:szCs w:val="30"/>
        </w:rPr>
        <w:t>, ABB India</w:t>
      </w:r>
      <w:r w:rsidR="00D9599E">
        <w:rPr>
          <w:b/>
          <w:bCs/>
          <w:smallCaps/>
          <w:sz w:val="30"/>
          <w:szCs w:val="30"/>
        </w:rPr>
        <w:t xml:space="preserve"> </w:t>
      </w:r>
      <w:r w:rsidR="00724F97">
        <w:rPr>
          <w:b/>
          <w:bCs/>
          <w:smallCaps/>
          <w:sz w:val="30"/>
          <w:szCs w:val="30"/>
        </w:rPr>
        <w:t>Limited</w:t>
      </w:r>
    </w:p>
    <w:p w:rsidR="00F20D80" w:rsidRDefault="00F20D80" w:rsidP="00DD0BE9">
      <w:pPr>
        <w:ind w:left="2160"/>
        <w:rPr>
          <w:b/>
          <w:bCs/>
          <w:smallCaps/>
          <w:sz w:val="30"/>
          <w:szCs w:val="30"/>
        </w:rPr>
      </w:pPr>
      <w:r>
        <w:rPr>
          <w:b/>
          <w:bCs/>
          <w:smallCaps/>
          <w:sz w:val="30"/>
          <w:szCs w:val="30"/>
        </w:rPr>
        <w:t xml:space="preserve">Mr. </w:t>
      </w:r>
      <w:r w:rsidR="003F5510" w:rsidRPr="003F5510">
        <w:rPr>
          <w:b/>
          <w:bCs/>
          <w:smallCaps/>
          <w:sz w:val="30"/>
          <w:szCs w:val="30"/>
        </w:rPr>
        <w:t xml:space="preserve">Subrata Karmakar – </w:t>
      </w:r>
      <w:r w:rsidR="003F5510">
        <w:rPr>
          <w:b/>
          <w:bCs/>
          <w:smallCaps/>
          <w:sz w:val="30"/>
          <w:szCs w:val="30"/>
        </w:rPr>
        <w:t>Head</w:t>
      </w:r>
      <w:r w:rsidR="00B65D80">
        <w:rPr>
          <w:b/>
          <w:bCs/>
          <w:smallCaps/>
          <w:sz w:val="30"/>
          <w:szCs w:val="30"/>
        </w:rPr>
        <w:t xml:space="preserve"> (</w:t>
      </w:r>
      <w:r w:rsidR="003F5510" w:rsidRPr="003F5510">
        <w:rPr>
          <w:b/>
          <w:bCs/>
          <w:smallCaps/>
          <w:sz w:val="30"/>
          <w:szCs w:val="30"/>
        </w:rPr>
        <w:t>Robotics and Automation</w:t>
      </w:r>
      <w:r w:rsidR="00B65D80">
        <w:rPr>
          <w:b/>
          <w:bCs/>
          <w:smallCaps/>
          <w:sz w:val="30"/>
          <w:szCs w:val="30"/>
        </w:rPr>
        <w:t>)</w:t>
      </w:r>
      <w:r w:rsidR="00724F97">
        <w:rPr>
          <w:b/>
          <w:bCs/>
          <w:smallCaps/>
          <w:sz w:val="30"/>
          <w:szCs w:val="30"/>
        </w:rPr>
        <w:t>, ABB India</w:t>
      </w:r>
      <w:r w:rsidR="00D9599E">
        <w:rPr>
          <w:b/>
          <w:bCs/>
          <w:smallCaps/>
          <w:sz w:val="30"/>
          <w:szCs w:val="30"/>
        </w:rPr>
        <w:t xml:space="preserve"> </w:t>
      </w:r>
      <w:r w:rsidR="00724F97">
        <w:rPr>
          <w:b/>
          <w:bCs/>
          <w:smallCaps/>
          <w:sz w:val="30"/>
          <w:szCs w:val="30"/>
        </w:rPr>
        <w:t>Limited</w:t>
      </w:r>
    </w:p>
    <w:p w:rsidR="003841AD" w:rsidRDefault="003841AD" w:rsidP="00DD0BE9">
      <w:pPr>
        <w:ind w:left="2160"/>
        <w:rPr>
          <w:b/>
          <w:bCs/>
          <w:smallCaps/>
          <w:sz w:val="30"/>
          <w:szCs w:val="30"/>
        </w:rPr>
      </w:pPr>
      <w:r>
        <w:rPr>
          <w:b/>
          <w:bCs/>
          <w:smallCaps/>
          <w:sz w:val="30"/>
          <w:szCs w:val="30"/>
        </w:rPr>
        <w:t xml:space="preserve">Mr. </w:t>
      </w:r>
      <w:r w:rsidRPr="003841AD">
        <w:rPr>
          <w:b/>
          <w:bCs/>
          <w:smallCaps/>
          <w:sz w:val="30"/>
          <w:szCs w:val="30"/>
        </w:rPr>
        <w:t>Ajay Singh</w:t>
      </w:r>
      <w:r>
        <w:rPr>
          <w:b/>
          <w:bCs/>
          <w:smallCaps/>
          <w:sz w:val="30"/>
          <w:szCs w:val="30"/>
        </w:rPr>
        <w:t xml:space="preserve"> – ABB India Limited</w:t>
      </w:r>
    </w:p>
    <w:p w:rsidR="00F64346" w:rsidRDefault="00995739" w:rsidP="00F64346">
      <w:pPr>
        <w:tabs>
          <w:tab w:val="left" w:pos="2160"/>
        </w:tabs>
        <w:ind w:left="2160" w:hanging="2160"/>
        <w:rPr>
          <w:b/>
          <w:bCs/>
          <w:sz w:val="18"/>
          <w:szCs w:val="18"/>
        </w:rPr>
      </w:pPr>
      <w:r>
        <w:rPr>
          <w:b/>
          <w:bCs/>
          <w:smallCaps/>
          <w:sz w:val="30"/>
          <w:szCs w:val="30"/>
        </w:rPr>
        <w:br w:type="page"/>
      </w:r>
    </w:p>
    <w:p w:rsidR="00413455" w:rsidRDefault="00280599" w:rsidP="00546056">
      <w:pPr>
        <w:spacing w:before="100" w:beforeAutospacing="1" w:after="100" w:afterAutospacing="1" w:line="360" w:lineRule="auto"/>
        <w:ind w:left="2160" w:hanging="2160"/>
        <w:jc w:val="both"/>
        <w:rPr>
          <w:sz w:val="18"/>
          <w:szCs w:val="18"/>
        </w:rPr>
      </w:pPr>
      <w:r>
        <w:rPr>
          <w:b/>
          <w:sz w:val="18"/>
          <w:szCs w:val="18"/>
        </w:rPr>
        <w:lastRenderedPageBreak/>
        <w:t>Moderator</w:t>
      </w:r>
      <w:r w:rsidRPr="00AF1AFC">
        <w:rPr>
          <w:b/>
          <w:sz w:val="18"/>
          <w:szCs w:val="18"/>
        </w:rPr>
        <w:t>:</w:t>
      </w:r>
      <w:r>
        <w:rPr>
          <w:sz w:val="18"/>
          <w:szCs w:val="18"/>
        </w:rPr>
        <w:tab/>
      </w:r>
      <w:r w:rsidR="00B602B2">
        <w:rPr>
          <w:sz w:val="18"/>
          <w:szCs w:val="18"/>
        </w:rPr>
        <w:t>Good day, l</w:t>
      </w:r>
      <w:r>
        <w:rPr>
          <w:sz w:val="18"/>
          <w:szCs w:val="18"/>
        </w:rPr>
        <w:t xml:space="preserve">adies and </w:t>
      </w:r>
      <w:r w:rsidR="00546056">
        <w:rPr>
          <w:sz w:val="18"/>
          <w:szCs w:val="18"/>
        </w:rPr>
        <w:t>g</w:t>
      </w:r>
      <w:r>
        <w:rPr>
          <w:sz w:val="18"/>
          <w:szCs w:val="18"/>
        </w:rPr>
        <w:t>entlemen</w:t>
      </w:r>
      <w:r w:rsidR="00546056">
        <w:rPr>
          <w:sz w:val="18"/>
          <w:szCs w:val="18"/>
        </w:rPr>
        <w:t>.</w:t>
      </w:r>
      <w:r w:rsidR="00D67EA1">
        <w:rPr>
          <w:sz w:val="18"/>
          <w:szCs w:val="18"/>
        </w:rPr>
        <w:t xml:space="preserve"> </w:t>
      </w:r>
      <w:r w:rsidR="00546056">
        <w:rPr>
          <w:sz w:val="18"/>
          <w:szCs w:val="18"/>
        </w:rPr>
        <w:t>A</w:t>
      </w:r>
      <w:r w:rsidR="00536377">
        <w:rPr>
          <w:sz w:val="18"/>
          <w:szCs w:val="18"/>
        </w:rPr>
        <w:t xml:space="preserve">nd </w:t>
      </w:r>
      <w:r w:rsidR="00546056">
        <w:rPr>
          <w:sz w:val="18"/>
          <w:szCs w:val="18"/>
        </w:rPr>
        <w:t>w</w:t>
      </w:r>
      <w:r w:rsidR="00536377">
        <w:rPr>
          <w:sz w:val="18"/>
          <w:szCs w:val="18"/>
        </w:rPr>
        <w:t xml:space="preserve">elcome to the </w:t>
      </w:r>
      <w:r w:rsidR="00B602B2">
        <w:rPr>
          <w:sz w:val="18"/>
          <w:szCs w:val="18"/>
        </w:rPr>
        <w:t xml:space="preserve">Q2 Calendar Year 2019 Earnings Conference Call of </w:t>
      </w:r>
      <w:r w:rsidR="00536377">
        <w:rPr>
          <w:sz w:val="18"/>
          <w:szCs w:val="18"/>
        </w:rPr>
        <w:t xml:space="preserve">ABB India </w:t>
      </w:r>
      <w:r w:rsidR="00546056">
        <w:rPr>
          <w:sz w:val="18"/>
          <w:szCs w:val="18"/>
        </w:rPr>
        <w:t>Limited</w:t>
      </w:r>
      <w:r w:rsidR="00536377">
        <w:rPr>
          <w:sz w:val="18"/>
          <w:szCs w:val="18"/>
        </w:rPr>
        <w:t>. As a reminder, all particip</w:t>
      </w:r>
      <w:r w:rsidR="00546056">
        <w:rPr>
          <w:sz w:val="18"/>
          <w:szCs w:val="18"/>
        </w:rPr>
        <w:t>ant lines will be in the listen-</w:t>
      </w:r>
      <w:r w:rsidR="00536377">
        <w:rPr>
          <w:sz w:val="18"/>
          <w:szCs w:val="18"/>
        </w:rPr>
        <w:t>only mode. And there will be an opportunity for you to ask questions after the presentation concludes. Should you need assistance during the conference</w:t>
      </w:r>
      <w:r w:rsidR="00B602B2">
        <w:rPr>
          <w:sz w:val="18"/>
          <w:szCs w:val="18"/>
        </w:rPr>
        <w:t xml:space="preserve"> call</w:t>
      </w:r>
      <w:r w:rsidR="00536377">
        <w:rPr>
          <w:sz w:val="18"/>
          <w:szCs w:val="18"/>
        </w:rPr>
        <w:t xml:space="preserve">, please signal </w:t>
      </w:r>
      <w:r w:rsidR="00B602B2">
        <w:rPr>
          <w:sz w:val="18"/>
          <w:szCs w:val="18"/>
        </w:rPr>
        <w:t xml:space="preserve">an </w:t>
      </w:r>
      <w:r w:rsidR="00536377">
        <w:rPr>
          <w:sz w:val="18"/>
          <w:szCs w:val="18"/>
        </w:rPr>
        <w:t xml:space="preserve">operator by pressing </w:t>
      </w:r>
      <w:r w:rsidR="00546056">
        <w:rPr>
          <w:sz w:val="18"/>
          <w:szCs w:val="18"/>
        </w:rPr>
        <w:t xml:space="preserve">‘*’ </w:t>
      </w:r>
      <w:r w:rsidR="00536377">
        <w:rPr>
          <w:sz w:val="18"/>
          <w:szCs w:val="18"/>
        </w:rPr>
        <w:t xml:space="preserve">then </w:t>
      </w:r>
      <w:r w:rsidR="00546056">
        <w:rPr>
          <w:sz w:val="18"/>
          <w:szCs w:val="18"/>
        </w:rPr>
        <w:t xml:space="preserve">‘0’ </w:t>
      </w:r>
      <w:r w:rsidR="00536377">
        <w:rPr>
          <w:sz w:val="18"/>
          <w:szCs w:val="18"/>
        </w:rPr>
        <w:t>on your touchtone phone. Please not that this conference is being recorded. I now hand the conference over to Mr. T.K. Shridhar</w:t>
      </w:r>
      <w:r w:rsidR="00B602B2">
        <w:rPr>
          <w:sz w:val="18"/>
          <w:szCs w:val="18"/>
        </w:rPr>
        <w:t xml:space="preserve"> – CFO of ABB India Limited</w:t>
      </w:r>
      <w:r w:rsidR="00546056">
        <w:rPr>
          <w:sz w:val="18"/>
          <w:szCs w:val="18"/>
        </w:rPr>
        <w:t>.</w:t>
      </w:r>
      <w:r w:rsidR="00536377">
        <w:rPr>
          <w:sz w:val="18"/>
          <w:szCs w:val="18"/>
        </w:rPr>
        <w:t xml:space="preserve"> Thank you and over to you, sir.</w:t>
      </w:r>
    </w:p>
    <w:p w:rsidR="003F5510" w:rsidRDefault="00536377" w:rsidP="007A2DA4">
      <w:pPr>
        <w:spacing w:before="100" w:beforeAutospacing="1" w:after="100" w:afterAutospacing="1" w:line="360" w:lineRule="auto"/>
        <w:ind w:left="2160" w:hanging="2160"/>
        <w:jc w:val="both"/>
        <w:rPr>
          <w:sz w:val="18"/>
        </w:rPr>
      </w:pPr>
      <w:r w:rsidRPr="00536377">
        <w:rPr>
          <w:b/>
          <w:sz w:val="18"/>
        </w:rPr>
        <w:t>T.K. Shridhar:</w:t>
      </w:r>
      <w:r>
        <w:rPr>
          <w:sz w:val="18"/>
        </w:rPr>
        <w:tab/>
      </w:r>
      <w:r w:rsidR="007A2DA4" w:rsidRPr="007A2DA4">
        <w:rPr>
          <w:sz w:val="18"/>
        </w:rPr>
        <w:t>Thank you</w:t>
      </w:r>
      <w:r w:rsidR="00B602B2">
        <w:rPr>
          <w:sz w:val="18"/>
        </w:rPr>
        <w:t>, Margret.</w:t>
      </w:r>
      <w:r w:rsidR="007A2DA4" w:rsidRPr="007A2DA4">
        <w:rPr>
          <w:sz w:val="18"/>
        </w:rPr>
        <w:t xml:space="preserve"> </w:t>
      </w:r>
      <w:r w:rsidR="00E72138">
        <w:rPr>
          <w:sz w:val="18"/>
        </w:rPr>
        <w:t>G</w:t>
      </w:r>
      <w:r w:rsidR="007A2DA4" w:rsidRPr="007A2DA4">
        <w:rPr>
          <w:sz w:val="18"/>
        </w:rPr>
        <w:t>ood morning. I think most of the people are from Mumbai</w:t>
      </w:r>
      <w:r w:rsidR="00B602B2">
        <w:rPr>
          <w:sz w:val="18"/>
        </w:rPr>
        <w:t>,</w:t>
      </w:r>
      <w:r w:rsidR="007A2DA4" w:rsidRPr="007A2DA4">
        <w:rPr>
          <w:sz w:val="18"/>
        </w:rPr>
        <w:t xml:space="preserve"> </w:t>
      </w:r>
      <w:r w:rsidR="00B602B2">
        <w:rPr>
          <w:sz w:val="18"/>
        </w:rPr>
        <w:t>I then wel</w:t>
      </w:r>
      <w:r w:rsidR="007A2DA4" w:rsidRPr="007A2DA4">
        <w:rPr>
          <w:sz w:val="18"/>
        </w:rPr>
        <w:t xml:space="preserve">come to the </w:t>
      </w:r>
      <w:r w:rsidR="00B602B2">
        <w:rPr>
          <w:sz w:val="18"/>
        </w:rPr>
        <w:t>c</w:t>
      </w:r>
      <w:r w:rsidR="007A2DA4" w:rsidRPr="007A2DA4">
        <w:rPr>
          <w:sz w:val="18"/>
        </w:rPr>
        <w:t xml:space="preserve">all of </w:t>
      </w:r>
      <w:r w:rsidR="00B602B2">
        <w:rPr>
          <w:sz w:val="18"/>
        </w:rPr>
        <w:t xml:space="preserve">Q2 </w:t>
      </w:r>
      <w:r w:rsidR="007A2DA4" w:rsidRPr="007A2DA4">
        <w:rPr>
          <w:sz w:val="18"/>
        </w:rPr>
        <w:t>2019. Right</w:t>
      </w:r>
      <w:r w:rsidR="00B602B2">
        <w:rPr>
          <w:sz w:val="18"/>
        </w:rPr>
        <w:t>?</w:t>
      </w:r>
      <w:r w:rsidR="007A2DA4" w:rsidRPr="007A2DA4">
        <w:rPr>
          <w:sz w:val="18"/>
        </w:rPr>
        <w:t xml:space="preserve"> </w:t>
      </w:r>
      <w:r w:rsidR="00814225">
        <w:rPr>
          <w:sz w:val="18"/>
        </w:rPr>
        <w:t xml:space="preserve">So, </w:t>
      </w:r>
      <w:r w:rsidR="007A2DA4" w:rsidRPr="007A2DA4">
        <w:rPr>
          <w:sz w:val="18"/>
        </w:rPr>
        <w:t xml:space="preserve">this is here </w:t>
      </w:r>
      <w:r w:rsidR="00B602B2">
        <w:rPr>
          <w:sz w:val="18"/>
        </w:rPr>
        <w:t xml:space="preserve">where we will </w:t>
      </w:r>
      <w:r w:rsidR="007A2DA4" w:rsidRPr="007A2DA4">
        <w:rPr>
          <w:sz w:val="18"/>
        </w:rPr>
        <w:t>discuss the results of ABB</w:t>
      </w:r>
      <w:r w:rsidR="00B602B2">
        <w:rPr>
          <w:sz w:val="18"/>
        </w:rPr>
        <w:t>'s</w:t>
      </w:r>
      <w:r w:rsidR="007A2DA4" w:rsidRPr="007A2DA4">
        <w:rPr>
          <w:sz w:val="18"/>
        </w:rPr>
        <w:t xml:space="preserve"> performance in </w:t>
      </w:r>
      <w:r w:rsidR="00B602B2">
        <w:rPr>
          <w:sz w:val="18"/>
        </w:rPr>
        <w:t>quarter two</w:t>
      </w:r>
      <w:r w:rsidR="007A2DA4" w:rsidRPr="007A2DA4">
        <w:rPr>
          <w:sz w:val="18"/>
        </w:rPr>
        <w:t xml:space="preserve">. </w:t>
      </w:r>
      <w:r w:rsidR="00C74546">
        <w:rPr>
          <w:sz w:val="18"/>
        </w:rPr>
        <w:t xml:space="preserve">I think it has been </w:t>
      </w:r>
      <w:r w:rsidR="007A2DA4" w:rsidRPr="007A2DA4">
        <w:rPr>
          <w:sz w:val="18"/>
        </w:rPr>
        <w:t xml:space="preserve">interesting quarter for all of us, with a lot of macro </w:t>
      </w:r>
      <w:r w:rsidR="00C74546">
        <w:rPr>
          <w:sz w:val="18"/>
        </w:rPr>
        <w:t xml:space="preserve">activities </w:t>
      </w:r>
      <w:r w:rsidR="007A2DA4" w:rsidRPr="007A2DA4">
        <w:rPr>
          <w:sz w:val="18"/>
        </w:rPr>
        <w:t xml:space="preserve">which has taken </w:t>
      </w:r>
      <w:r w:rsidR="00C74546">
        <w:rPr>
          <w:sz w:val="18"/>
        </w:rPr>
        <w:t xml:space="preserve">place in Q2. </w:t>
      </w:r>
      <w:r w:rsidR="00E72138">
        <w:rPr>
          <w:sz w:val="18"/>
        </w:rPr>
        <w:t>W</w:t>
      </w:r>
      <w:r w:rsidR="00C74546">
        <w:rPr>
          <w:sz w:val="18"/>
        </w:rPr>
        <w:t xml:space="preserve">e </w:t>
      </w:r>
      <w:r w:rsidR="007A2DA4" w:rsidRPr="007A2DA4">
        <w:rPr>
          <w:sz w:val="18"/>
        </w:rPr>
        <w:t>had a board meeting on Friday</w:t>
      </w:r>
      <w:r w:rsidR="00C74546">
        <w:rPr>
          <w:sz w:val="18"/>
        </w:rPr>
        <w:t xml:space="preserve">, </w:t>
      </w:r>
      <w:r w:rsidR="007A2DA4" w:rsidRPr="007A2DA4">
        <w:rPr>
          <w:sz w:val="18"/>
        </w:rPr>
        <w:t>because of the weekend we could not have one call immediately, which we normally used to have. And so we follow it on a Monday</w:t>
      </w:r>
      <w:r w:rsidR="00C74546">
        <w:rPr>
          <w:sz w:val="18"/>
        </w:rPr>
        <w:t>.</w:t>
      </w:r>
      <w:r w:rsidR="007A2DA4" w:rsidRPr="007A2DA4">
        <w:rPr>
          <w:sz w:val="18"/>
        </w:rPr>
        <w:t xml:space="preserve"> I am sure that we have loaded the presentation to the website and you have been able to access that.</w:t>
      </w:r>
    </w:p>
    <w:p w:rsidR="003F5510" w:rsidRDefault="00E72138" w:rsidP="003F5510">
      <w:pPr>
        <w:spacing w:before="100" w:beforeAutospacing="1" w:after="100" w:afterAutospacing="1" w:line="360" w:lineRule="auto"/>
        <w:ind w:left="2160"/>
        <w:jc w:val="both"/>
        <w:rPr>
          <w:sz w:val="18"/>
        </w:rPr>
      </w:pPr>
      <w:r>
        <w:rPr>
          <w:sz w:val="18"/>
        </w:rPr>
        <w:t>O</w:t>
      </w:r>
      <w:r w:rsidR="00C74546">
        <w:rPr>
          <w:sz w:val="18"/>
        </w:rPr>
        <w:t xml:space="preserve">n the call I have Sanjeev Sharma – Managing Director for ABB India Limited.Madhav Vemuri – Division Manager for Industrial Automation, </w:t>
      </w:r>
      <w:r w:rsidR="003F5510">
        <w:rPr>
          <w:sz w:val="18"/>
        </w:rPr>
        <w:t>Sanjeev Arora – Division Manager for Motion, Subrata Karmakar – Division Manager for Robotics and Automation, and also CP Vyas – Division Manager for Electrification Products.</w:t>
      </w:r>
      <w:r w:rsidR="007A2DA4" w:rsidRPr="007A2DA4">
        <w:rPr>
          <w:sz w:val="18"/>
        </w:rPr>
        <w:t xml:space="preserve"> Apart from that, I have my communication colleagues, </w:t>
      </w:r>
      <w:r w:rsidR="00566FB6">
        <w:rPr>
          <w:sz w:val="18"/>
        </w:rPr>
        <w:t>B</w:t>
      </w:r>
      <w:r w:rsidR="007A2DA4" w:rsidRPr="007A2DA4">
        <w:rPr>
          <w:sz w:val="18"/>
        </w:rPr>
        <w:t xml:space="preserve">ina and </w:t>
      </w:r>
      <w:r w:rsidR="000D0B24">
        <w:rPr>
          <w:sz w:val="18"/>
        </w:rPr>
        <w:t>Sohini</w:t>
      </w:r>
      <w:r w:rsidR="007A2DA4" w:rsidRPr="007A2DA4">
        <w:rPr>
          <w:sz w:val="18"/>
        </w:rPr>
        <w:t xml:space="preserve"> also on the call</w:t>
      </w:r>
      <w:r w:rsidR="003F5510">
        <w:rPr>
          <w:sz w:val="18"/>
        </w:rPr>
        <w:t xml:space="preserve">. </w:t>
      </w:r>
      <w:r>
        <w:rPr>
          <w:sz w:val="18"/>
        </w:rPr>
        <w:t>O</w:t>
      </w:r>
      <w:r w:rsidR="003F5510">
        <w:rPr>
          <w:sz w:val="18"/>
        </w:rPr>
        <w:t xml:space="preserve">ver to you, Sanjeev, and then we can give them a perspective. </w:t>
      </w:r>
    </w:p>
    <w:p w:rsidR="007A2DA4" w:rsidRPr="007A2DA4" w:rsidRDefault="003F5510" w:rsidP="007A2DA4">
      <w:pPr>
        <w:spacing w:before="100" w:beforeAutospacing="1" w:after="100" w:afterAutospacing="1" w:line="360" w:lineRule="auto"/>
        <w:ind w:left="2160" w:hanging="2160"/>
        <w:jc w:val="both"/>
        <w:rPr>
          <w:sz w:val="18"/>
        </w:rPr>
      </w:pPr>
      <w:r>
        <w:rPr>
          <w:b/>
          <w:sz w:val="18"/>
        </w:rPr>
        <w:t>Sanjeev Sharma:</w:t>
      </w:r>
      <w:r>
        <w:rPr>
          <w:sz w:val="18"/>
        </w:rPr>
        <w:tab/>
        <w:t xml:space="preserve">Good morning to </w:t>
      </w:r>
      <w:r w:rsidR="007A2DA4" w:rsidRPr="007A2DA4">
        <w:rPr>
          <w:sz w:val="18"/>
        </w:rPr>
        <w:t xml:space="preserve">all of you. Thank you, </w:t>
      </w:r>
      <w:r>
        <w:rPr>
          <w:sz w:val="18"/>
        </w:rPr>
        <w:t>Sridhar</w:t>
      </w:r>
      <w:r w:rsidR="007A2DA4" w:rsidRPr="007A2DA4">
        <w:rPr>
          <w:sz w:val="18"/>
        </w:rPr>
        <w:t>.</w:t>
      </w:r>
      <w:r>
        <w:rPr>
          <w:sz w:val="18"/>
        </w:rPr>
        <w:t xml:space="preserve"> </w:t>
      </w:r>
      <w:r w:rsidR="007A2DA4" w:rsidRPr="007A2DA4">
        <w:rPr>
          <w:sz w:val="18"/>
        </w:rPr>
        <w:t xml:space="preserve"> </w:t>
      </w:r>
      <w:r>
        <w:rPr>
          <w:sz w:val="18"/>
        </w:rPr>
        <w:t xml:space="preserve">I will </w:t>
      </w:r>
      <w:r w:rsidR="007A2DA4" w:rsidRPr="007A2DA4">
        <w:rPr>
          <w:sz w:val="18"/>
        </w:rPr>
        <w:t>briefly give you an overview of what we observed in last quarter</w:t>
      </w:r>
      <w:r w:rsidR="003A67F6">
        <w:rPr>
          <w:sz w:val="18"/>
        </w:rPr>
        <w:t xml:space="preserve"> a</w:t>
      </w:r>
      <w:r w:rsidR="007A2DA4" w:rsidRPr="007A2DA4">
        <w:rPr>
          <w:sz w:val="18"/>
        </w:rPr>
        <w:t>nd how the results relate to the macros, as well as with respect to the efforts which company has been doing in the marketplace. We know that last quarter was a big event, which was the national elections</w:t>
      </w:r>
      <w:r w:rsidR="003A67F6">
        <w:rPr>
          <w:sz w:val="18"/>
        </w:rPr>
        <w:t>.</w:t>
      </w:r>
      <w:r w:rsidR="007A2DA4" w:rsidRPr="007A2DA4">
        <w:rPr>
          <w:sz w:val="18"/>
        </w:rPr>
        <w:t xml:space="preserve"> I think it's the one of the largest </w:t>
      </w:r>
      <w:r w:rsidR="00E86227" w:rsidRPr="007A2DA4">
        <w:rPr>
          <w:sz w:val="18"/>
        </w:rPr>
        <w:t>exercises</w:t>
      </w:r>
      <w:r w:rsidR="007A2DA4" w:rsidRPr="007A2DA4">
        <w:rPr>
          <w:sz w:val="18"/>
        </w:rPr>
        <w:t xml:space="preserve"> any nation carries out</w:t>
      </w:r>
      <w:r w:rsidR="003A67F6">
        <w:rPr>
          <w:sz w:val="18"/>
        </w:rPr>
        <w:t>,</w:t>
      </w:r>
      <w:r w:rsidR="007A2DA4" w:rsidRPr="007A2DA4">
        <w:rPr>
          <w:sz w:val="18"/>
        </w:rPr>
        <w:t xml:space="preserve"> or India carries out. a lot of resources get channelized into the market for the government as well as there is a bit of lag in the marketplace in different market sectors. But what we observed for </w:t>
      </w:r>
      <w:r w:rsidR="003A67F6">
        <w:rPr>
          <w:sz w:val="18"/>
        </w:rPr>
        <w:t xml:space="preserve">ABB </w:t>
      </w:r>
      <w:r w:rsidR="007A2DA4" w:rsidRPr="007A2DA4">
        <w:rPr>
          <w:sz w:val="18"/>
        </w:rPr>
        <w:t xml:space="preserve">business, if you compare the results of </w:t>
      </w:r>
      <w:r w:rsidR="0064044D">
        <w:rPr>
          <w:sz w:val="18"/>
        </w:rPr>
        <w:t>FY</w:t>
      </w:r>
      <w:r w:rsidR="007A2DA4" w:rsidRPr="007A2DA4">
        <w:rPr>
          <w:sz w:val="18"/>
        </w:rPr>
        <w:t xml:space="preserve">2018 quarter, versus the results that we had given in last quarter, we have seen overall growth. We have grown compared to the last quarter, the quarter last year, we have grown in orders, we have grown in revenues, we </w:t>
      </w:r>
      <w:r w:rsidR="00390C23">
        <w:rPr>
          <w:sz w:val="18"/>
        </w:rPr>
        <w:t xml:space="preserve">have </w:t>
      </w:r>
      <w:r w:rsidR="007A2DA4" w:rsidRPr="007A2DA4">
        <w:rPr>
          <w:sz w:val="18"/>
        </w:rPr>
        <w:t>also grown in profitability.</w:t>
      </w:r>
    </w:p>
    <w:p w:rsidR="002E185F" w:rsidRDefault="00E72138" w:rsidP="00390C23">
      <w:pPr>
        <w:spacing w:before="100" w:beforeAutospacing="1" w:after="100" w:afterAutospacing="1" w:line="360" w:lineRule="auto"/>
        <w:ind w:left="2160"/>
        <w:jc w:val="both"/>
        <w:rPr>
          <w:sz w:val="18"/>
        </w:rPr>
      </w:pPr>
      <w:r>
        <w:rPr>
          <w:sz w:val="18"/>
        </w:rPr>
        <w:t>I</w:t>
      </w:r>
      <w:r w:rsidR="007A2DA4" w:rsidRPr="007A2DA4">
        <w:rPr>
          <w:sz w:val="18"/>
        </w:rPr>
        <w:t>f you really look into the</w:t>
      </w:r>
      <w:r w:rsidR="00390C23">
        <w:rPr>
          <w:sz w:val="18"/>
        </w:rPr>
        <w:t xml:space="preserve"> </w:t>
      </w:r>
      <w:r w:rsidR="007A2DA4" w:rsidRPr="007A2DA4">
        <w:rPr>
          <w:sz w:val="18"/>
        </w:rPr>
        <w:t>macros, the macros point in</w:t>
      </w:r>
      <w:r w:rsidR="005C56C8">
        <w:rPr>
          <w:sz w:val="18"/>
        </w:rPr>
        <w:t xml:space="preserve"> </w:t>
      </w:r>
      <w:r w:rsidR="007A2DA4" w:rsidRPr="007A2DA4">
        <w:rPr>
          <w:sz w:val="18"/>
        </w:rPr>
        <w:t>t</w:t>
      </w:r>
      <w:r w:rsidR="005C56C8">
        <w:rPr>
          <w:sz w:val="18"/>
        </w:rPr>
        <w:t>w</w:t>
      </w:r>
      <w:r w:rsidR="007A2DA4" w:rsidRPr="007A2DA4">
        <w:rPr>
          <w:sz w:val="18"/>
        </w:rPr>
        <w:t>o directions, which shows that the markets have been subdued. But as far as the forecast for the economy is concerned, there</w:t>
      </w:r>
      <w:r w:rsidR="005C56C8">
        <w:rPr>
          <w:sz w:val="18"/>
        </w:rPr>
        <w:t xml:space="preserve"> i</w:t>
      </w:r>
      <w:r w:rsidR="007A2DA4" w:rsidRPr="007A2DA4">
        <w:rPr>
          <w:sz w:val="18"/>
        </w:rPr>
        <w:t xml:space="preserve">s optimism there. The </w:t>
      </w:r>
      <w:r w:rsidR="002E185F">
        <w:rPr>
          <w:sz w:val="18"/>
        </w:rPr>
        <w:t xml:space="preserve">core </w:t>
      </w:r>
      <w:r w:rsidR="007A2DA4" w:rsidRPr="007A2DA4">
        <w:rPr>
          <w:sz w:val="18"/>
        </w:rPr>
        <w:t xml:space="preserve">impact I could say for the macro, some of the things which </w:t>
      </w:r>
      <w:r w:rsidR="002E185F">
        <w:rPr>
          <w:sz w:val="18"/>
        </w:rPr>
        <w:t xml:space="preserve">were </w:t>
      </w:r>
      <w:r w:rsidR="007A2DA4" w:rsidRPr="007A2DA4">
        <w:rPr>
          <w:sz w:val="18"/>
        </w:rPr>
        <w:t xml:space="preserve">happening in the quarter </w:t>
      </w:r>
      <w:r w:rsidR="002E185F">
        <w:rPr>
          <w:sz w:val="18"/>
        </w:rPr>
        <w:t>two are</w:t>
      </w:r>
      <w:r w:rsidR="0047024D">
        <w:rPr>
          <w:sz w:val="18"/>
        </w:rPr>
        <w:t>,</w:t>
      </w:r>
      <w:r w:rsidR="002E185F">
        <w:rPr>
          <w:sz w:val="18"/>
        </w:rPr>
        <w:t xml:space="preserve"> </w:t>
      </w:r>
      <w:r w:rsidR="007A2DA4" w:rsidRPr="007A2DA4">
        <w:rPr>
          <w:sz w:val="18"/>
        </w:rPr>
        <w:t>on the revenue side, the uptake of the revenue was bit sluggish. I think that represents the confidence the customers had in terms of what they were doing in the marketplace. But then all those revenues will pass through in th</w:t>
      </w:r>
      <w:r w:rsidR="002E185F">
        <w:rPr>
          <w:sz w:val="18"/>
        </w:rPr>
        <w:t xml:space="preserve">is quarter. And I think </w:t>
      </w:r>
      <w:r w:rsidR="007A2DA4" w:rsidRPr="007A2DA4">
        <w:rPr>
          <w:sz w:val="18"/>
        </w:rPr>
        <w:t>that uptake is reasonable for us.</w:t>
      </w:r>
    </w:p>
    <w:p w:rsidR="007A2DA4" w:rsidRPr="007A2DA4" w:rsidRDefault="007A2DA4" w:rsidP="00390C23">
      <w:pPr>
        <w:spacing w:before="100" w:beforeAutospacing="1" w:after="100" w:afterAutospacing="1" w:line="360" w:lineRule="auto"/>
        <w:ind w:left="2160"/>
        <w:jc w:val="both"/>
        <w:rPr>
          <w:sz w:val="18"/>
        </w:rPr>
      </w:pPr>
      <w:r w:rsidRPr="007A2DA4">
        <w:rPr>
          <w:sz w:val="18"/>
        </w:rPr>
        <w:lastRenderedPageBreak/>
        <w:t>If you really compare the performance</w:t>
      </w:r>
      <w:r w:rsidR="002E185F">
        <w:rPr>
          <w:sz w:val="18"/>
        </w:rPr>
        <w:t>s</w:t>
      </w:r>
      <w:r w:rsidRPr="007A2DA4">
        <w:rPr>
          <w:sz w:val="18"/>
        </w:rPr>
        <w:t xml:space="preserve"> starting from FY</w:t>
      </w:r>
      <w:r w:rsidR="002E185F">
        <w:rPr>
          <w:sz w:val="18"/>
        </w:rPr>
        <w:t>20</w:t>
      </w:r>
      <w:r w:rsidRPr="007A2DA4">
        <w:rPr>
          <w:sz w:val="18"/>
        </w:rPr>
        <w:t>17</w:t>
      </w:r>
      <w:r w:rsidR="002E185F">
        <w:rPr>
          <w:sz w:val="18"/>
        </w:rPr>
        <w:t xml:space="preserve">, </w:t>
      </w:r>
      <w:r w:rsidRPr="007A2DA4">
        <w:rPr>
          <w:sz w:val="18"/>
        </w:rPr>
        <w:t>2018</w:t>
      </w:r>
      <w:r w:rsidR="002E185F">
        <w:rPr>
          <w:sz w:val="18"/>
        </w:rPr>
        <w:t>, a</w:t>
      </w:r>
      <w:r w:rsidRPr="007A2DA4">
        <w:rPr>
          <w:sz w:val="18"/>
        </w:rPr>
        <w:t xml:space="preserve">nd how our </w:t>
      </w:r>
      <w:r w:rsidR="00E72138">
        <w:rPr>
          <w:sz w:val="18"/>
        </w:rPr>
        <w:t xml:space="preserve"> H1</w:t>
      </w:r>
      <w:r w:rsidR="002E185F">
        <w:rPr>
          <w:sz w:val="18"/>
        </w:rPr>
        <w:t xml:space="preserve"> </w:t>
      </w:r>
      <w:r w:rsidRPr="007A2DA4">
        <w:rPr>
          <w:sz w:val="18"/>
        </w:rPr>
        <w:t>2019 looks like</w:t>
      </w:r>
      <w:r w:rsidR="002E185F">
        <w:rPr>
          <w:sz w:val="18"/>
        </w:rPr>
        <w:t>,</w:t>
      </w:r>
      <w:r w:rsidRPr="007A2DA4">
        <w:rPr>
          <w:sz w:val="18"/>
        </w:rPr>
        <w:t xml:space="preserve"> you see where we are </w:t>
      </w:r>
      <w:r w:rsidR="002E185F">
        <w:rPr>
          <w:sz w:val="18"/>
        </w:rPr>
        <w:t xml:space="preserve">on the </w:t>
      </w:r>
      <w:r w:rsidR="002E185F" w:rsidRPr="002E185F">
        <w:rPr>
          <w:sz w:val="18"/>
        </w:rPr>
        <w:t>H1</w:t>
      </w:r>
      <w:r w:rsidR="002E185F">
        <w:rPr>
          <w:sz w:val="18"/>
        </w:rPr>
        <w:t xml:space="preserve">, </w:t>
      </w:r>
      <w:r w:rsidRPr="007A2DA4">
        <w:rPr>
          <w:sz w:val="18"/>
        </w:rPr>
        <w:t xml:space="preserve">our run rate on </w:t>
      </w:r>
      <w:r w:rsidR="002E185F">
        <w:rPr>
          <w:sz w:val="18"/>
        </w:rPr>
        <w:t xml:space="preserve">H1 </w:t>
      </w:r>
      <w:r w:rsidRPr="007A2DA4">
        <w:rPr>
          <w:sz w:val="18"/>
        </w:rPr>
        <w:t xml:space="preserve">is higher than </w:t>
      </w:r>
      <w:r w:rsidR="0047024D" w:rsidRPr="007A2DA4">
        <w:rPr>
          <w:sz w:val="18"/>
        </w:rPr>
        <w:t>pr</w:t>
      </w:r>
      <w:r w:rsidR="0047024D">
        <w:rPr>
          <w:sz w:val="18"/>
        </w:rPr>
        <w:t>e</w:t>
      </w:r>
      <w:r w:rsidR="0047024D" w:rsidRPr="007A2DA4">
        <w:rPr>
          <w:sz w:val="18"/>
        </w:rPr>
        <w:t>ceding</w:t>
      </w:r>
      <w:r w:rsidR="008E264A" w:rsidRPr="007A2DA4">
        <w:rPr>
          <w:sz w:val="18"/>
        </w:rPr>
        <w:t xml:space="preserve"> </w:t>
      </w:r>
      <w:r w:rsidRPr="007A2DA4">
        <w:rPr>
          <w:sz w:val="18"/>
        </w:rPr>
        <w:t>years, in orders</w:t>
      </w:r>
      <w:r w:rsidR="002E185F">
        <w:rPr>
          <w:sz w:val="18"/>
        </w:rPr>
        <w:t>,</w:t>
      </w:r>
      <w:r w:rsidRPr="007A2DA4">
        <w:rPr>
          <w:sz w:val="18"/>
        </w:rPr>
        <w:t xml:space="preserve"> in backlog</w:t>
      </w:r>
      <w:r w:rsidR="002E185F">
        <w:rPr>
          <w:sz w:val="18"/>
        </w:rPr>
        <w:t>,</w:t>
      </w:r>
      <w:r w:rsidRPr="007A2DA4">
        <w:rPr>
          <w:sz w:val="18"/>
        </w:rPr>
        <w:t xml:space="preserve"> in revenues</w:t>
      </w:r>
      <w:r w:rsidR="002E185F">
        <w:rPr>
          <w:sz w:val="18"/>
        </w:rPr>
        <w:t>,</w:t>
      </w:r>
      <w:r w:rsidRPr="007A2DA4">
        <w:rPr>
          <w:sz w:val="18"/>
        </w:rPr>
        <w:t xml:space="preserve"> in operational EBITDA</w:t>
      </w:r>
      <w:r w:rsidR="002E185F">
        <w:rPr>
          <w:sz w:val="18"/>
        </w:rPr>
        <w:t>,</w:t>
      </w:r>
      <w:r w:rsidRPr="007A2DA4">
        <w:rPr>
          <w:sz w:val="18"/>
        </w:rPr>
        <w:t xml:space="preserve"> in operation</w:t>
      </w:r>
      <w:r w:rsidR="002E185F">
        <w:rPr>
          <w:sz w:val="18"/>
        </w:rPr>
        <w:t>al</w:t>
      </w:r>
      <w:r w:rsidRPr="007A2DA4">
        <w:rPr>
          <w:sz w:val="18"/>
        </w:rPr>
        <w:t xml:space="preserve"> EBITDA margin percentage,  </w:t>
      </w:r>
      <w:r w:rsidR="002E185F">
        <w:rPr>
          <w:sz w:val="18"/>
        </w:rPr>
        <w:t xml:space="preserve">PBT </w:t>
      </w:r>
      <w:r w:rsidRPr="007A2DA4">
        <w:rPr>
          <w:sz w:val="18"/>
        </w:rPr>
        <w:t xml:space="preserve">percentage and </w:t>
      </w:r>
      <w:r w:rsidR="002E185F">
        <w:rPr>
          <w:sz w:val="18"/>
        </w:rPr>
        <w:t xml:space="preserve">PAT </w:t>
      </w:r>
      <w:r w:rsidRPr="007A2DA4">
        <w:rPr>
          <w:sz w:val="18"/>
        </w:rPr>
        <w:t xml:space="preserve">percentage. </w:t>
      </w:r>
      <w:r w:rsidR="00814225">
        <w:rPr>
          <w:sz w:val="18"/>
        </w:rPr>
        <w:t xml:space="preserve">So, </w:t>
      </w:r>
      <w:r w:rsidRPr="007A2DA4">
        <w:rPr>
          <w:sz w:val="18"/>
        </w:rPr>
        <w:t xml:space="preserve">this is pointing in good direction. </w:t>
      </w:r>
      <w:r w:rsidR="00E72138">
        <w:rPr>
          <w:sz w:val="18"/>
        </w:rPr>
        <w:t>T</w:t>
      </w:r>
      <w:r w:rsidR="00E86227" w:rsidRPr="007A2DA4">
        <w:rPr>
          <w:sz w:val="18"/>
        </w:rPr>
        <w:t>ypically,</w:t>
      </w:r>
      <w:r w:rsidRPr="007A2DA4">
        <w:rPr>
          <w:sz w:val="18"/>
        </w:rPr>
        <w:t xml:space="preserve"> at the half year mark</w:t>
      </w:r>
      <w:r w:rsidR="009752B6">
        <w:rPr>
          <w:sz w:val="18"/>
        </w:rPr>
        <w:t xml:space="preserve"> if the</w:t>
      </w:r>
      <w:r w:rsidRPr="007A2DA4">
        <w:rPr>
          <w:sz w:val="18"/>
        </w:rPr>
        <w:t xml:space="preserve"> run rate is </w:t>
      </w:r>
      <w:r w:rsidR="0095286E" w:rsidRPr="007A2DA4">
        <w:rPr>
          <w:sz w:val="18"/>
        </w:rPr>
        <w:t>good,</w:t>
      </w:r>
      <w:r w:rsidRPr="007A2DA4">
        <w:rPr>
          <w:sz w:val="18"/>
        </w:rPr>
        <w:t xml:space="preserve"> that gives us a pretty solid feeling in terms of what we expect in quarter three and quarter</w:t>
      </w:r>
      <w:r w:rsidR="009752B6">
        <w:rPr>
          <w:sz w:val="18"/>
        </w:rPr>
        <w:t xml:space="preserve"> four, wherein the push</w:t>
      </w:r>
      <w:r w:rsidRPr="007A2DA4">
        <w:rPr>
          <w:sz w:val="18"/>
        </w:rPr>
        <w:t xml:space="preserve"> becomes even higher from our side in the marketplace.</w:t>
      </w:r>
    </w:p>
    <w:p w:rsidR="00567B7A" w:rsidRDefault="007A2DA4" w:rsidP="009752B6">
      <w:pPr>
        <w:spacing w:before="100" w:beforeAutospacing="1" w:after="100" w:afterAutospacing="1" w:line="360" w:lineRule="auto"/>
        <w:ind w:left="2160"/>
        <w:jc w:val="both"/>
        <w:rPr>
          <w:sz w:val="18"/>
        </w:rPr>
      </w:pPr>
      <w:r w:rsidRPr="007A2DA4">
        <w:rPr>
          <w:sz w:val="18"/>
        </w:rPr>
        <w:t xml:space="preserve">If we </w:t>
      </w:r>
      <w:r w:rsidR="00E72138">
        <w:rPr>
          <w:sz w:val="18"/>
        </w:rPr>
        <w:t xml:space="preserve">compare </w:t>
      </w:r>
      <w:r w:rsidR="00730756">
        <w:rPr>
          <w:sz w:val="18"/>
        </w:rPr>
        <w:t xml:space="preserve">Q2 </w:t>
      </w:r>
      <w:r w:rsidRPr="007A2DA4">
        <w:rPr>
          <w:sz w:val="18"/>
        </w:rPr>
        <w:t xml:space="preserve">2019 and </w:t>
      </w:r>
      <w:r w:rsidR="00730756">
        <w:rPr>
          <w:sz w:val="18"/>
        </w:rPr>
        <w:t xml:space="preserve">Q2 </w:t>
      </w:r>
      <w:r w:rsidRPr="007A2DA4">
        <w:rPr>
          <w:sz w:val="18"/>
        </w:rPr>
        <w:t>2018 numbers, our orders are up by 23%</w:t>
      </w:r>
      <w:r w:rsidR="00730756">
        <w:rPr>
          <w:sz w:val="18"/>
        </w:rPr>
        <w:t xml:space="preserve"> quarter-to-</w:t>
      </w:r>
      <w:r w:rsidRPr="007A2DA4">
        <w:rPr>
          <w:sz w:val="18"/>
        </w:rPr>
        <w:t>quarter, revenues are up 4%</w:t>
      </w:r>
      <w:r w:rsidR="00730756">
        <w:rPr>
          <w:sz w:val="18"/>
        </w:rPr>
        <w:t>,</w:t>
      </w:r>
      <w:r w:rsidRPr="007A2DA4">
        <w:rPr>
          <w:sz w:val="18"/>
        </w:rPr>
        <w:t xml:space="preserve"> P</w:t>
      </w:r>
      <w:r w:rsidR="00730756">
        <w:rPr>
          <w:sz w:val="18"/>
        </w:rPr>
        <w:t>B</w:t>
      </w:r>
      <w:r w:rsidRPr="007A2DA4">
        <w:rPr>
          <w:sz w:val="18"/>
        </w:rPr>
        <w:t xml:space="preserve">T is up 61% and </w:t>
      </w:r>
      <w:r w:rsidR="00730756">
        <w:rPr>
          <w:sz w:val="18"/>
        </w:rPr>
        <w:t xml:space="preserve">PAT </w:t>
      </w:r>
      <w:r w:rsidRPr="007A2DA4">
        <w:rPr>
          <w:sz w:val="18"/>
        </w:rPr>
        <w:t xml:space="preserve">is up 57%. And if we compare </w:t>
      </w:r>
      <w:r w:rsidR="00730756">
        <w:rPr>
          <w:sz w:val="18"/>
        </w:rPr>
        <w:t>H1 20</w:t>
      </w:r>
      <w:r w:rsidRPr="007A2DA4">
        <w:rPr>
          <w:sz w:val="18"/>
        </w:rPr>
        <w:t xml:space="preserve">19 and </w:t>
      </w:r>
      <w:r w:rsidR="00730756">
        <w:rPr>
          <w:sz w:val="18"/>
        </w:rPr>
        <w:t>H1</w:t>
      </w:r>
      <w:r w:rsidRPr="007A2DA4">
        <w:rPr>
          <w:sz w:val="18"/>
        </w:rPr>
        <w:t xml:space="preserve"> 2018</w:t>
      </w:r>
      <w:r w:rsidR="00730756">
        <w:rPr>
          <w:sz w:val="18"/>
        </w:rPr>
        <w:t>, o</w:t>
      </w:r>
      <w:r w:rsidRPr="007A2DA4">
        <w:rPr>
          <w:sz w:val="18"/>
        </w:rPr>
        <w:t>ur orders are up 14%</w:t>
      </w:r>
      <w:r w:rsidR="00730756">
        <w:rPr>
          <w:sz w:val="18"/>
        </w:rPr>
        <w:t>,</w:t>
      </w:r>
      <w:r w:rsidRPr="007A2DA4">
        <w:rPr>
          <w:sz w:val="18"/>
        </w:rPr>
        <w:t xml:space="preserve"> revenue 11%, PBT 80% and </w:t>
      </w:r>
      <w:r w:rsidR="00730756">
        <w:rPr>
          <w:sz w:val="18"/>
        </w:rPr>
        <w:t xml:space="preserve">PAT </w:t>
      </w:r>
      <w:r w:rsidRPr="007A2DA4">
        <w:rPr>
          <w:sz w:val="18"/>
        </w:rPr>
        <w:t xml:space="preserve">76%. </w:t>
      </w:r>
      <w:r w:rsidR="00E72138">
        <w:rPr>
          <w:sz w:val="18"/>
        </w:rPr>
        <w:t>W</w:t>
      </w:r>
      <w:r w:rsidRPr="007A2DA4">
        <w:rPr>
          <w:sz w:val="18"/>
        </w:rPr>
        <w:t xml:space="preserve">e have seen growth across all our businesses and majority business </w:t>
      </w:r>
      <w:r w:rsidR="00E72138">
        <w:rPr>
          <w:sz w:val="18"/>
        </w:rPr>
        <w:t>lines</w:t>
      </w:r>
      <w:r w:rsidRPr="007A2DA4">
        <w:rPr>
          <w:sz w:val="18"/>
        </w:rPr>
        <w:t xml:space="preserve">. </w:t>
      </w:r>
      <w:r w:rsidR="009A4FC3">
        <w:rPr>
          <w:sz w:val="18"/>
        </w:rPr>
        <w:t>W</w:t>
      </w:r>
      <w:r w:rsidRPr="007A2DA4">
        <w:rPr>
          <w:sz w:val="18"/>
        </w:rPr>
        <w:t>e run multiple business lines which have exposure to multiple market segments</w:t>
      </w:r>
      <w:r w:rsidR="00D25737">
        <w:rPr>
          <w:sz w:val="18"/>
        </w:rPr>
        <w:t xml:space="preserve"> a</w:t>
      </w:r>
      <w:r w:rsidRPr="007A2DA4">
        <w:rPr>
          <w:sz w:val="18"/>
        </w:rPr>
        <w:t>nd multiple geographies</w:t>
      </w:r>
      <w:r w:rsidR="00D25737">
        <w:rPr>
          <w:sz w:val="18"/>
        </w:rPr>
        <w:t xml:space="preserve">. </w:t>
      </w:r>
      <w:r w:rsidRPr="007A2DA4">
        <w:rPr>
          <w:sz w:val="18"/>
        </w:rPr>
        <w:t xml:space="preserve">we play these metrics to extract growth from the marketplace. </w:t>
      </w:r>
      <w:r w:rsidR="00814225">
        <w:rPr>
          <w:sz w:val="18"/>
        </w:rPr>
        <w:t xml:space="preserve">So, </w:t>
      </w:r>
      <w:r w:rsidRPr="007A2DA4">
        <w:rPr>
          <w:sz w:val="18"/>
        </w:rPr>
        <w:t xml:space="preserve">among all the business lines, I think the traction has been quite satisfactory for us. </w:t>
      </w:r>
      <w:r w:rsidR="009A4FC3">
        <w:rPr>
          <w:sz w:val="18"/>
        </w:rPr>
        <w:t>The</w:t>
      </w:r>
      <w:r w:rsidRPr="007A2DA4">
        <w:rPr>
          <w:sz w:val="18"/>
        </w:rPr>
        <w:t xml:space="preserve"> growth in the base orders is going in the right direction</w:t>
      </w:r>
      <w:r w:rsidR="00D25737">
        <w:rPr>
          <w:sz w:val="18"/>
        </w:rPr>
        <w:t>,</w:t>
      </w:r>
      <w:r w:rsidRPr="007A2DA4">
        <w:rPr>
          <w:sz w:val="18"/>
        </w:rPr>
        <w:t xml:space="preserve"> it is up 16%</w:t>
      </w:r>
      <w:r w:rsidR="00D25737">
        <w:rPr>
          <w:sz w:val="18"/>
        </w:rPr>
        <w:t>,</w:t>
      </w:r>
      <w:r w:rsidRPr="007A2DA4">
        <w:rPr>
          <w:sz w:val="18"/>
        </w:rPr>
        <w:t xml:space="preserve"> exports have been up for us</w:t>
      </w:r>
      <w:r w:rsidR="009A4FC3">
        <w:rPr>
          <w:sz w:val="18"/>
        </w:rPr>
        <w:t>. We</w:t>
      </w:r>
      <w:r w:rsidRPr="007A2DA4">
        <w:rPr>
          <w:sz w:val="18"/>
        </w:rPr>
        <w:t xml:space="preserve"> continue to make investments in our facility expansion, </w:t>
      </w:r>
      <w:r w:rsidR="00D25737">
        <w:rPr>
          <w:sz w:val="18"/>
        </w:rPr>
        <w:t>R</w:t>
      </w:r>
      <w:r w:rsidRPr="007A2DA4">
        <w:rPr>
          <w:sz w:val="18"/>
        </w:rPr>
        <w:t>&amp;</w:t>
      </w:r>
      <w:r w:rsidR="00D25737">
        <w:rPr>
          <w:sz w:val="18"/>
        </w:rPr>
        <w:t>D</w:t>
      </w:r>
      <w:r w:rsidRPr="007A2DA4">
        <w:rPr>
          <w:sz w:val="18"/>
        </w:rPr>
        <w:t xml:space="preserve"> and special customer </w:t>
      </w:r>
      <w:r w:rsidR="00D25737">
        <w:rPr>
          <w:sz w:val="18"/>
        </w:rPr>
        <w:t>c</w:t>
      </w:r>
      <w:r w:rsidRPr="007A2DA4">
        <w:rPr>
          <w:sz w:val="18"/>
        </w:rPr>
        <w:t>onnect initiatives which increases the penetration and expansion of our capabilities in the marketplace.</w:t>
      </w:r>
      <w:r w:rsidR="00567B7A">
        <w:rPr>
          <w:sz w:val="18"/>
        </w:rPr>
        <w:t xml:space="preserve"> </w:t>
      </w:r>
      <w:r w:rsidR="009A4FC3">
        <w:rPr>
          <w:sz w:val="18"/>
        </w:rPr>
        <w:t>W</w:t>
      </w:r>
      <w:r w:rsidRPr="007A2DA4">
        <w:rPr>
          <w:sz w:val="18"/>
        </w:rPr>
        <w:t>e do believe that we are able to deliver good and attractive shareholder returns</w:t>
      </w:r>
      <w:r w:rsidR="00567B7A">
        <w:rPr>
          <w:sz w:val="18"/>
        </w:rPr>
        <w:t>.</w:t>
      </w:r>
    </w:p>
    <w:p w:rsidR="007A2DA4" w:rsidRPr="007A2DA4" w:rsidRDefault="00567B7A" w:rsidP="009752B6">
      <w:pPr>
        <w:spacing w:before="100" w:beforeAutospacing="1" w:after="100" w:afterAutospacing="1" w:line="360" w:lineRule="auto"/>
        <w:ind w:left="2160"/>
        <w:jc w:val="both"/>
        <w:rPr>
          <w:sz w:val="18"/>
        </w:rPr>
      </w:pPr>
      <w:r>
        <w:rPr>
          <w:sz w:val="18"/>
        </w:rPr>
        <w:t>I</w:t>
      </w:r>
      <w:r w:rsidR="007A2DA4" w:rsidRPr="007A2DA4">
        <w:rPr>
          <w:sz w:val="18"/>
        </w:rPr>
        <w:t xml:space="preserve">f you take some of the recent highlights, we are currently engaged </w:t>
      </w:r>
      <w:r>
        <w:rPr>
          <w:sz w:val="18"/>
        </w:rPr>
        <w:t>in delivering a very large data</w:t>
      </w:r>
      <w:r w:rsidR="009A4FC3">
        <w:rPr>
          <w:sz w:val="18"/>
        </w:rPr>
        <w:t xml:space="preserve"> </w:t>
      </w:r>
      <w:r w:rsidRPr="007A2DA4">
        <w:rPr>
          <w:sz w:val="18"/>
        </w:rPr>
        <w:t>center</w:t>
      </w:r>
      <w:r w:rsidR="007A2DA4" w:rsidRPr="007A2DA4">
        <w:rPr>
          <w:sz w:val="18"/>
        </w:rPr>
        <w:t xml:space="preserve"> project</w:t>
      </w:r>
      <w:r>
        <w:rPr>
          <w:sz w:val="18"/>
        </w:rPr>
        <w:t>.</w:t>
      </w:r>
      <w:r w:rsidR="007A2DA4" w:rsidRPr="007A2DA4">
        <w:rPr>
          <w:sz w:val="18"/>
        </w:rPr>
        <w:t xml:space="preserve"> I cannot name </w:t>
      </w:r>
      <w:r w:rsidR="002D6938">
        <w:rPr>
          <w:sz w:val="18"/>
        </w:rPr>
        <w:t>the customer because of the non-</w:t>
      </w:r>
      <w:r w:rsidR="007A2DA4" w:rsidRPr="007A2DA4">
        <w:rPr>
          <w:sz w:val="18"/>
        </w:rPr>
        <w:t>disclosure agreements</w:t>
      </w:r>
      <w:r w:rsidR="002D6938">
        <w:rPr>
          <w:sz w:val="18"/>
        </w:rPr>
        <w:t xml:space="preserve">, </w:t>
      </w:r>
      <w:r w:rsidR="009A4FC3">
        <w:rPr>
          <w:sz w:val="18"/>
        </w:rPr>
        <w:t xml:space="preserve"> but</w:t>
      </w:r>
      <w:r w:rsidR="007A2DA4" w:rsidRPr="007A2DA4">
        <w:rPr>
          <w:sz w:val="18"/>
        </w:rPr>
        <w:t xml:space="preserve"> it is the largest global company in the world</w:t>
      </w:r>
      <w:r w:rsidR="002567DD">
        <w:rPr>
          <w:sz w:val="18"/>
        </w:rPr>
        <w:t xml:space="preserve"> a</w:t>
      </w:r>
      <w:r w:rsidR="007A2DA4" w:rsidRPr="007A2DA4">
        <w:rPr>
          <w:sz w:val="18"/>
        </w:rPr>
        <w:t>nd they are the ones who have been setting up a ve</w:t>
      </w:r>
      <w:r w:rsidR="002567DD">
        <w:rPr>
          <w:sz w:val="18"/>
        </w:rPr>
        <w:t>ry large data</w:t>
      </w:r>
      <w:r w:rsidR="009A4FC3">
        <w:rPr>
          <w:sz w:val="18"/>
        </w:rPr>
        <w:t xml:space="preserve"> </w:t>
      </w:r>
      <w:r w:rsidR="002567DD" w:rsidRPr="007A2DA4">
        <w:rPr>
          <w:sz w:val="18"/>
        </w:rPr>
        <w:t>center</w:t>
      </w:r>
      <w:r w:rsidR="007A2DA4" w:rsidRPr="007A2DA4">
        <w:rPr>
          <w:sz w:val="18"/>
        </w:rPr>
        <w:t xml:space="preserve"> here and they rely on </w:t>
      </w:r>
      <w:r w:rsidR="002567DD">
        <w:rPr>
          <w:sz w:val="18"/>
        </w:rPr>
        <w:t xml:space="preserve">ABB </w:t>
      </w:r>
      <w:r w:rsidR="007A2DA4" w:rsidRPr="007A2DA4">
        <w:rPr>
          <w:sz w:val="18"/>
        </w:rPr>
        <w:t>technology for power distribution, as well as the electrical distribution control system</w:t>
      </w:r>
      <w:r w:rsidR="002567DD">
        <w:rPr>
          <w:sz w:val="18"/>
        </w:rPr>
        <w:t>,</w:t>
      </w:r>
      <w:r w:rsidR="007A2DA4" w:rsidRPr="007A2DA4">
        <w:rPr>
          <w:sz w:val="18"/>
        </w:rPr>
        <w:t xml:space="preserve"> which is part of our ABB ability digital platform.</w:t>
      </w:r>
    </w:p>
    <w:p w:rsidR="00D5119A" w:rsidRDefault="007A2DA4" w:rsidP="002567DD">
      <w:pPr>
        <w:spacing w:before="100" w:beforeAutospacing="1" w:after="100" w:afterAutospacing="1" w:line="360" w:lineRule="auto"/>
        <w:ind w:left="2160"/>
        <w:jc w:val="both"/>
        <w:rPr>
          <w:sz w:val="18"/>
        </w:rPr>
      </w:pPr>
      <w:r w:rsidRPr="007A2DA4">
        <w:rPr>
          <w:sz w:val="18"/>
        </w:rPr>
        <w:t>We take a lot of pride in having commission</w:t>
      </w:r>
      <w:r w:rsidR="002567DD">
        <w:rPr>
          <w:sz w:val="18"/>
        </w:rPr>
        <w:t>ed</w:t>
      </w:r>
      <w:r w:rsidRPr="007A2DA4">
        <w:rPr>
          <w:sz w:val="18"/>
        </w:rPr>
        <w:t xml:space="preserve"> the largest single location </w:t>
      </w:r>
      <w:r w:rsidR="002567DD">
        <w:rPr>
          <w:sz w:val="18"/>
        </w:rPr>
        <w:t xml:space="preserve">lift </w:t>
      </w:r>
      <w:r w:rsidRPr="007A2DA4">
        <w:rPr>
          <w:sz w:val="18"/>
        </w:rPr>
        <w:t>irrigation project globally</w:t>
      </w:r>
      <w:r w:rsidR="002567DD">
        <w:rPr>
          <w:sz w:val="18"/>
        </w:rPr>
        <w:t xml:space="preserve"> wherein all ABB motors, </w:t>
      </w:r>
      <w:r w:rsidRPr="007A2DA4">
        <w:rPr>
          <w:sz w:val="18"/>
        </w:rPr>
        <w:t>drives, relays, switch gears</w:t>
      </w:r>
      <w:r w:rsidR="002567DD">
        <w:rPr>
          <w:sz w:val="18"/>
        </w:rPr>
        <w:t>,</w:t>
      </w:r>
      <w:r w:rsidRPr="007A2DA4">
        <w:rPr>
          <w:sz w:val="18"/>
        </w:rPr>
        <w:t xml:space="preserve"> breakers are involved. </w:t>
      </w:r>
      <w:r w:rsidR="009A4FC3">
        <w:rPr>
          <w:sz w:val="18"/>
        </w:rPr>
        <w:t>Y</w:t>
      </w:r>
      <w:r w:rsidRPr="007A2DA4">
        <w:rPr>
          <w:sz w:val="18"/>
        </w:rPr>
        <w:t xml:space="preserve">ou must have seen this in the in the news. </w:t>
      </w:r>
      <w:r w:rsidR="009A4FC3">
        <w:rPr>
          <w:sz w:val="18"/>
        </w:rPr>
        <w:t>T</w:t>
      </w:r>
      <w:r w:rsidRPr="007A2DA4">
        <w:rPr>
          <w:sz w:val="18"/>
        </w:rPr>
        <w:t xml:space="preserve">his </w:t>
      </w:r>
      <w:r w:rsidR="005F1230">
        <w:rPr>
          <w:sz w:val="18"/>
        </w:rPr>
        <w:t xml:space="preserve">is </w:t>
      </w:r>
      <w:r w:rsidRPr="007A2DA4">
        <w:rPr>
          <w:sz w:val="18"/>
        </w:rPr>
        <w:t xml:space="preserve">not only </w:t>
      </w:r>
      <w:r w:rsidR="005F1230">
        <w:rPr>
          <w:sz w:val="18"/>
        </w:rPr>
        <w:t xml:space="preserve">a </w:t>
      </w:r>
      <w:r w:rsidRPr="007A2DA4">
        <w:rPr>
          <w:sz w:val="18"/>
        </w:rPr>
        <w:t xml:space="preserve">technology </w:t>
      </w:r>
      <w:r w:rsidR="005F1230">
        <w:rPr>
          <w:sz w:val="18"/>
        </w:rPr>
        <w:t xml:space="preserve">feat </w:t>
      </w:r>
      <w:r w:rsidRPr="007A2DA4">
        <w:rPr>
          <w:sz w:val="18"/>
        </w:rPr>
        <w:t xml:space="preserve">in the country, but </w:t>
      </w:r>
      <w:r w:rsidR="0083436E">
        <w:rPr>
          <w:sz w:val="18"/>
        </w:rPr>
        <w:t xml:space="preserve">it will help </w:t>
      </w:r>
      <w:r w:rsidRPr="007A2DA4">
        <w:rPr>
          <w:sz w:val="18"/>
        </w:rPr>
        <w:t xml:space="preserve">a lot </w:t>
      </w:r>
      <w:r w:rsidR="005B54F6">
        <w:rPr>
          <w:sz w:val="18"/>
        </w:rPr>
        <w:t>to</w:t>
      </w:r>
      <w:r w:rsidR="005B54F6" w:rsidRPr="007A2DA4">
        <w:rPr>
          <w:sz w:val="18"/>
        </w:rPr>
        <w:t xml:space="preserve"> </w:t>
      </w:r>
      <w:r w:rsidRPr="007A2DA4">
        <w:rPr>
          <w:sz w:val="18"/>
        </w:rPr>
        <w:t xml:space="preserve">farmers who will get the water at their doorstep to irrigate their lands. </w:t>
      </w:r>
      <w:r w:rsidR="009A4FC3">
        <w:rPr>
          <w:sz w:val="18"/>
        </w:rPr>
        <w:t>W</w:t>
      </w:r>
      <w:r w:rsidRPr="007A2DA4">
        <w:rPr>
          <w:sz w:val="18"/>
        </w:rPr>
        <w:t>e had</w:t>
      </w:r>
      <w:r w:rsidR="00ED433C">
        <w:rPr>
          <w:sz w:val="18"/>
        </w:rPr>
        <w:t xml:space="preserve"> </w:t>
      </w:r>
      <w:r w:rsidRPr="007A2DA4">
        <w:rPr>
          <w:sz w:val="18"/>
        </w:rPr>
        <w:t xml:space="preserve">other segments for example </w:t>
      </w:r>
      <w:r w:rsidR="009A4FC3">
        <w:rPr>
          <w:sz w:val="18"/>
        </w:rPr>
        <w:t xml:space="preserve">we </w:t>
      </w:r>
      <w:r w:rsidRPr="007A2DA4">
        <w:rPr>
          <w:sz w:val="18"/>
        </w:rPr>
        <w:t>supply drives and smart sensors for food chains</w:t>
      </w:r>
      <w:r w:rsidR="00ED433C">
        <w:rPr>
          <w:sz w:val="18"/>
        </w:rPr>
        <w:t xml:space="preserve">, </w:t>
      </w:r>
      <w:r w:rsidRPr="007A2DA4">
        <w:rPr>
          <w:sz w:val="18"/>
        </w:rPr>
        <w:t xml:space="preserve">that also shows the diversity of the portfolio and the diversity </w:t>
      </w:r>
      <w:r w:rsidR="00ED433C">
        <w:rPr>
          <w:sz w:val="18"/>
        </w:rPr>
        <w:t xml:space="preserve">of </w:t>
      </w:r>
      <w:r w:rsidRPr="007A2DA4">
        <w:rPr>
          <w:sz w:val="18"/>
        </w:rPr>
        <w:t>the market segments we operate</w:t>
      </w:r>
      <w:r w:rsidR="009A4FC3">
        <w:rPr>
          <w:sz w:val="18"/>
        </w:rPr>
        <w:t xml:space="preserve"> in</w:t>
      </w:r>
      <w:r w:rsidR="00E20C41">
        <w:rPr>
          <w:sz w:val="18"/>
        </w:rPr>
        <w:t xml:space="preserve">. </w:t>
      </w:r>
      <w:r w:rsidR="009A4FC3">
        <w:rPr>
          <w:sz w:val="18"/>
        </w:rPr>
        <w:t>W</w:t>
      </w:r>
      <w:r w:rsidRPr="007A2DA4">
        <w:rPr>
          <w:sz w:val="18"/>
        </w:rPr>
        <w:t xml:space="preserve">e had the solution supply for robotics </w:t>
      </w:r>
      <w:r w:rsidR="00ED433C">
        <w:rPr>
          <w:sz w:val="18"/>
        </w:rPr>
        <w:t xml:space="preserve">palletization </w:t>
      </w:r>
      <w:r w:rsidRPr="007A2DA4">
        <w:rPr>
          <w:sz w:val="18"/>
        </w:rPr>
        <w:t xml:space="preserve">for edible oil company. </w:t>
      </w:r>
      <w:r w:rsidR="009A4FC3">
        <w:rPr>
          <w:sz w:val="18"/>
        </w:rPr>
        <w:t>T</w:t>
      </w:r>
      <w:r w:rsidRPr="007A2DA4">
        <w:rPr>
          <w:sz w:val="18"/>
        </w:rPr>
        <w:t xml:space="preserve">hat's another area </w:t>
      </w:r>
      <w:r w:rsidR="00ED433C">
        <w:rPr>
          <w:sz w:val="18"/>
        </w:rPr>
        <w:t>where</w:t>
      </w:r>
      <w:r w:rsidRPr="007A2DA4">
        <w:rPr>
          <w:sz w:val="18"/>
        </w:rPr>
        <w:t>in right now we are experiencing downside in the auto industry</w:t>
      </w:r>
      <w:r w:rsidR="00D5119A">
        <w:rPr>
          <w:sz w:val="18"/>
        </w:rPr>
        <w:t>,</w:t>
      </w:r>
      <w:r w:rsidRPr="007A2DA4">
        <w:rPr>
          <w:sz w:val="18"/>
        </w:rPr>
        <w:t xml:space="preserve"> and we have been rapidly dive</w:t>
      </w:r>
      <w:r w:rsidR="00D5119A">
        <w:rPr>
          <w:sz w:val="18"/>
        </w:rPr>
        <w:t>rsifying ourselves into the non-</w:t>
      </w:r>
      <w:r w:rsidRPr="007A2DA4">
        <w:rPr>
          <w:sz w:val="18"/>
        </w:rPr>
        <w:t>automotive sector</w:t>
      </w:r>
      <w:r w:rsidR="00D5119A">
        <w:rPr>
          <w:sz w:val="18"/>
        </w:rPr>
        <w:t xml:space="preserve"> so</w:t>
      </w:r>
      <w:r w:rsidRPr="007A2DA4">
        <w:rPr>
          <w:sz w:val="18"/>
        </w:rPr>
        <w:t xml:space="preserve"> that we ensure that the robotics business continue</w:t>
      </w:r>
      <w:r w:rsidR="00D5119A">
        <w:rPr>
          <w:sz w:val="18"/>
        </w:rPr>
        <w:t>s</w:t>
      </w:r>
      <w:r w:rsidRPr="007A2DA4">
        <w:rPr>
          <w:sz w:val="18"/>
        </w:rPr>
        <w:t xml:space="preserve"> to stay on the growth path or sustains itself. </w:t>
      </w:r>
      <w:r w:rsidR="009A4FC3">
        <w:rPr>
          <w:sz w:val="18"/>
        </w:rPr>
        <w:t>W</w:t>
      </w:r>
      <w:r w:rsidRPr="007A2DA4">
        <w:rPr>
          <w:sz w:val="18"/>
        </w:rPr>
        <w:t>e are seeing some very good traction in non</w:t>
      </w:r>
      <w:r w:rsidR="00D5119A">
        <w:rPr>
          <w:sz w:val="18"/>
        </w:rPr>
        <w:t>-</w:t>
      </w:r>
      <w:r w:rsidRPr="007A2DA4">
        <w:rPr>
          <w:sz w:val="18"/>
        </w:rPr>
        <w:t>automotive sector in terms of absorption of robotics.</w:t>
      </w:r>
    </w:p>
    <w:p w:rsidR="007A2DA4" w:rsidRPr="007A2DA4" w:rsidRDefault="007A2DA4" w:rsidP="009A4FC3">
      <w:pPr>
        <w:spacing w:before="100" w:beforeAutospacing="1" w:after="100" w:afterAutospacing="1" w:line="360" w:lineRule="auto"/>
        <w:ind w:left="2160"/>
        <w:jc w:val="both"/>
        <w:rPr>
          <w:sz w:val="18"/>
        </w:rPr>
      </w:pPr>
      <w:r w:rsidRPr="007A2DA4">
        <w:rPr>
          <w:sz w:val="18"/>
        </w:rPr>
        <w:t xml:space="preserve">We continue to invest in our </w:t>
      </w:r>
      <w:r w:rsidR="00452230">
        <w:rPr>
          <w:sz w:val="18"/>
        </w:rPr>
        <w:t>customer connect program</w:t>
      </w:r>
      <w:r w:rsidRPr="007A2DA4">
        <w:rPr>
          <w:sz w:val="18"/>
        </w:rPr>
        <w:t xml:space="preserve"> in </w:t>
      </w:r>
      <w:r w:rsidR="00452230">
        <w:rPr>
          <w:sz w:val="18"/>
        </w:rPr>
        <w:t xml:space="preserve">Tier-II </w:t>
      </w:r>
      <w:r w:rsidRPr="007A2DA4">
        <w:rPr>
          <w:sz w:val="18"/>
        </w:rPr>
        <w:t xml:space="preserve">cities and also </w:t>
      </w:r>
      <w:r w:rsidR="002A1A6F">
        <w:rPr>
          <w:sz w:val="18"/>
        </w:rPr>
        <w:t>enhance the digital</w:t>
      </w:r>
      <w:r w:rsidRPr="007A2DA4">
        <w:rPr>
          <w:sz w:val="18"/>
        </w:rPr>
        <w:t xml:space="preserve"> demand. </w:t>
      </w:r>
      <w:r w:rsidR="009A4FC3">
        <w:rPr>
          <w:sz w:val="18"/>
        </w:rPr>
        <w:t>W</w:t>
      </w:r>
      <w:r w:rsidRPr="007A2DA4">
        <w:rPr>
          <w:sz w:val="18"/>
        </w:rPr>
        <w:t xml:space="preserve">e typically do </w:t>
      </w:r>
      <w:r w:rsidR="00E86227" w:rsidRPr="007A2DA4">
        <w:rPr>
          <w:sz w:val="18"/>
        </w:rPr>
        <w:t>these investments</w:t>
      </w:r>
      <w:r w:rsidRPr="007A2DA4">
        <w:rPr>
          <w:sz w:val="18"/>
        </w:rPr>
        <w:t xml:space="preserve"> based on ROI</w:t>
      </w:r>
      <w:r w:rsidR="009A4FC3">
        <w:rPr>
          <w:sz w:val="18"/>
        </w:rPr>
        <w:t xml:space="preserve"> – </w:t>
      </w:r>
      <w:r w:rsidRPr="00F57B53">
        <w:rPr>
          <w:sz w:val="18"/>
        </w:rPr>
        <w:t>we put some dollars out in the marketplace, we like to see positive returns on those efforts</w:t>
      </w:r>
      <w:r w:rsidR="002A1A6F" w:rsidRPr="009E03C5">
        <w:rPr>
          <w:sz w:val="18"/>
        </w:rPr>
        <w:t>.</w:t>
      </w:r>
      <w:r w:rsidRPr="009E03C5">
        <w:rPr>
          <w:sz w:val="18"/>
        </w:rPr>
        <w:t xml:space="preserve"> </w:t>
      </w:r>
      <w:r w:rsidR="002A1A6F" w:rsidRPr="00961096">
        <w:rPr>
          <w:sz w:val="18"/>
        </w:rPr>
        <w:t>A</w:t>
      </w:r>
      <w:r w:rsidRPr="00F831F4">
        <w:rPr>
          <w:sz w:val="18"/>
        </w:rPr>
        <w:t>nd we monitor them</w:t>
      </w:r>
      <w:r w:rsidR="002A1A6F" w:rsidRPr="00F57B53">
        <w:rPr>
          <w:sz w:val="18"/>
        </w:rPr>
        <w:t>,</w:t>
      </w:r>
      <w:r w:rsidRPr="00F57B53">
        <w:rPr>
          <w:sz w:val="18"/>
        </w:rPr>
        <w:t xml:space="preserve"> so for all the efforts we are making in the market</w:t>
      </w:r>
      <w:r w:rsidR="002A1A6F" w:rsidRPr="00F57B53">
        <w:rPr>
          <w:sz w:val="18"/>
        </w:rPr>
        <w:t>place</w:t>
      </w:r>
      <w:r w:rsidRPr="00F57B53">
        <w:rPr>
          <w:sz w:val="18"/>
        </w:rPr>
        <w:t>, we get positive returns.</w:t>
      </w:r>
    </w:p>
    <w:p w:rsidR="00654639" w:rsidRDefault="009A4FC3" w:rsidP="002A1A6F">
      <w:pPr>
        <w:spacing w:before="100" w:beforeAutospacing="1" w:after="100" w:afterAutospacing="1" w:line="360" w:lineRule="auto"/>
        <w:ind w:left="2160"/>
        <w:jc w:val="both"/>
        <w:rPr>
          <w:sz w:val="18"/>
        </w:rPr>
      </w:pPr>
      <w:r>
        <w:rPr>
          <w:sz w:val="18"/>
        </w:rPr>
        <w:lastRenderedPageBreak/>
        <w:t>F</w:t>
      </w:r>
      <w:r w:rsidR="007A2DA4" w:rsidRPr="007A2DA4">
        <w:rPr>
          <w:sz w:val="18"/>
        </w:rPr>
        <w:t>ew more examples of expanding ABB ability portfolio in India</w:t>
      </w:r>
      <w:r w:rsidR="00010E47">
        <w:rPr>
          <w:sz w:val="18"/>
        </w:rPr>
        <w:t xml:space="preserve">: </w:t>
      </w:r>
      <w:r w:rsidR="007A2DA4" w:rsidRPr="007A2DA4">
        <w:rPr>
          <w:sz w:val="18"/>
        </w:rPr>
        <w:t xml:space="preserve">we do have some good absorption </w:t>
      </w:r>
      <w:r w:rsidR="007A2DA4" w:rsidRPr="006F56ED">
        <w:rPr>
          <w:sz w:val="18"/>
        </w:rPr>
        <w:t>or</w:t>
      </w:r>
      <w:r w:rsidR="007A2DA4" w:rsidRPr="007A2DA4">
        <w:rPr>
          <w:sz w:val="18"/>
        </w:rPr>
        <w:t xml:space="preserve"> solution </w:t>
      </w:r>
      <w:r w:rsidR="00654639">
        <w:rPr>
          <w:sz w:val="18"/>
        </w:rPr>
        <w:t xml:space="preserve">by </w:t>
      </w:r>
      <w:r w:rsidR="007A2DA4" w:rsidRPr="007A2DA4">
        <w:rPr>
          <w:sz w:val="18"/>
        </w:rPr>
        <w:t>a beverage company and other distribution control system</w:t>
      </w:r>
      <w:r w:rsidR="00654639">
        <w:rPr>
          <w:sz w:val="18"/>
        </w:rPr>
        <w:t>s</w:t>
      </w:r>
      <w:r w:rsidR="007A2DA4" w:rsidRPr="007A2DA4">
        <w:rPr>
          <w:sz w:val="18"/>
        </w:rPr>
        <w:t xml:space="preserve"> that we are supplying</w:t>
      </w:r>
      <w:r w:rsidR="00654639">
        <w:rPr>
          <w:sz w:val="18"/>
        </w:rPr>
        <w:t>.</w:t>
      </w:r>
      <w:r w:rsidR="007A2DA4" w:rsidRPr="007A2DA4">
        <w:rPr>
          <w:sz w:val="18"/>
        </w:rPr>
        <w:t xml:space="preserve"> </w:t>
      </w:r>
      <w:r w:rsidR="00654639">
        <w:rPr>
          <w:sz w:val="18"/>
        </w:rPr>
        <w:t>W</w:t>
      </w:r>
      <w:r w:rsidR="007A2DA4" w:rsidRPr="007A2DA4">
        <w:rPr>
          <w:sz w:val="18"/>
        </w:rPr>
        <w:t xml:space="preserve">e have been able to give </w:t>
      </w:r>
      <w:r w:rsidR="00654639">
        <w:rPr>
          <w:sz w:val="18"/>
        </w:rPr>
        <w:t xml:space="preserve">good </w:t>
      </w:r>
      <w:r w:rsidR="007A2DA4" w:rsidRPr="007A2DA4">
        <w:rPr>
          <w:sz w:val="18"/>
        </w:rPr>
        <w:t xml:space="preserve">cyber security solutions for a petrochemical major, </w:t>
      </w:r>
      <w:r w:rsidR="00654639">
        <w:rPr>
          <w:sz w:val="18"/>
        </w:rPr>
        <w:t xml:space="preserve">digital </w:t>
      </w:r>
      <w:r w:rsidR="007A2DA4" w:rsidRPr="007A2DA4">
        <w:rPr>
          <w:sz w:val="18"/>
        </w:rPr>
        <w:t>service order for mining sector</w:t>
      </w:r>
      <w:r w:rsidR="00654639">
        <w:rPr>
          <w:sz w:val="18"/>
        </w:rPr>
        <w:t>,</w:t>
      </w:r>
      <w:r w:rsidR="007A2DA4" w:rsidRPr="007A2DA4">
        <w:rPr>
          <w:sz w:val="18"/>
        </w:rPr>
        <w:t xml:space="preserve"> and repeat orders for </w:t>
      </w:r>
      <w:r w:rsidR="00654639">
        <w:rPr>
          <w:sz w:val="18"/>
        </w:rPr>
        <w:t xml:space="preserve">cement </w:t>
      </w:r>
      <w:r w:rsidR="007A2DA4" w:rsidRPr="007A2DA4">
        <w:rPr>
          <w:sz w:val="18"/>
        </w:rPr>
        <w:t>industry in the digital space.</w:t>
      </w:r>
    </w:p>
    <w:p w:rsidR="002F20E0" w:rsidRDefault="007A2DA4" w:rsidP="002A1A6F">
      <w:pPr>
        <w:spacing w:before="100" w:beforeAutospacing="1" w:after="100" w:afterAutospacing="1" w:line="360" w:lineRule="auto"/>
        <w:ind w:left="2160"/>
        <w:jc w:val="both"/>
        <w:rPr>
          <w:sz w:val="18"/>
        </w:rPr>
      </w:pPr>
      <w:r w:rsidRPr="007A2DA4">
        <w:rPr>
          <w:sz w:val="18"/>
        </w:rPr>
        <w:t xml:space="preserve">Now, what I like to mention here is that </w:t>
      </w:r>
      <w:r w:rsidR="00654639">
        <w:rPr>
          <w:sz w:val="18"/>
        </w:rPr>
        <w:t xml:space="preserve">there is a </w:t>
      </w:r>
      <w:r w:rsidRPr="007A2DA4">
        <w:rPr>
          <w:sz w:val="18"/>
        </w:rPr>
        <w:t>lot of talk out in the digital side in the market</w:t>
      </w:r>
      <w:r w:rsidR="00654639">
        <w:rPr>
          <w:sz w:val="18"/>
        </w:rPr>
        <w:t>,</w:t>
      </w:r>
      <w:r w:rsidRPr="007A2DA4">
        <w:rPr>
          <w:sz w:val="18"/>
        </w:rPr>
        <w:t xml:space="preserve"> and people are trying to give different propositions. The way ABB operates is</w:t>
      </w:r>
      <w:r w:rsidR="00010E47">
        <w:rPr>
          <w:sz w:val="18"/>
        </w:rPr>
        <w:t xml:space="preserve"> that</w:t>
      </w:r>
      <w:r w:rsidRPr="007A2DA4">
        <w:rPr>
          <w:sz w:val="18"/>
        </w:rPr>
        <w:t xml:space="preserve"> we have a very solid base of portfolio</w:t>
      </w:r>
      <w:r w:rsidR="00654639">
        <w:rPr>
          <w:sz w:val="18"/>
        </w:rPr>
        <w:t>,</w:t>
      </w:r>
      <w:r w:rsidRPr="007A2DA4">
        <w:rPr>
          <w:sz w:val="18"/>
        </w:rPr>
        <w:t xml:space="preserve"> installed base</w:t>
      </w:r>
      <w:r w:rsidR="00654639">
        <w:rPr>
          <w:sz w:val="18"/>
        </w:rPr>
        <w:t>,</w:t>
      </w:r>
      <w:r w:rsidRPr="007A2DA4">
        <w:rPr>
          <w:sz w:val="18"/>
        </w:rPr>
        <w:t xml:space="preserve"> and </w:t>
      </w:r>
      <w:r w:rsidR="00654639">
        <w:rPr>
          <w:sz w:val="18"/>
        </w:rPr>
        <w:t xml:space="preserve">a </w:t>
      </w:r>
      <w:r w:rsidRPr="007A2DA4">
        <w:rPr>
          <w:sz w:val="18"/>
        </w:rPr>
        <w:t>very loyal customer base</w:t>
      </w:r>
      <w:r w:rsidR="00654639">
        <w:rPr>
          <w:sz w:val="18"/>
        </w:rPr>
        <w:t>. W</w:t>
      </w:r>
      <w:r w:rsidRPr="007A2DA4">
        <w:rPr>
          <w:sz w:val="18"/>
        </w:rPr>
        <w:t>hat we offer and what we deliver is the layers of digital on top of what customers already have</w:t>
      </w:r>
      <w:r w:rsidR="00654639">
        <w:rPr>
          <w:sz w:val="18"/>
        </w:rPr>
        <w:t>,</w:t>
      </w:r>
      <w:r w:rsidRPr="007A2DA4">
        <w:rPr>
          <w:sz w:val="18"/>
        </w:rPr>
        <w:t xml:space="preserve"> and that creates an immediate value</w:t>
      </w:r>
      <w:r w:rsidR="007C0741">
        <w:rPr>
          <w:sz w:val="18"/>
        </w:rPr>
        <w:t>. I</w:t>
      </w:r>
      <w:r w:rsidRPr="007A2DA4">
        <w:rPr>
          <w:sz w:val="18"/>
        </w:rPr>
        <w:t xml:space="preserve">t is not a standalone small software </w:t>
      </w:r>
      <w:r w:rsidR="00654639">
        <w:rPr>
          <w:sz w:val="18"/>
        </w:rPr>
        <w:t xml:space="preserve">here or small </w:t>
      </w:r>
      <w:r w:rsidRPr="007A2DA4">
        <w:rPr>
          <w:sz w:val="18"/>
        </w:rPr>
        <w:t xml:space="preserve">software </w:t>
      </w:r>
      <w:r w:rsidR="00654639">
        <w:rPr>
          <w:sz w:val="18"/>
        </w:rPr>
        <w:t>t</w:t>
      </w:r>
      <w:r w:rsidRPr="007A2DA4">
        <w:rPr>
          <w:sz w:val="18"/>
        </w:rPr>
        <w:t>here</w:t>
      </w:r>
      <w:r w:rsidR="00654639">
        <w:rPr>
          <w:sz w:val="18"/>
        </w:rPr>
        <w:t>,</w:t>
      </w:r>
      <w:r w:rsidRPr="007A2DA4">
        <w:rPr>
          <w:sz w:val="18"/>
        </w:rPr>
        <w:t xml:space="preserve"> it is </w:t>
      </w:r>
      <w:r w:rsidR="00010E47">
        <w:rPr>
          <w:sz w:val="18"/>
        </w:rPr>
        <w:t xml:space="preserve">about </w:t>
      </w:r>
      <w:r w:rsidRPr="007A2DA4">
        <w:rPr>
          <w:sz w:val="18"/>
        </w:rPr>
        <w:t>creating a solution and an ecosystem which extracts more productivity out of the assets which are owned by the customer</w:t>
      </w:r>
      <w:r w:rsidR="00010E47">
        <w:rPr>
          <w:sz w:val="18"/>
        </w:rPr>
        <w:t>;</w:t>
      </w:r>
      <w:r w:rsidRPr="007A2DA4">
        <w:rPr>
          <w:sz w:val="18"/>
        </w:rPr>
        <w:t xml:space="preserve"> we understand them well</w:t>
      </w:r>
      <w:r w:rsidR="007C0741">
        <w:rPr>
          <w:sz w:val="18"/>
        </w:rPr>
        <w:t xml:space="preserve"> a</w:t>
      </w:r>
      <w:r w:rsidRPr="007A2DA4">
        <w:rPr>
          <w:sz w:val="18"/>
        </w:rPr>
        <w:t xml:space="preserve">nd it has an immediate and direct benefit for the customer. </w:t>
      </w:r>
      <w:r w:rsidR="00010E47">
        <w:rPr>
          <w:sz w:val="18"/>
        </w:rPr>
        <w:t>T</w:t>
      </w:r>
      <w:r w:rsidRPr="007A2DA4">
        <w:rPr>
          <w:sz w:val="18"/>
        </w:rPr>
        <w:t xml:space="preserve">hat's where our </w:t>
      </w:r>
      <w:r w:rsidR="007C0741" w:rsidRPr="007A2DA4">
        <w:rPr>
          <w:sz w:val="18"/>
        </w:rPr>
        <w:t>story</w:t>
      </w:r>
      <w:r w:rsidRPr="007A2DA4">
        <w:rPr>
          <w:sz w:val="18"/>
        </w:rPr>
        <w:t xml:space="preserve"> is and typically customers really respond very well to our proposition.</w:t>
      </w:r>
    </w:p>
    <w:p w:rsidR="007A2DA4" w:rsidRPr="007A2DA4" w:rsidRDefault="005B54F6" w:rsidP="002A1A6F">
      <w:pPr>
        <w:spacing w:before="100" w:beforeAutospacing="1" w:after="100" w:afterAutospacing="1" w:line="360" w:lineRule="auto"/>
        <w:ind w:left="2160"/>
        <w:jc w:val="both"/>
        <w:rPr>
          <w:sz w:val="18"/>
        </w:rPr>
      </w:pPr>
      <w:r>
        <w:rPr>
          <w:sz w:val="18"/>
        </w:rPr>
        <w:t>O</w:t>
      </w:r>
      <w:r w:rsidR="007A2DA4" w:rsidRPr="007A2DA4">
        <w:rPr>
          <w:sz w:val="18"/>
        </w:rPr>
        <w:t>n the export side, the exports have been growing, so is the service portfolio. We are also experiencing a good leverage of a good spread out short cycle order and we have reduced dependence on large orders, which is positive for us in terms of the net results that you see from us.</w:t>
      </w:r>
    </w:p>
    <w:p w:rsidR="00A54DF0" w:rsidRDefault="00010E47" w:rsidP="00010E47">
      <w:pPr>
        <w:spacing w:before="100" w:beforeAutospacing="1" w:after="100" w:afterAutospacing="1" w:line="360" w:lineRule="auto"/>
        <w:ind w:left="2160"/>
        <w:jc w:val="both"/>
        <w:rPr>
          <w:sz w:val="18"/>
        </w:rPr>
      </w:pPr>
      <w:r>
        <w:rPr>
          <w:sz w:val="18"/>
        </w:rPr>
        <w:t>A</w:t>
      </w:r>
      <w:r w:rsidR="007A2DA4" w:rsidRPr="007A2DA4">
        <w:rPr>
          <w:sz w:val="18"/>
        </w:rPr>
        <w:t xml:space="preserve"> very quick overview in terms of how each of our divisions </w:t>
      </w:r>
      <w:r w:rsidR="005B54F6">
        <w:rPr>
          <w:sz w:val="18"/>
        </w:rPr>
        <w:t xml:space="preserve">performed </w:t>
      </w:r>
      <w:r>
        <w:rPr>
          <w:sz w:val="18"/>
        </w:rPr>
        <w:t xml:space="preserve">– </w:t>
      </w:r>
      <w:r w:rsidR="007A2DA4" w:rsidRPr="007A2DA4">
        <w:rPr>
          <w:sz w:val="18"/>
        </w:rPr>
        <w:t xml:space="preserve"> </w:t>
      </w:r>
      <w:r>
        <w:rPr>
          <w:sz w:val="18"/>
        </w:rPr>
        <w:t xml:space="preserve">For </w:t>
      </w:r>
      <w:r w:rsidR="007A2DA4" w:rsidRPr="007A2DA4">
        <w:rPr>
          <w:sz w:val="18"/>
        </w:rPr>
        <w:t>the electrification division, it was a strong execution and growth orientation in quarter two</w:t>
      </w:r>
      <w:r w:rsidR="00A54DF0">
        <w:rPr>
          <w:sz w:val="18"/>
        </w:rPr>
        <w:t>,</w:t>
      </w:r>
      <w:r w:rsidR="007A2DA4" w:rsidRPr="007A2DA4">
        <w:rPr>
          <w:sz w:val="18"/>
        </w:rPr>
        <w:t xml:space="preserve"> orders grew 19%</w:t>
      </w:r>
      <w:r w:rsidR="00A54DF0">
        <w:rPr>
          <w:sz w:val="18"/>
        </w:rPr>
        <w:t>,</w:t>
      </w:r>
      <w:r w:rsidR="007A2DA4" w:rsidRPr="007A2DA4">
        <w:rPr>
          <w:sz w:val="18"/>
        </w:rPr>
        <w:t xml:space="preserve"> revenues grew 14%</w:t>
      </w:r>
      <w:r w:rsidR="00A54DF0">
        <w:rPr>
          <w:sz w:val="18"/>
        </w:rPr>
        <w:t>,</w:t>
      </w:r>
      <w:r w:rsidR="007A2DA4" w:rsidRPr="007A2DA4">
        <w:rPr>
          <w:sz w:val="18"/>
        </w:rPr>
        <w:t xml:space="preserve"> and </w:t>
      </w:r>
      <w:r w:rsidR="00A54DF0">
        <w:rPr>
          <w:sz w:val="18"/>
        </w:rPr>
        <w:t xml:space="preserve">PBIT </w:t>
      </w:r>
      <w:r w:rsidR="007A2DA4" w:rsidRPr="007A2DA4">
        <w:rPr>
          <w:sz w:val="18"/>
        </w:rPr>
        <w:t>was up 24%</w:t>
      </w:r>
      <w:r w:rsidR="00A54DF0">
        <w:rPr>
          <w:sz w:val="18"/>
        </w:rPr>
        <w:t>.</w:t>
      </w:r>
      <w:r w:rsidR="007A2DA4" w:rsidRPr="007A2DA4">
        <w:rPr>
          <w:sz w:val="18"/>
        </w:rPr>
        <w:t xml:space="preserve"> </w:t>
      </w:r>
      <w:r>
        <w:rPr>
          <w:sz w:val="18"/>
        </w:rPr>
        <w:t>T</w:t>
      </w:r>
      <w:r w:rsidR="007A2DA4" w:rsidRPr="007A2DA4">
        <w:rPr>
          <w:sz w:val="18"/>
        </w:rPr>
        <w:t xml:space="preserve">here are a lot of things which this particular division is doing in terms of pushing itself in the marketplace. </w:t>
      </w:r>
      <w:r>
        <w:rPr>
          <w:sz w:val="18"/>
        </w:rPr>
        <w:t>W</w:t>
      </w:r>
      <w:r w:rsidR="007A2DA4" w:rsidRPr="007A2DA4">
        <w:rPr>
          <w:sz w:val="18"/>
        </w:rPr>
        <w:t>e are seeing that</w:t>
      </w:r>
      <w:r w:rsidR="00A54DF0">
        <w:rPr>
          <w:sz w:val="18"/>
        </w:rPr>
        <w:t xml:space="preserve"> </w:t>
      </w:r>
      <w:r w:rsidR="007A2DA4" w:rsidRPr="007A2DA4">
        <w:rPr>
          <w:sz w:val="18"/>
        </w:rPr>
        <w:t xml:space="preserve">the </w:t>
      </w:r>
      <w:r w:rsidR="00A54DF0">
        <w:rPr>
          <w:sz w:val="18"/>
        </w:rPr>
        <w:t xml:space="preserve">results </w:t>
      </w:r>
      <w:r w:rsidR="007A2DA4" w:rsidRPr="007A2DA4">
        <w:rPr>
          <w:sz w:val="18"/>
        </w:rPr>
        <w:t>are very, very positive and good</w:t>
      </w:r>
      <w:r w:rsidR="005B54F6">
        <w:rPr>
          <w:sz w:val="18"/>
        </w:rPr>
        <w:t>.</w:t>
      </w:r>
      <w:r w:rsidR="008D2EE6">
        <w:rPr>
          <w:sz w:val="18"/>
        </w:rPr>
        <w:t xml:space="preserve"> </w:t>
      </w:r>
      <w:r w:rsidR="005B54F6">
        <w:rPr>
          <w:sz w:val="18"/>
        </w:rPr>
        <w:t>W</w:t>
      </w:r>
      <w:r w:rsidR="007A2DA4" w:rsidRPr="007A2DA4">
        <w:rPr>
          <w:sz w:val="18"/>
        </w:rPr>
        <w:t>e have a good story ahead with this.</w:t>
      </w:r>
    </w:p>
    <w:p w:rsidR="00526213" w:rsidRDefault="007A2DA4" w:rsidP="002F20E0">
      <w:pPr>
        <w:spacing w:before="100" w:beforeAutospacing="1" w:after="100" w:afterAutospacing="1" w:line="360" w:lineRule="auto"/>
        <w:ind w:left="2160"/>
        <w:jc w:val="both"/>
        <w:rPr>
          <w:sz w:val="18"/>
        </w:rPr>
      </w:pPr>
      <w:r w:rsidRPr="007A2DA4">
        <w:rPr>
          <w:sz w:val="18"/>
        </w:rPr>
        <w:t xml:space="preserve"> </w:t>
      </w:r>
      <w:r w:rsidR="005B54F6">
        <w:rPr>
          <w:sz w:val="18"/>
        </w:rPr>
        <w:t xml:space="preserve">For </w:t>
      </w:r>
      <w:r w:rsidRPr="007A2DA4">
        <w:rPr>
          <w:sz w:val="18"/>
        </w:rPr>
        <w:t>motion division,  the orders were up 14%</w:t>
      </w:r>
      <w:r w:rsidR="00681840">
        <w:rPr>
          <w:sz w:val="18"/>
        </w:rPr>
        <w:t>,</w:t>
      </w:r>
      <w:r w:rsidRPr="007A2DA4">
        <w:rPr>
          <w:sz w:val="18"/>
        </w:rPr>
        <w:t xml:space="preserve"> revenues are up 9%</w:t>
      </w:r>
      <w:r w:rsidR="00681840">
        <w:rPr>
          <w:sz w:val="18"/>
        </w:rPr>
        <w:t>,</w:t>
      </w:r>
      <w:r w:rsidRPr="007A2DA4">
        <w:rPr>
          <w:sz w:val="18"/>
        </w:rPr>
        <w:t xml:space="preserve"> and </w:t>
      </w:r>
      <w:r w:rsidR="00681840">
        <w:rPr>
          <w:sz w:val="18"/>
        </w:rPr>
        <w:t xml:space="preserve">PBIT </w:t>
      </w:r>
      <w:r w:rsidRPr="007A2DA4">
        <w:rPr>
          <w:sz w:val="18"/>
        </w:rPr>
        <w:t>up 10%</w:t>
      </w:r>
      <w:r w:rsidR="00681840">
        <w:rPr>
          <w:sz w:val="18"/>
        </w:rPr>
        <w:t>,</w:t>
      </w:r>
      <w:r w:rsidRPr="007A2DA4">
        <w:rPr>
          <w:sz w:val="18"/>
        </w:rPr>
        <w:t xml:space="preserve"> </w:t>
      </w:r>
      <w:r w:rsidR="00010E47">
        <w:rPr>
          <w:sz w:val="18"/>
        </w:rPr>
        <w:t xml:space="preserve">; we continue to see a </w:t>
      </w:r>
      <w:r w:rsidRPr="007A2DA4">
        <w:rPr>
          <w:sz w:val="18"/>
        </w:rPr>
        <w:t xml:space="preserve">very strong movement in this particular business. </w:t>
      </w:r>
      <w:r w:rsidR="00010E47">
        <w:rPr>
          <w:sz w:val="18"/>
        </w:rPr>
        <w:t>N</w:t>
      </w:r>
      <w:r w:rsidRPr="007A2DA4">
        <w:rPr>
          <w:sz w:val="18"/>
        </w:rPr>
        <w:t>ot only in the domestic market</w:t>
      </w:r>
      <w:r w:rsidR="00010E47">
        <w:rPr>
          <w:sz w:val="18"/>
        </w:rPr>
        <w:t>,</w:t>
      </w:r>
      <w:r w:rsidRPr="007A2DA4">
        <w:rPr>
          <w:sz w:val="18"/>
        </w:rPr>
        <w:t xml:space="preserve"> we see this division also expanding </w:t>
      </w:r>
      <w:r w:rsidR="00526213">
        <w:rPr>
          <w:sz w:val="18"/>
        </w:rPr>
        <w:t xml:space="preserve">its </w:t>
      </w:r>
      <w:r w:rsidRPr="007A2DA4">
        <w:rPr>
          <w:sz w:val="18"/>
        </w:rPr>
        <w:t xml:space="preserve">footprint globally </w:t>
      </w:r>
      <w:r w:rsidR="00010E47">
        <w:rPr>
          <w:sz w:val="18"/>
        </w:rPr>
        <w:t>in</w:t>
      </w:r>
      <w:r w:rsidR="00010E47" w:rsidRPr="007A2DA4">
        <w:rPr>
          <w:sz w:val="18"/>
        </w:rPr>
        <w:t xml:space="preserve"> </w:t>
      </w:r>
      <w:r w:rsidRPr="007A2DA4">
        <w:rPr>
          <w:sz w:val="18"/>
        </w:rPr>
        <w:t>the export markets</w:t>
      </w:r>
      <w:r w:rsidR="009537D4">
        <w:rPr>
          <w:sz w:val="18"/>
        </w:rPr>
        <w:t xml:space="preserve"> as well</w:t>
      </w:r>
      <w:r w:rsidRPr="007A2DA4">
        <w:rPr>
          <w:sz w:val="18"/>
        </w:rPr>
        <w:t>.</w:t>
      </w:r>
    </w:p>
    <w:p w:rsidR="001A65ED" w:rsidRDefault="007A2DA4" w:rsidP="002F20E0">
      <w:pPr>
        <w:spacing w:before="100" w:beforeAutospacing="1" w:after="100" w:afterAutospacing="1" w:line="360" w:lineRule="auto"/>
        <w:ind w:left="2160"/>
        <w:jc w:val="both"/>
        <w:rPr>
          <w:sz w:val="18"/>
        </w:rPr>
      </w:pPr>
      <w:r w:rsidRPr="007A2DA4">
        <w:rPr>
          <w:sz w:val="18"/>
        </w:rPr>
        <w:t xml:space="preserve">On the robotics division, orders were down 16% relative to quarter </w:t>
      </w:r>
      <w:r w:rsidR="00526213">
        <w:rPr>
          <w:sz w:val="18"/>
        </w:rPr>
        <w:t xml:space="preserve">two of </w:t>
      </w:r>
      <w:r w:rsidRPr="007A2DA4">
        <w:rPr>
          <w:sz w:val="18"/>
        </w:rPr>
        <w:t>the previous year</w:t>
      </w:r>
      <w:r w:rsidR="00010E47">
        <w:rPr>
          <w:sz w:val="18"/>
        </w:rPr>
        <w:t>. B</w:t>
      </w:r>
      <w:r w:rsidRPr="007A2DA4">
        <w:rPr>
          <w:sz w:val="18"/>
        </w:rPr>
        <w:t xml:space="preserve">ecause </w:t>
      </w:r>
      <w:r w:rsidR="00526213">
        <w:rPr>
          <w:sz w:val="18"/>
        </w:rPr>
        <w:t xml:space="preserve">of </w:t>
      </w:r>
      <w:r w:rsidRPr="007A2DA4">
        <w:rPr>
          <w:sz w:val="18"/>
        </w:rPr>
        <w:t xml:space="preserve">the automotive sector, it certainly took a nosedive. </w:t>
      </w:r>
      <w:r w:rsidR="00010E47">
        <w:rPr>
          <w:sz w:val="18"/>
        </w:rPr>
        <w:t>A</w:t>
      </w:r>
      <w:r w:rsidRPr="007A2DA4">
        <w:rPr>
          <w:sz w:val="18"/>
        </w:rPr>
        <w:t>t the same time</w:t>
      </w:r>
      <w:r w:rsidR="00206311">
        <w:rPr>
          <w:sz w:val="18"/>
        </w:rPr>
        <w:t>,</w:t>
      </w:r>
      <w:r w:rsidRPr="007A2DA4">
        <w:rPr>
          <w:sz w:val="18"/>
        </w:rPr>
        <w:t xml:space="preserve"> our pipeline is healthy and we are diversifying into other segments like food and beverage</w:t>
      </w:r>
      <w:r w:rsidR="008738E6">
        <w:rPr>
          <w:sz w:val="18"/>
        </w:rPr>
        <w:t>,</w:t>
      </w:r>
      <w:r w:rsidRPr="007A2DA4">
        <w:rPr>
          <w:sz w:val="18"/>
        </w:rPr>
        <w:t xml:space="preserve"> pharma</w:t>
      </w:r>
      <w:r w:rsidR="008738E6">
        <w:rPr>
          <w:sz w:val="18"/>
        </w:rPr>
        <w:t>,</w:t>
      </w:r>
      <w:r w:rsidRPr="007A2DA4">
        <w:rPr>
          <w:sz w:val="18"/>
        </w:rPr>
        <w:t xml:space="preserve"> segments wherein we are testing out certain applications for those segments</w:t>
      </w:r>
      <w:r w:rsidR="00006057">
        <w:rPr>
          <w:sz w:val="18"/>
        </w:rPr>
        <w:t>. W</w:t>
      </w:r>
      <w:r w:rsidRPr="007A2DA4">
        <w:rPr>
          <w:sz w:val="18"/>
        </w:rPr>
        <w:t xml:space="preserve">e find the uptake of robotics across these sectors is quite high and the interest is very, very high. And it is not only with the large players, we see that </w:t>
      </w:r>
      <w:r w:rsidR="001A65ED">
        <w:rPr>
          <w:sz w:val="18"/>
        </w:rPr>
        <w:t xml:space="preserve">Tier-II, Tier-III </w:t>
      </w:r>
      <w:r w:rsidRPr="007A2DA4">
        <w:rPr>
          <w:sz w:val="18"/>
        </w:rPr>
        <w:t xml:space="preserve">customers are also showing very high interest </w:t>
      </w:r>
      <w:r w:rsidR="00010E47">
        <w:rPr>
          <w:sz w:val="18"/>
        </w:rPr>
        <w:t>in</w:t>
      </w:r>
      <w:r w:rsidR="00010E47" w:rsidRPr="007A2DA4">
        <w:rPr>
          <w:sz w:val="18"/>
        </w:rPr>
        <w:t xml:space="preserve"> </w:t>
      </w:r>
      <w:r w:rsidRPr="007A2DA4">
        <w:rPr>
          <w:sz w:val="18"/>
        </w:rPr>
        <w:t>using robotics in their</w:t>
      </w:r>
      <w:r w:rsidR="001A65ED">
        <w:rPr>
          <w:sz w:val="18"/>
        </w:rPr>
        <w:t xml:space="preserve"> </w:t>
      </w:r>
      <w:r w:rsidRPr="007A2DA4">
        <w:rPr>
          <w:sz w:val="18"/>
        </w:rPr>
        <w:t>lines, as we go forward.</w:t>
      </w:r>
    </w:p>
    <w:p w:rsidR="00361FFC" w:rsidRDefault="007A2DA4" w:rsidP="002F20E0">
      <w:pPr>
        <w:spacing w:before="100" w:beforeAutospacing="1" w:after="100" w:afterAutospacing="1" w:line="360" w:lineRule="auto"/>
        <w:ind w:left="2160"/>
        <w:jc w:val="both"/>
        <w:rPr>
          <w:sz w:val="18"/>
        </w:rPr>
      </w:pPr>
      <w:r w:rsidRPr="007A2DA4">
        <w:rPr>
          <w:sz w:val="18"/>
        </w:rPr>
        <w:t xml:space="preserve">On the industrial automation side, we did see </w:t>
      </w:r>
      <w:r w:rsidR="00E03BEA">
        <w:rPr>
          <w:sz w:val="18"/>
        </w:rPr>
        <w:t xml:space="preserve">orders </w:t>
      </w:r>
      <w:r w:rsidRPr="007A2DA4">
        <w:rPr>
          <w:sz w:val="18"/>
        </w:rPr>
        <w:t>going up 15%</w:t>
      </w:r>
      <w:r w:rsidR="00E03BEA">
        <w:rPr>
          <w:sz w:val="18"/>
        </w:rPr>
        <w:t>,</w:t>
      </w:r>
      <w:r w:rsidRPr="007A2DA4">
        <w:rPr>
          <w:sz w:val="18"/>
        </w:rPr>
        <w:t xml:space="preserve"> revenues were flat and </w:t>
      </w:r>
      <w:r w:rsidR="00E03BEA">
        <w:rPr>
          <w:sz w:val="18"/>
        </w:rPr>
        <w:t xml:space="preserve">PBIT </w:t>
      </w:r>
      <w:r w:rsidRPr="007A2DA4">
        <w:rPr>
          <w:sz w:val="18"/>
        </w:rPr>
        <w:t>was down</w:t>
      </w:r>
      <w:r w:rsidR="00E03BEA">
        <w:rPr>
          <w:sz w:val="18"/>
        </w:rPr>
        <w:t>.</w:t>
      </w:r>
      <w:r w:rsidRPr="007A2DA4">
        <w:rPr>
          <w:sz w:val="18"/>
        </w:rPr>
        <w:t xml:space="preserve"> </w:t>
      </w:r>
      <w:r w:rsidR="00010E47">
        <w:rPr>
          <w:sz w:val="18"/>
        </w:rPr>
        <w:t>W</w:t>
      </w:r>
      <w:r w:rsidRPr="007A2DA4">
        <w:rPr>
          <w:sz w:val="18"/>
        </w:rPr>
        <w:t>e are seeing the initial shoots of recovery in energy order</w:t>
      </w:r>
      <w:r w:rsidR="00E640AC">
        <w:rPr>
          <w:sz w:val="18"/>
        </w:rPr>
        <w:t>s</w:t>
      </w:r>
      <w:r w:rsidRPr="007A2DA4">
        <w:rPr>
          <w:sz w:val="18"/>
        </w:rPr>
        <w:t xml:space="preserve"> </w:t>
      </w:r>
      <w:r w:rsidR="00E640AC">
        <w:rPr>
          <w:sz w:val="18"/>
        </w:rPr>
        <w:t xml:space="preserve">and </w:t>
      </w:r>
      <w:r w:rsidRPr="007A2DA4">
        <w:rPr>
          <w:sz w:val="18"/>
        </w:rPr>
        <w:t xml:space="preserve">metals, but still </w:t>
      </w:r>
      <w:r w:rsidR="00E640AC">
        <w:rPr>
          <w:sz w:val="18"/>
        </w:rPr>
        <w:t xml:space="preserve">I think </w:t>
      </w:r>
      <w:r w:rsidRPr="007A2DA4">
        <w:rPr>
          <w:sz w:val="18"/>
        </w:rPr>
        <w:t xml:space="preserve"> it is taking time for them to recover. </w:t>
      </w:r>
      <w:r w:rsidR="009537D4">
        <w:rPr>
          <w:sz w:val="18"/>
        </w:rPr>
        <w:t>O</w:t>
      </w:r>
      <w:r w:rsidRPr="007A2DA4">
        <w:rPr>
          <w:sz w:val="18"/>
        </w:rPr>
        <w:t>ur focus on serving our existing customers</w:t>
      </w:r>
      <w:r w:rsidR="00361FFC">
        <w:rPr>
          <w:sz w:val="18"/>
        </w:rPr>
        <w:t>,</w:t>
      </w:r>
      <w:r w:rsidRPr="007A2DA4">
        <w:rPr>
          <w:sz w:val="18"/>
        </w:rPr>
        <w:t xml:space="preserve"> delivering value added services</w:t>
      </w:r>
      <w:r w:rsidR="00361FFC">
        <w:rPr>
          <w:sz w:val="18"/>
        </w:rPr>
        <w:t>,</w:t>
      </w:r>
      <w:r w:rsidRPr="007A2DA4">
        <w:rPr>
          <w:sz w:val="18"/>
        </w:rPr>
        <w:t xml:space="preserve"> and looking into new offerings within the digital domain are paying </w:t>
      </w:r>
      <w:r w:rsidR="00361FFC">
        <w:rPr>
          <w:sz w:val="18"/>
        </w:rPr>
        <w:t xml:space="preserve">us </w:t>
      </w:r>
      <w:r w:rsidRPr="007A2DA4">
        <w:rPr>
          <w:sz w:val="18"/>
        </w:rPr>
        <w:t>good dividends in this particular area.</w:t>
      </w:r>
    </w:p>
    <w:p w:rsidR="007A2DA4" w:rsidRPr="007A2DA4" w:rsidRDefault="007A2DA4" w:rsidP="002F20E0">
      <w:pPr>
        <w:spacing w:before="100" w:beforeAutospacing="1" w:after="100" w:afterAutospacing="1" w:line="360" w:lineRule="auto"/>
        <w:ind w:left="2160"/>
        <w:jc w:val="both"/>
        <w:rPr>
          <w:sz w:val="18"/>
        </w:rPr>
      </w:pPr>
      <w:r w:rsidRPr="007A2DA4">
        <w:rPr>
          <w:sz w:val="18"/>
        </w:rPr>
        <w:lastRenderedPageBreak/>
        <w:t>A very quick comment on power grids</w:t>
      </w:r>
      <w:r w:rsidR="00361FFC">
        <w:rPr>
          <w:sz w:val="18"/>
        </w:rPr>
        <w:t>. W</w:t>
      </w:r>
      <w:r w:rsidRPr="007A2DA4">
        <w:rPr>
          <w:sz w:val="18"/>
        </w:rPr>
        <w:t>e are sustaining focus during transformation</w:t>
      </w:r>
      <w:r w:rsidR="006637EC">
        <w:rPr>
          <w:sz w:val="18"/>
        </w:rPr>
        <w:t>.</w:t>
      </w:r>
      <w:r w:rsidR="00322073">
        <w:rPr>
          <w:sz w:val="18"/>
        </w:rPr>
        <w:t xml:space="preserve"> Our power grids colleagues stay close and focused on customers. </w:t>
      </w:r>
      <w:r w:rsidR="006637EC">
        <w:rPr>
          <w:sz w:val="18"/>
        </w:rPr>
        <w:t>G</w:t>
      </w:r>
      <w:r w:rsidRPr="007A2DA4">
        <w:rPr>
          <w:sz w:val="18"/>
        </w:rPr>
        <w:t xml:space="preserve">iven it was a hard quarter compared to last year, still we have </w:t>
      </w:r>
      <w:r w:rsidR="0043500A">
        <w:rPr>
          <w:sz w:val="18"/>
        </w:rPr>
        <w:t xml:space="preserve">cash cover, </w:t>
      </w:r>
      <w:r w:rsidRPr="007A2DA4">
        <w:rPr>
          <w:sz w:val="18"/>
        </w:rPr>
        <w:t>our performance</w:t>
      </w:r>
      <w:r w:rsidR="0043500A">
        <w:rPr>
          <w:sz w:val="18"/>
        </w:rPr>
        <w:t>,</w:t>
      </w:r>
      <w:r w:rsidRPr="007A2DA4">
        <w:rPr>
          <w:sz w:val="18"/>
        </w:rPr>
        <w:t xml:space="preserve"> is at best</w:t>
      </w:r>
      <w:r w:rsidR="0043500A">
        <w:rPr>
          <w:sz w:val="18"/>
        </w:rPr>
        <w:t xml:space="preserve"> </w:t>
      </w:r>
      <w:r w:rsidRPr="007A2DA4">
        <w:rPr>
          <w:sz w:val="18"/>
        </w:rPr>
        <w:t xml:space="preserve">flat. </w:t>
      </w:r>
      <w:r w:rsidR="006637EC">
        <w:rPr>
          <w:sz w:val="18"/>
        </w:rPr>
        <w:t>Y</w:t>
      </w:r>
      <w:r w:rsidRPr="007A2DA4">
        <w:rPr>
          <w:sz w:val="18"/>
        </w:rPr>
        <w:t>ou can follow the peers in this particular segment and see these results are really good compared to what's happening in the marketplace at the moment.</w:t>
      </w:r>
    </w:p>
    <w:p w:rsidR="00CA359E" w:rsidRDefault="007A2DA4" w:rsidP="00972049">
      <w:pPr>
        <w:spacing w:before="100" w:beforeAutospacing="1" w:after="100" w:afterAutospacing="1" w:line="360" w:lineRule="auto"/>
        <w:ind w:left="2160"/>
        <w:jc w:val="both"/>
        <w:rPr>
          <w:sz w:val="18"/>
        </w:rPr>
      </w:pPr>
      <w:r w:rsidRPr="007A2DA4">
        <w:rPr>
          <w:sz w:val="18"/>
        </w:rPr>
        <w:t>In terms of our 2019 priorities</w:t>
      </w:r>
      <w:r w:rsidR="00972049">
        <w:rPr>
          <w:sz w:val="18"/>
        </w:rPr>
        <w:t xml:space="preserve">, </w:t>
      </w:r>
      <w:r w:rsidRPr="007A2DA4">
        <w:rPr>
          <w:sz w:val="18"/>
        </w:rPr>
        <w:t>I do read about macros</w:t>
      </w:r>
      <w:r w:rsidR="00972049">
        <w:rPr>
          <w:sz w:val="18"/>
        </w:rPr>
        <w:t>, b</w:t>
      </w:r>
      <w:r w:rsidRPr="007A2DA4">
        <w:rPr>
          <w:sz w:val="18"/>
        </w:rPr>
        <w:t>ut I focus more on micros</w:t>
      </w:r>
      <w:r w:rsidR="00972049">
        <w:rPr>
          <w:sz w:val="18"/>
        </w:rPr>
        <w:t xml:space="preserve">. </w:t>
      </w:r>
      <w:r w:rsidR="006637EC">
        <w:rPr>
          <w:sz w:val="18"/>
        </w:rPr>
        <w:t>G</w:t>
      </w:r>
      <w:r w:rsidRPr="007A2DA4">
        <w:rPr>
          <w:sz w:val="18"/>
        </w:rPr>
        <w:t xml:space="preserve">iven the product portfolio as well as the market diversity we have in the country and the geographical diversity, we keep tracking the </w:t>
      </w:r>
      <w:r w:rsidR="00A84E1C">
        <w:rPr>
          <w:sz w:val="18"/>
        </w:rPr>
        <w:t>se</w:t>
      </w:r>
      <w:r w:rsidRPr="007A2DA4">
        <w:rPr>
          <w:sz w:val="18"/>
        </w:rPr>
        <w:t xml:space="preserve">gments wherein we can do better and we can gain market share. </w:t>
      </w:r>
      <w:r w:rsidR="006637EC">
        <w:rPr>
          <w:sz w:val="18"/>
        </w:rPr>
        <w:t>T</w:t>
      </w:r>
      <w:r w:rsidRPr="007A2DA4">
        <w:rPr>
          <w:sz w:val="18"/>
        </w:rPr>
        <w:t xml:space="preserve">hat's exactly where the </w:t>
      </w:r>
      <w:r w:rsidR="00A84E1C">
        <w:rPr>
          <w:sz w:val="18"/>
        </w:rPr>
        <w:t xml:space="preserve">resilience </w:t>
      </w:r>
      <w:r w:rsidRPr="007A2DA4">
        <w:rPr>
          <w:sz w:val="18"/>
        </w:rPr>
        <w:t>of our teams come. And I think that itself is a testimony why you see the growth in the results</w:t>
      </w:r>
      <w:r w:rsidR="00FD6852">
        <w:rPr>
          <w:sz w:val="18"/>
        </w:rPr>
        <w:t xml:space="preserve"> </w:t>
      </w:r>
      <w:r w:rsidRPr="007A2DA4">
        <w:rPr>
          <w:sz w:val="18"/>
        </w:rPr>
        <w:t xml:space="preserve">in previous quarters. </w:t>
      </w:r>
      <w:r w:rsidR="006637EC">
        <w:rPr>
          <w:sz w:val="18"/>
        </w:rPr>
        <w:t>T</w:t>
      </w:r>
      <w:r w:rsidRPr="007A2DA4">
        <w:rPr>
          <w:sz w:val="18"/>
        </w:rPr>
        <w:t xml:space="preserve">hat typically is a mix that we </w:t>
      </w:r>
      <w:r w:rsidR="009A1ABF">
        <w:rPr>
          <w:sz w:val="18"/>
        </w:rPr>
        <w:t xml:space="preserve">keep </w:t>
      </w:r>
      <w:r w:rsidRPr="007A2DA4">
        <w:rPr>
          <w:sz w:val="18"/>
        </w:rPr>
        <w:t xml:space="preserve">and that's a kind of a focus we </w:t>
      </w:r>
      <w:r w:rsidR="006637EC">
        <w:rPr>
          <w:sz w:val="18"/>
        </w:rPr>
        <w:t>have</w:t>
      </w:r>
      <w:r w:rsidR="009A1ABF">
        <w:rPr>
          <w:sz w:val="18"/>
        </w:rPr>
        <w:t>,</w:t>
      </w:r>
      <w:r w:rsidRPr="007A2DA4">
        <w:rPr>
          <w:sz w:val="18"/>
        </w:rPr>
        <w:t xml:space="preserve"> and our focus going forward</w:t>
      </w:r>
      <w:r w:rsidR="009A1ABF">
        <w:rPr>
          <w:sz w:val="18"/>
        </w:rPr>
        <w:t>,</w:t>
      </w:r>
      <w:r w:rsidRPr="007A2DA4">
        <w:rPr>
          <w:sz w:val="18"/>
        </w:rPr>
        <w:t xml:space="preserve"> given our growth in backlog</w:t>
      </w:r>
      <w:r w:rsidR="006637EC">
        <w:rPr>
          <w:sz w:val="18"/>
        </w:rPr>
        <w:t>,</w:t>
      </w:r>
      <w:r w:rsidRPr="007A2DA4">
        <w:rPr>
          <w:sz w:val="18"/>
        </w:rPr>
        <w:t xml:space="preserve"> will </w:t>
      </w:r>
      <w:r w:rsidR="006637EC">
        <w:rPr>
          <w:sz w:val="18"/>
        </w:rPr>
        <w:t xml:space="preserve">be to </w:t>
      </w:r>
      <w:r w:rsidRPr="007A2DA4">
        <w:rPr>
          <w:sz w:val="18"/>
        </w:rPr>
        <w:t>improve our revenues, we will continue to focus on quality as well as very resilient approach in terms of reaching each and every nook and corner of the market where our products and services can be delivered.</w:t>
      </w:r>
    </w:p>
    <w:p w:rsidR="00044666" w:rsidRDefault="006637EC" w:rsidP="00972049">
      <w:pPr>
        <w:spacing w:before="100" w:beforeAutospacing="1" w:after="100" w:afterAutospacing="1" w:line="360" w:lineRule="auto"/>
        <w:ind w:left="2160"/>
        <w:jc w:val="both"/>
        <w:rPr>
          <w:sz w:val="18"/>
        </w:rPr>
      </w:pPr>
      <w:r>
        <w:rPr>
          <w:sz w:val="18"/>
        </w:rPr>
        <w:t>W</w:t>
      </w:r>
      <w:r w:rsidR="007A2DA4" w:rsidRPr="007A2DA4">
        <w:rPr>
          <w:sz w:val="18"/>
        </w:rPr>
        <w:t>e continue to have lots of program</w:t>
      </w:r>
      <w:r w:rsidR="00CA359E">
        <w:rPr>
          <w:sz w:val="18"/>
        </w:rPr>
        <w:t>s</w:t>
      </w:r>
      <w:r w:rsidR="007A2DA4" w:rsidRPr="007A2DA4">
        <w:rPr>
          <w:sz w:val="18"/>
        </w:rPr>
        <w:t xml:space="preserve"> which are increasing the productivity in the system, be</w:t>
      </w:r>
      <w:r w:rsidR="00CA359E">
        <w:rPr>
          <w:sz w:val="18"/>
        </w:rPr>
        <w:t xml:space="preserve"> it</w:t>
      </w:r>
      <w:r w:rsidR="007A2DA4" w:rsidRPr="007A2DA4">
        <w:rPr>
          <w:sz w:val="18"/>
        </w:rPr>
        <w:t xml:space="preserve"> in the execution</w:t>
      </w:r>
      <w:r w:rsidR="00CA359E">
        <w:rPr>
          <w:sz w:val="18"/>
        </w:rPr>
        <w:t>,</w:t>
      </w:r>
      <w:r w:rsidR="007A2DA4" w:rsidRPr="007A2DA4">
        <w:rPr>
          <w:sz w:val="18"/>
        </w:rPr>
        <w:t xml:space="preserve"> cash and cost out. </w:t>
      </w:r>
      <w:r>
        <w:rPr>
          <w:sz w:val="18"/>
        </w:rPr>
        <w:t>A</w:t>
      </w:r>
      <w:r w:rsidR="007A2DA4" w:rsidRPr="007A2DA4">
        <w:rPr>
          <w:sz w:val="18"/>
        </w:rPr>
        <w:t>s far as the transformation projects are concerned, which is a pretty heavy hand for us this year</w:t>
      </w:r>
      <w:r w:rsidR="00A87CF2">
        <w:rPr>
          <w:sz w:val="18"/>
        </w:rPr>
        <w:t>, the PG</w:t>
      </w:r>
      <w:r w:rsidR="007A2DA4" w:rsidRPr="007A2DA4">
        <w:rPr>
          <w:sz w:val="18"/>
        </w:rPr>
        <w:t xml:space="preserve"> </w:t>
      </w:r>
      <w:r w:rsidR="00A87CF2">
        <w:rPr>
          <w:sz w:val="18"/>
        </w:rPr>
        <w:t>de</w:t>
      </w:r>
      <w:r w:rsidR="007A2DA4" w:rsidRPr="007A2DA4">
        <w:rPr>
          <w:sz w:val="18"/>
        </w:rPr>
        <w:t xml:space="preserve">merger is on track, I think we are ahead of the curve there, all the key </w:t>
      </w:r>
      <w:r w:rsidR="00D9494C">
        <w:rPr>
          <w:sz w:val="18"/>
        </w:rPr>
        <w:t>dec</w:t>
      </w:r>
      <w:r w:rsidR="00C92DA0">
        <w:rPr>
          <w:sz w:val="18"/>
        </w:rPr>
        <w:t>isions</w:t>
      </w:r>
      <w:r w:rsidR="00D9494C" w:rsidRPr="007A2DA4">
        <w:rPr>
          <w:sz w:val="18"/>
        </w:rPr>
        <w:t xml:space="preserve"> </w:t>
      </w:r>
      <w:r w:rsidR="007A2DA4" w:rsidRPr="007A2DA4">
        <w:rPr>
          <w:sz w:val="18"/>
        </w:rPr>
        <w:t>are in place</w:t>
      </w:r>
      <w:r w:rsidR="00A87CF2">
        <w:rPr>
          <w:sz w:val="18"/>
        </w:rPr>
        <w:t>, s</w:t>
      </w:r>
      <w:r w:rsidR="007A2DA4" w:rsidRPr="007A2DA4">
        <w:rPr>
          <w:sz w:val="18"/>
        </w:rPr>
        <w:t xml:space="preserve">o we are keeping the timeline. </w:t>
      </w:r>
      <w:r>
        <w:rPr>
          <w:sz w:val="18"/>
        </w:rPr>
        <w:t>W</w:t>
      </w:r>
      <w:r w:rsidR="007A2DA4" w:rsidRPr="007A2DA4">
        <w:rPr>
          <w:sz w:val="18"/>
        </w:rPr>
        <w:t>e announced the divestment of solar inverters business</w:t>
      </w:r>
      <w:r>
        <w:rPr>
          <w:sz w:val="18"/>
        </w:rPr>
        <w:t xml:space="preserve"> </w:t>
      </w:r>
      <w:r w:rsidR="007A2DA4" w:rsidRPr="007A2DA4">
        <w:rPr>
          <w:sz w:val="18"/>
        </w:rPr>
        <w:t xml:space="preserve">and we are ensuring that it follows a good path. </w:t>
      </w:r>
      <w:r w:rsidR="00814225">
        <w:rPr>
          <w:sz w:val="18"/>
        </w:rPr>
        <w:t>So</w:t>
      </w:r>
      <w:r>
        <w:rPr>
          <w:sz w:val="18"/>
        </w:rPr>
        <w:t xml:space="preserve"> </w:t>
      </w:r>
      <w:r w:rsidR="007A2DA4" w:rsidRPr="007A2DA4">
        <w:rPr>
          <w:sz w:val="18"/>
        </w:rPr>
        <w:t xml:space="preserve">by end of this year, quarter one, we have that in place. </w:t>
      </w:r>
      <w:r>
        <w:rPr>
          <w:sz w:val="18"/>
        </w:rPr>
        <w:t>W</w:t>
      </w:r>
      <w:r w:rsidR="007A2DA4" w:rsidRPr="007A2DA4">
        <w:rPr>
          <w:sz w:val="18"/>
        </w:rPr>
        <w:t xml:space="preserve">hile we are doing this </w:t>
      </w:r>
      <w:r w:rsidR="00353766">
        <w:rPr>
          <w:sz w:val="18"/>
        </w:rPr>
        <w:t xml:space="preserve">demerger, the </w:t>
      </w:r>
      <w:r w:rsidR="007A2DA4" w:rsidRPr="007A2DA4">
        <w:rPr>
          <w:sz w:val="18"/>
        </w:rPr>
        <w:t>new AB</w:t>
      </w:r>
      <w:r w:rsidR="00353766">
        <w:rPr>
          <w:sz w:val="18"/>
        </w:rPr>
        <w:t>B</w:t>
      </w:r>
      <w:r w:rsidR="007A2DA4" w:rsidRPr="007A2DA4">
        <w:rPr>
          <w:sz w:val="18"/>
        </w:rPr>
        <w:t xml:space="preserve"> or the </w:t>
      </w:r>
      <w:r w:rsidR="00353766">
        <w:rPr>
          <w:sz w:val="18"/>
        </w:rPr>
        <w:t xml:space="preserve">rest of ABB </w:t>
      </w:r>
      <w:r w:rsidR="007A2DA4" w:rsidRPr="007A2DA4">
        <w:rPr>
          <w:sz w:val="18"/>
        </w:rPr>
        <w:t xml:space="preserve">that will be future </w:t>
      </w:r>
      <w:r w:rsidR="00353766">
        <w:rPr>
          <w:sz w:val="18"/>
        </w:rPr>
        <w:t xml:space="preserve">ABB, </w:t>
      </w:r>
      <w:r w:rsidR="007A2DA4" w:rsidRPr="007A2DA4">
        <w:rPr>
          <w:sz w:val="18"/>
        </w:rPr>
        <w:t>we are ensuring that there is a proper structure in place</w:t>
      </w:r>
      <w:r w:rsidR="00044666">
        <w:rPr>
          <w:sz w:val="18"/>
        </w:rPr>
        <w:t xml:space="preserve"> </w:t>
      </w:r>
      <w:r>
        <w:rPr>
          <w:sz w:val="18"/>
        </w:rPr>
        <w:t>s</w:t>
      </w:r>
      <w:r w:rsidR="007A2DA4" w:rsidRPr="007A2DA4">
        <w:rPr>
          <w:sz w:val="18"/>
        </w:rPr>
        <w:t xml:space="preserve">o that we really focus on the diversity of the market as well as on the growth topics. </w:t>
      </w:r>
      <w:r w:rsidR="00814225">
        <w:rPr>
          <w:sz w:val="18"/>
        </w:rPr>
        <w:t xml:space="preserve">So, </w:t>
      </w:r>
      <w:r w:rsidR="007A2DA4" w:rsidRPr="007A2DA4">
        <w:rPr>
          <w:sz w:val="18"/>
        </w:rPr>
        <w:t>those also have been put in place by us parallel to this activity.</w:t>
      </w:r>
    </w:p>
    <w:p w:rsidR="00044666" w:rsidRDefault="00814225" w:rsidP="00972049">
      <w:pPr>
        <w:spacing w:before="100" w:beforeAutospacing="1" w:after="100" w:afterAutospacing="1" w:line="360" w:lineRule="auto"/>
        <w:ind w:left="2160"/>
        <w:jc w:val="both"/>
        <w:rPr>
          <w:sz w:val="18"/>
        </w:rPr>
      </w:pPr>
      <w:r>
        <w:rPr>
          <w:sz w:val="18"/>
        </w:rPr>
        <w:t xml:space="preserve">So, </w:t>
      </w:r>
      <w:r w:rsidR="007A2DA4" w:rsidRPr="007A2DA4">
        <w:rPr>
          <w:sz w:val="18"/>
        </w:rPr>
        <w:t xml:space="preserve">now I will request </w:t>
      </w:r>
      <w:r w:rsidR="00044666">
        <w:rPr>
          <w:sz w:val="18"/>
        </w:rPr>
        <w:t>TK Sridhar</w:t>
      </w:r>
      <w:r w:rsidR="00E86227">
        <w:rPr>
          <w:sz w:val="18"/>
        </w:rPr>
        <w:t xml:space="preserve"> – </w:t>
      </w:r>
      <w:r w:rsidR="00044666">
        <w:rPr>
          <w:sz w:val="18"/>
        </w:rPr>
        <w:t xml:space="preserve">our </w:t>
      </w:r>
      <w:r w:rsidR="007A2DA4" w:rsidRPr="007A2DA4">
        <w:rPr>
          <w:sz w:val="18"/>
        </w:rPr>
        <w:t>CFO to take us forward on the numbers.</w:t>
      </w:r>
    </w:p>
    <w:p w:rsidR="00487E19" w:rsidRDefault="00044666" w:rsidP="00044666">
      <w:pPr>
        <w:spacing w:before="100" w:beforeAutospacing="1" w:after="100" w:afterAutospacing="1" w:line="360" w:lineRule="auto"/>
        <w:ind w:left="2160" w:hanging="2160"/>
        <w:jc w:val="both"/>
        <w:rPr>
          <w:sz w:val="18"/>
        </w:rPr>
      </w:pPr>
      <w:r w:rsidRPr="00044666">
        <w:rPr>
          <w:b/>
          <w:sz w:val="18"/>
        </w:rPr>
        <w:t>T.K. Sridhar:</w:t>
      </w:r>
      <w:r>
        <w:rPr>
          <w:sz w:val="18"/>
        </w:rPr>
        <w:tab/>
      </w:r>
      <w:r w:rsidR="007A2DA4" w:rsidRPr="007A2DA4">
        <w:rPr>
          <w:sz w:val="18"/>
        </w:rPr>
        <w:t xml:space="preserve">Thank you, </w:t>
      </w:r>
      <w:r>
        <w:rPr>
          <w:sz w:val="18"/>
        </w:rPr>
        <w:t>Sanjeev</w:t>
      </w:r>
      <w:r w:rsidR="007A2DA4" w:rsidRPr="007A2DA4">
        <w:rPr>
          <w:sz w:val="18"/>
        </w:rPr>
        <w:t xml:space="preserve">.  first of all, I want to say this quarter was a pretty interesting quarter, </w:t>
      </w:r>
      <w:r>
        <w:rPr>
          <w:sz w:val="18"/>
        </w:rPr>
        <w:t xml:space="preserve">and </w:t>
      </w:r>
      <w:r w:rsidR="007A2DA4" w:rsidRPr="007A2DA4">
        <w:rPr>
          <w:sz w:val="18"/>
        </w:rPr>
        <w:t>as I mentioned</w:t>
      </w:r>
      <w:r w:rsidR="00C10E5A">
        <w:rPr>
          <w:sz w:val="18"/>
        </w:rPr>
        <w:t xml:space="preserve"> about </w:t>
      </w:r>
      <w:r>
        <w:rPr>
          <w:sz w:val="18"/>
        </w:rPr>
        <w:t xml:space="preserve"> quite a </w:t>
      </w:r>
      <w:r w:rsidR="007A2DA4" w:rsidRPr="007A2DA4">
        <w:rPr>
          <w:sz w:val="18"/>
        </w:rPr>
        <w:t xml:space="preserve">few macro moving parts </w:t>
      </w:r>
      <w:r w:rsidR="00DD0BE9">
        <w:rPr>
          <w:sz w:val="18"/>
        </w:rPr>
        <w:t xml:space="preserve"> </w:t>
      </w:r>
      <w:r w:rsidR="00DD0BE9" w:rsidRPr="007A2DA4">
        <w:rPr>
          <w:sz w:val="18"/>
        </w:rPr>
        <w:t>and</w:t>
      </w:r>
      <w:r w:rsidR="007A2DA4" w:rsidRPr="007A2DA4">
        <w:rPr>
          <w:sz w:val="18"/>
        </w:rPr>
        <w:t xml:space="preserve"> in spite of that I think we were </w:t>
      </w:r>
      <w:r>
        <w:rPr>
          <w:sz w:val="18"/>
        </w:rPr>
        <w:t xml:space="preserve">full of diligence to pull out </w:t>
      </w:r>
      <w:r w:rsidR="00DB61E1">
        <w:rPr>
          <w:sz w:val="18"/>
        </w:rPr>
        <w:t xml:space="preserve">and give this </w:t>
      </w:r>
      <w:r w:rsidR="007A2DA4" w:rsidRPr="007A2DA4">
        <w:rPr>
          <w:sz w:val="18"/>
        </w:rPr>
        <w:t>performance</w:t>
      </w:r>
      <w:r w:rsidR="00C10E5A">
        <w:rPr>
          <w:sz w:val="18"/>
        </w:rPr>
        <w:t>.</w:t>
      </w:r>
      <w:r w:rsidR="00DB61E1">
        <w:rPr>
          <w:sz w:val="18"/>
        </w:rPr>
        <w:t xml:space="preserve"> </w:t>
      </w:r>
      <w:r w:rsidR="007A2DA4" w:rsidRPr="007A2DA4">
        <w:rPr>
          <w:sz w:val="18"/>
        </w:rPr>
        <w:t xml:space="preserve">that's how </w:t>
      </w:r>
      <w:r w:rsidR="00DB61E1">
        <w:rPr>
          <w:sz w:val="18"/>
        </w:rPr>
        <w:t>we all</w:t>
      </w:r>
      <w:r w:rsidR="006637EC">
        <w:rPr>
          <w:sz w:val="18"/>
        </w:rPr>
        <w:t>,</w:t>
      </w:r>
      <w:r w:rsidR="00DB61E1">
        <w:rPr>
          <w:sz w:val="18"/>
        </w:rPr>
        <w:t xml:space="preserve"> </w:t>
      </w:r>
      <w:r w:rsidR="007A2DA4" w:rsidRPr="007A2DA4">
        <w:rPr>
          <w:sz w:val="18"/>
        </w:rPr>
        <w:t>as a team</w:t>
      </w:r>
      <w:r w:rsidR="00647DF0">
        <w:rPr>
          <w:sz w:val="18"/>
        </w:rPr>
        <w:t>,</w:t>
      </w:r>
      <w:r w:rsidR="007A2DA4" w:rsidRPr="007A2DA4">
        <w:rPr>
          <w:sz w:val="18"/>
        </w:rPr>
        <w:t xml:space="preserve"> look at how we could perform. </w:t>
      </w:r>
      <w:r w:rsidR="00647DF0">
        <w:rPr>
          <w:sz w:val="18"/>
        </w:rPr>
        <w:t>T</w:t>
      </w:r>
      <w:r w:rsidR="007A2DA4" w:rsidRPr="007A2DA4">
        <w:rPr>
          <w:sz w:val="18"/>
        </w:rPr>
        <w:t>his sets the base for the next coming quarters going forward.</w:t>
      </w:r>
    </w:p>
    <w:p w:rsidR="00E16B14" w:rsidRDefault="00C10E5A" w:rsidP="00487E19">
      <w:pPr>
        <w:spacing w:before="100" w:beforeAutospacing="1" w:after="100" w:afterAutospacing="1" w:line="360" w:lineRule="auto"/>
        <w:ind w:left="2160"/>
        <w:jc w:val="both"/>
        <w:rPr>
          <w:sz w:val="18"/>
        </w:rPr>
      </w:pPr>
      <w:r>
        <w:rPr>
          <w:sz w:val="18"/>
        </w:rPr>
        <w:t>T</w:t>
      </w:r>
      <w:r w:rsidR="007A2DA4" w:rsidRPr="000D6139">
        <w:rPr>
          <w:sz w:val="18"/>
        </w:rPr>
        <w:t xml:space="preserve">he next </w:t>
      </w:r>
      <w:r w:rsidR="007A2DA4" w:rsidRPr="008744FC">
        <w:rPr>
          <w:sz w:val="18"/>
        </w:rPr>
        <w:t>slide, which is on the how it looks</w:t>
      </w:r>
      <w:r w:rsidR="00487E19" w:rsidRPr="00AB2629">
        <w:rPr>
          <w:sz w:val="18"/>
        </w:rPr>
        <w:t xml:space="preserve"> </w:t>
      </w:r>
      <w:r w:rsidR="007A2DA4" w:rsidRPr="00AB2629">
        <w:rPr>
          <w:sz w:val="18"/>
        </w:rPr>
        <w:t>for the quarter</w:t>
      </w:r>
      <w:r w:rsidR="00487E19" w:rsidRPr="00AB2629">
        <w:rPr>
          <w:sz w:val="18"/>
        </w:rPr>
        <w:t>. S</w:t>
      </w:r>
      <w:r w:rsidR="007A2DA4" w:rsidRPr="00AB2629">
        <w:rPr>
          <w:sz w:val="18"/>
        </w:rPr>
        <w:t>o</w:t>
      </w:r>
      <w:r w:rsidR="00487E19" w:rsidRPr="004B26AF">
        <w:rPr>
          <w:sz w:val="18"/>
        </w:rPr>
        <w:t xml:space="preserve">, </w:t>
      </w:r>
      <w:r w:rsidR="007A2DA4" w:rsidRPr="009E03C5">
        <w:rPr>
          <w:sz w:val="18"/>
        </w:rPr>
        <w:t>I mean most of it was base orders, and</w:t>
      </w:r>
      <w:r w:rsidR="007A2DA4" w:rsidRPr="000D6139">
        <w:rPr>
          <w:sz w:val="18"/>
        </w:rPr>
        <w:t xml:space="preserve">, what I see is for the continuing business. This doesn't include power grids at this point of time, I will give the power </w:t>
      </w:r>
      <w:r w:rsidR="00487E19" w:rsidRPr="000D6139">
        <w:rPr>
          <w:sz w:val="18"/>
        </w:rPr>
        <w:t xml:space="preserve">grid </w:t>
      </w:r>
      <w:r w:rsidR="007A2DA4" w:rsidRPr="000D6139">
        <w:rPr>
          <w:sz w:val="18"/>
        </w:rPr>
        <w:t>information separately so that we have a total picture on hand.</w:t>
      </w:r>
      <w:r w:rsidR="00487E19" w:rsidRPr="000D6139">
        <w:rPr>
          <w:sz w:val="18"/>
        </w:rPr>
        <w:t xml:space="preserve"> </w:t>
      </w:r>
      <w:r w:rsidR="00647DF0" w:rsidRPr="000D6139">
        <w:rPr>
          <w:sz w:val="18"/>
        </w:rPr>
        <w:t>T</w:t>
      </w:r>
      <w:r w:rsidR="007A2DA4" w:rsidRPr="000D6139">
        <w:rPr>
          <w:sz w:val="18"/>
        </w:rPr>
        <w:t>he total orders which we had received in this q</w:t>
      </w:r>
      <w:r w:rsidR="007A2DA4" w:rsidRPr="007A2DA4">
        <w:rPr>
          <w:sz w:val="18"/>
        </w:rPr>
        <w:t>uarter</w:t>
      </w:r>
      <w:r w:rsidR="00E16B14">
        <w:rPr>
          <w:sz w:val="18"/>
        </w:rPr>
        <w:t xml:space="preserve"> is </w:t>
      </w:r>
      <w:r w:rsidR="007A2DA4" w:rsidRPr="007A2DA4">
        <w:rPr>
          <w:sz w:val="18"/>
        </w:rPr>
        <w:t xml:space="preserve">roughly about </w:t>
      </w:r>
      <w:r w:rsidR="00E16B14">
        <w:rPr>
          <w:sz w:val="18"/>
        </w:rPr>
        <w:t xml:space="preserve">Rs. </w:t>
      </w:r>
      <w:r w:rsidR="007A2DA4" w:rsidRPr="007A2DA4">
        <w:rPr>
          <w:sz w:val="18"/>
        </w:rPr>
        <w:t>2</w:t>
      </w:r>
      <w:r w:rsidR="00E16B14">
        <w:rPr>
          <w:sz w:val="18"/>
        </w:rPr>
        <w:t>,</w:t>
      </w:r>
      <w:r w:rsidR="007A2DA4" w:rsidRPr="007A2DA4">
        <w:rPr>
          <w:sz w:val="18"/>
        </w:rPr>
        <w:t xml:space="preserve">000 </w:t>
      </w:r>
      <w:r w:rsidR="00E16B14">
        <w:rPr>
          <w:sz w:val="18"/>
        </w:rPr>
        <w:t xml:space="preserve">crores </w:t>
      </w:r>
      <w:r w:rsidR="007A2DA4" w:rsidRPr="007A2DA4">
        <w:rPr>
          <w:sz w:val="18"/>
        </w:rPr>
        <w:t>and this was up by 23</w:t>
      </w:r>
      <w:r w:rsidR="00E16B14">
        <w:rPr>
          <w:sz w:val="18"/>
        </w:rPr>
        <w:t>%</w:t>
      </w:r>
      <w:r>
        <w:rPr>
          <w:sz w:val="18"/>
        </w:rPr>
        <w:t>.</w:t>
      </w:r>
      <w:r w:rsidR="007A2DA4" w:rsidRPr="007A2DA4">
        <w:rPr>
          <w:sz w:val="18"/>
        </w:rPr>
        <w:t xml:space="preserve"> </w:t>
      </w:r>
      <w:r>
        <w:rPr>
          <w:sz w:val="18"/>
        </w:rPr>
        <w:t>A</w:t>
      </w:r>
      <w:r w:rsidR="007A2DA4" w:rsidRPr="007A2DA4">
        <w:rPr>
          <w:sz w:val="18"/>
        </w:rPr>
        <w:t xml:space="preserve">s </w:t>
      </w:r>
      <w:r w:rsidR="00E16B14">
        <w:rPr>
          <w:sz w:val="18"/>
        </w:rPr>
        <w:t xml:space="preserve">Sajeev </w:t>
      </w:r>
      <w:r w:rsidR="007A2DA4" w:rsidRPr="007A2DA4">
        <w:rPr>
          <w:sz w:val="18"/>
        </w:rPr>
        <w:t xml:space="preserve">was mentioning, we got a large order of </w:t>
      </w:r>
      <w:r w:rsidR="00E16B14">
        <w:rPr>
          <w:sz w:val="18"/>
        </w:rPr>
        <w:t>Rs. 1</w:t>
      </w:r>
      <w:r w:rsidR="007A2DA4" w:rsidRPr="007A2DA4">
        <w:rPr>
          <w:sz w:val="18"/>
        </w:rPr>
        <w:t xml:space="preserve">10 </w:t>
      </w:r>
      <w:r w:rsidR="00E16B14">
        <w:rPr>
          <w:sz w:val="18"/>
        </w:rPr>
        <w:t xml:space="preserve">crores </w:t>
      </w:r>
      <w:r w:rsidR="007A2DA4" w:rsidRPr="007A2DA4">
        <w:rPr>
          <w:sz w:val="18"/>
        </w:rPr>
        <w:t xml:space="preserve">from the </w:t>
      </w:r>
      <w:r w:rsidR="00E16B14">
        <w:rPr>
          <w:sz w:val="18"/>
        </w:rPr>
        <w:t xml:space="preserve">lift irrigation and the EPC </w:t>
      </w:r>
      <w:r w:rsidR="007A2DA4" w:rsidRPr="007A2DA4">
        <w:rPr>
          <w:sz w:val="18"/>
        </w:rPr>
        <w:t>contracting teams</w:t>
      </w:r>
      <w:r w:rsidR="00647DF0">
        <w:rPr>
          <w:sz w:val="18"/>
        </w:rPr>
        <w:t>.</w:t>
      </w:r>
    </w:p>
    <w:p w:rsidR="002D2A77" w:rsidRDefault="00647DF0" w:rsidP="00487E19">
      <w:pPr>
        <w:spacing w:before="100" w:beforeAutospacing="1" w:after="100" w:afterAutospacing="1" w:line="360" w:lineRule="auto"/>
        <w:ind w:left="2160"/>
        <w:jc w:val="both"/>
        <w:rPr>
          <w:sz w:val="18"/>
        </w:rPr>
      </w:pPr>
      <w:r>
        <w:rPr>
          <w:sz w:val="18"/>
        </w:rPr>
        <w:t>O</w:t>
      </w:r>
      <w:r w:rsidR="00E16B14">
        <w:rPr>
          <w:sz w:val="18"/>
        </w:rPr>
        <w:t xml:space="preserve">rder </w:t>
      </w:r>
      <w:r w:rsidR="007A2DA4" w:rsidRPr="007A2DA4">
        <w:rPr>
          <w:sz w:val="18"/>
        </w:rPr>
        <w:t>backlog was pretty much robust</w:t>
      </w:r>
      <w:r w:rsidR="00E16B14">
        <w:rPr>
          <w:sz w:val="18"/>
        </w:rPr>
        <w:t xml:space="preserve">, Rs. </w:t>
      </w:r>
      <w:r w:rsidR="007A2DA4" w:rsidRPr="007A2DA4">
        <w:rPr>
          <w:sz w:val="18"/>
        </w:rPr>
        <w:t>4</w:t>
      </w:r>
      <w:r w:rsidR="00E16B14">
        <w:rPr>
          <w:sz w:val="18"/>
        </w:rPr>
        <w:t>,</w:t>
      </w:r>
      <w:r w:rsidR="007A2DA4" w:rsidRPr="007A2DA4">
        <w:rPr>
          <w:sz w:val="18"/>
        </w:rPr>
        <w:t xml:space="preserve">600 </w:t>
      </w:r>
      <w:r w:rsidR="00E16B14">
        <w:rPr>
          <w:sz w:val="18"/>
        </w:rPr>
        <w:t>crores</w:t>
      </w:r>
      <w:r w:rsidR="007A2DA4" w:rsidRPr="007A2DA4">
        <w:rPr>
          <w:sz w:val="18"/>
        </w:rPr>
        <w:t xml:space="preserve">. </w:t>
      </w:r>
      <w:r>
        <w:rPr>
          <w:sz w:val="18"/>
        </w:rPr>
        <w:t>I</w:t>
      </w:r>
      <w:r w:rsidR="007A2DA4" w:rsidRPr="007A2DA4">
        <w:rPr>
          <w:sz w:val="18"/>
        </w:rPr>
        <w:t>f I look at the breakup of these orders, for the half year</w:t>
      </w:r>
      <w:r>
        <w:rPr>
          <w:sz w:val="18"/>
        </w:rPr>
        <w:t>,</w:t>
      </w:r>
      <w:r w:rsidR="007A2DA4" w:rsidRPr="007A2DA4">
        <w:rPr>
          <w:sz w:val="18"/>
        </w:rPr>
        <w:t xml:space="preserve"> division wi</w:t>
      </w:r>
      <w:r w:rsidR="002D2A77">
        <w:rPr>
          <w:sz w:val="18"/>
        </w:rPr>
        <w:t>s</w:t>
      </w:r>
      <w:r w:rsidR="007A2DA4" w:rsidRPr="007A2DA4">
        <w:rPr>
          <w:sz w:val="18"/>
        </w:rPr>
        <w:t xml:space="preserve">e, electrification division, </w:t>
      </w:r>
      <w:r w:rsidR="002D2A77">
        <w:rPr>
          <w:sz w:val="18"/>
        </w:rPr>
        <w:t>Rs. 1,</w:t>
      </w:r>
      <w:r w:rsidR="007A2DA4" w:rsidRPr="007A2DA4">
        <w:rPr>
          <w:sz w:val="18"/>
        </w:rPr>
        <w:t xml:space="preserve">645 </w:t>
      </w:r>
      <w:r w:rsidR="002D2A77">
        <w:rPr>
          <w:sz w:val="18"/>
        </w:rPr>
        <w:t xml:space="preserve">crores is </w:t>
      </w:r>
      <w:r w:rsidR="007A2DA4" w:rsidRPr="007A2DA4">
        <w:rPr>
          <w:sz w:val="18"/>
        </w:rPr>
        <w:t>the order booking</w:t>
      </w:r>
      <w:r w:rsidR="002D2A77">
        <w:rPr>
          <w:sz w:val="18"/>
        </w:rPr>
        <w:t xml:space="preserve"> f</w:t>
      </w:r>
      <w:r w:rsidR="007A2DA4" w:rsidRPr="007A2DA4">
        <w:rPr>
          <w:sz w:val="18"/>
        </w:rPr>
        <w:t xml:space="preserve">or </w:t>
      </w:r>
      <w:r w:rsidR="002D2A77">
        <w:rPr>
          <w:sz w:val="18"/>
        </w:rPr>
        <w:t xml:space="preserve">H1; MO </w:t>
      </w:r>
      <w:r w:rsidR="007A2DA4" w:rsidRPr="007A2DA4">
        <w:rPr>
          <w:sz w:val="18"/>
        </w:rPr>
        <w:t xml:space="preserve">has an order booking of </w:t>
      </w:r>
      <w:r w:rsidR="002D2A77">
        <w:rPr>
          <w:sz w:val="18"/>
        </w:rPr>
        <w:t>Rs. 1,</w:t>
      </w:r>
      <w:r w:rsidR="007A2DA4" w:rsidRPr="007A2DA4">
        <w:rPr>
          <w:sz w:val="18"/>
        </w:rPr>
        <w:t xml:space="preserve">270 </w:t>
      </w:r>
      <w:r w:rsidR="002D2A77">
        <w:rPr>
          <w:sz w:val="18"/>
        </w:rPr>
        <w:t xml:space="preserve">crores; </w:t>
      </w:r>
      <w:r w:rsidR="007A2DA4" w:rsidRPr="007A2DA4">
        <w:rPr>
          <w:sz w:val="18"/>
        </w:rPr>
        <w:t>robotic and automation has</w:t>
      </w:r>
      <w:r w:rsidR="002D2A77">
        <w:rPr>
          <w:sz w:val="18"/>
        </w:rPr>
        <w:t xml:space="preserve"> Rs.</w:t>
      </w:r>
      <w:r w:rsidR="007A2DA4" w:rsidRPr="007A2DA4">
        <w:rPr>
          <w:sz w:val="18"/>
        </w:rPr>
        <w:t xml:space="preserve"> 158 </w:t>
      </w:r>
      <w:r w:rsidR="002D2A77">
        <w:rPr>
          <w:sz w:val="18"/>
        </w:rPr>
        <w:t xml:space="preserve">crores; </w:t>
      </w:r>
      <w:r w:rsidR="007A2DA4" w:rsidRPr="007A2DA4">
        <w:rPr>
          <w:sz w:val="18"/>
        </w:rPr>
        <w:lastRenderedPageBreak/>
        <w:t xml:space="preserve">and industrial automation has </w:t>
      </w:r>
      <w:r w:rsidR="002D2A77">
        <w:rPr>
          <w:sz w:val="18"/>
        </w:rPr>
        <w:t>Rs. 7</w:t>
      </w:r>
      <w:r w:rsidR="007A2DA4" w:rsidRPr="007A2DA4">
        <w:rPr>
          <w:sz w:val="18"/>
        </w:rPr>
        <w:t xml:space="preserve">86 </w:t>
      </w:r>
      <w:r w:rsidR="002D2A77">
        <w:rPr>
          <w:sz w:val="18"/>
        </w:rPr>
        <w:t xml:space="preserve">crores. </w:t>
      </w:r>
      <w:r w:rsidR="00814225">
        <w:rPr>
          <w:sz w:val="18"/>
        </w:rPr>
        <w:t xml:space="preserve">So, </w:t>
      </w:r>
      <w:r w:rsidR="007A2DA4" w:rsidRPr="007A2DA4">
        <w:rPr>
          <w:sz w:val="18"/>
        </w:rPr>
        <w:t xml:space="preserve">totally after </w:t>
      </w:r>
      <w:r w:rsidR="002D2A77">
        <w:rPr>
          <w:sz w:val="18"/>
        </w:rPr>
        <w:t>n</w:t>
      </w:r>
      <w:r w:rsidR="007A2DA4" w:rsidRPr="007A2DA4">
        <w:rPr>
          <w:sz w:val="18"/>
        </w:rPr>
        <w:t xml:space="preserve">etting it off we have </w:t>
      </w:r>
      <w:r w:rsidR="002D2A77">
        <w:rPr>
          <w:sz w:val="18"/>
        </w:rPr>
        <w:t xml:space="preserve">Rs. </w:t>
      </w:r>
      <w:r w:rsidR="007A2DA4" w:rsidRPr="007A2DA4">
        <w:rPr>
          <w:sz w:val="18"/>
        </w:rPr>
        <w:t>3</w:t>
      </w:r>
      <w:r w:rsidR="002D2A77">
        <w:rPr>
          <w:sz w:val="18"/>
        </w:rPr>
        <w:t>,</w:t>
      </w:r>
      <w:r w:rsidR="007A2DA4" w:rsidRPr="007A2DA4">
        <w:rPr>
          <w:sz w:val="18"/>
        </w:rPr>
        <w:t xml:space="preserve">769 </w:t>
      </w:r>
      <w:r w:rsidR="002D2A77">
        <w:rPr>
          <w:sz w:val="18"/>
        </w:rPr>
        <w:t xml:space="preserve">crores </w:t>
      </w:r>
      <w:r w:rsidR="007A2DA4" w:rsidRPr="007A2DA4">
        <w:rPr>
          <w:sz w:val="18"/>
        </w:rPr>
        <w:t xml:space="preserve">as the order book for </w:t>
      </w:r>
      <w:r w:rsidR="002D2A77">
        <w:rPr>
          <w:sz w:val="18"/>
        </w:rPr>
        <w:t>H1.</w:t>
      </w:r>
    </w:p>
    <w:p w:rsidR="00544B00" w:rsidRDefault="00647DF0" w:rsidP="00487E19">
      <w:pPr>
        <w:spacing w:before="100" w:beforeAutospacing="1" w:after="100" w:afterAutospacing="1" w:line="360" w:lineRule="auto"/>
        <w:ind w:left="2160"/>
        <w:jc w:val="both"/>
        <w:rPr>
          <w:sz w:val="18"/>
        </w:rPr>
      </w:pPr>
      <w:r>
        <w:rPr>
          <w:sz w:val="18"/>
        </w:rPr>
        <w:t>W</w:t>
      </w:r>
      <w:r w:rsidR="007A2DA4" w:rsidRPr="007A2DA4">
        <w:rPr>
          <w:sz w:val="18"/>
        </w:rPr>
        <w:t xml:space="preserve">hen it comes to the </w:t>
      </w:r>
      <w:r w:rsidR="002D2A77">
        <w:rPr>
          <w:sz w:val="18"/>
        </w:rPr>
        <w:t xml:space="preserve">order </w:t>
      </w:r>
      <w:r w:rsidR="007A2DA4" w:rsidRPr="007A2DA4">
        <w:rPr>
          <w:sz w:val="18"/>
        </w:rPr>
        <w:t xml:space="preserve">backlog, we have a pretty solid </w:t>
      </w:r>
      <w:r w:rsidR="003F159D">
        <w:rPr>
          <w:sz w:val="18"/>
        </w:rPr>
        <w:t xml:space="preserve">order </w:t>
      </w:r>
      <w:r w:rsidR="007A2DA4" w:rsidRPr="007A2DA4">
        <w:rPr>
          <w:sz w:val="18"/>
        </w:rPr>
        <w:t>backlog which was able to give us visibility into the revenues</w:t>
      </w:r>
      <w:r w:rsidR="003F159D">
        <w:rPr>
          <w:sz w:val="18"/>
        </w:rPr>
        <w:t>.</w:t>
      </w:r>
      <w:r w:rsidR="007A2DA4" w:rsidRPr="007A2DA4">
        <w:rPr>
          <w:sz w:val="18"/>
        </w:rPr>
        <w:t xml:space="preserve"> I think they are all really executable </w:t>
      </w:r>
      <w:r w:rsidR="003F159D">
        <w:rPr>
          <w:sz w:val="18"/>
        </w:rPr>
        <w:t xml:space="preserve">order </w:t>
      </w:r>
      <w:r w:rsidR="007A2DA4" w:rsidRPr="007A2DA4">
        <w:rPr>
          <w:sz w:val="18"/>
        </w:rPr>
        <w:t>backlog and we mak</w:t>
      </w:r>
      <w:r w:rsidR="00823190">
        <w:rPr>
          <w:sz w:val="18"/>
        </w:rPr>
        <w:t>e sure that before we dispatch</w:t>
      </w:r>
      <w:r w:rsidR="007A2DA4" w:rsidRPr="007A2DA4">
        <w:rPr>
          <w:sz w:val="18"/>
        </w:rPr>
        <w:t xml:space="preserve"> the material or take it out for production</w:t>
      </w:r>
      <w:r w:rsidR="00823190">
        <w:rPr>
          <w:sz w:val="18"/>
        </w:rPr>
        <w:t>,</w:t>
      </w:r>
      <w:r w:rsidR="007A2DA4" w:rsidRPr="007A2DA4">
        <w:rPr>
          <w:sz w:val="18"/>
        </w:rPr>
        <w:t xml:space="preserve"> the financial securities are in line because it's very important in the market where </w:t>
      </w:r>
      <w:r w:rsidR="00823190">
        <w:rPr>
          <w:sz w:val="18"/>
        </w:rPr>
        <w:t xml:space="preserve">there is </w:t>
      </w:r>
      <w:r w:rsidR="007A2DA4" w:rsidRPr="007A2DA4">
        <w:rPr>
          <w:sz w:val="18"/>
        </w:rPr>
        <w:t>a liquidity crisis</w:t>
      </w:r>
      <w:r w:rsidR="00823190">
        <w:rPr>
          <w:sz w:val="18"/>
        </w:rPr>
        <w:t>,</w:t>
      </w:r>
      <w:r w:rsidR="007A2DA4" w:rsidRPr="007A2DA4">
        <w:rPr>
          <w:sz w:val="18"/>
        </w:rPr>
        <w:t xml:space="preserve"> and we do not want to end up with receivable</w:t>
      </w:r>
      <w:r>
        <w:rPr>
          <w:sz w:val="18"/>
        </w:rPr>
        <w:t>s</w:t>
      </w:r>
      <w:r w:rsidR="007A2DA4" w:rsidRPr="007A2DA4">
        <w:rPr>
          <w:sz w:val="18"/>
        </w:rPr>
        <w:t xml:space="preserve"> so we believe that cash </w:t>
      </w:r>
      <w:r w:rsidR="00544B00">
        <w:rPr>
          <w:sz w:val="18"/>
        </w:rPr>
        <w:t xml:space="preserve">over </w:t>
      </w:r>
      <w:r w:rsidR="007A2DA4" w:rsidRPr="007A2DA4">
        <w:rPr>
          <w:sz w:val="18"/>
        </w:rPr>
        <w:t>revenue still follows a better method  to drive the businesses.</w:t>
      </w:r>
    </w:p>
    <w:p w:rsidR="004B6F7D" w:rsidRDefault="0079667D" w:rsidP="00487E19">
      <w:pPr>
        <w:spacing w:before="100" w:beforeAutospacing="1" w:after="100" w:afterAutospacing="1" w:line="360" w:lineRule="auto"/>
        <w:ind w:left="2160"/>
        <w:jc w:val="both"/>
        <w:rPr>
          <w:sz w:val="18"/>
        </w:rPr>
      </w:pPr>
      <w:r>
        <w:rPr>
          <w:sz w:val="18"/>
        </w:rPr>
        <w:t>W</w:t>
      </w:r>
      <w:r w:rsidR="007A2DA4" w:rsidRPr="007A2DA4">
        <w:rPr>
          <w:sz w:val="18"/>
        </w:rPr>
        <w:t xml:space="preserve">ithout </w:t>
      </w:r>
      <w:r w:rsidR="00544B00">
        <w:rPr>
          <w:sz w:val="18"/>
        </w:rPr>
        <w:t xml:space="preserve">netting </w:t>
      </w:r>
      <w:r w:rsidR="007A2DA4" w:rsidRPr="007A2DA4">
        <w:rPr>
          <w:sz w:val="18"/>
        </w:rPr>
        <w:t xml:space="preserve">off, we have an </w:t>
      </w:r>
      <w:r w:rsidR="004B6F7D">
        <w:rPr>
          <w:sz w:val="18"/>
        </w:rPr>
        <w:t xml:space="preserve">order </w:t>
      </w:r>
      <w:r w:rsidR="007A2DA4" w:rsidRPr="007A2DA4">
        <w:rPr>
          <w:sz w:val="18"/>
        </w:rPr>
        <w:t xml:space="preserve">backlog of </w:t>
      </w:r>
      <w:r w:rsidR="004B6F7D">
        <w:rPr>
          <w:sz w:val="18"/>
        </w:rPr>
        <w:t xml:space="preserve">Rs. </w:t>
      </w:r>
      <w:r w:rsidR="007A2DA4" w:rsidRPr="007A2DA4">
        <w:rPr>
          <w:sz w:val="18"/>
        </w:rPr>
        <w:t>4</w:t>
      </w:r>
      <w:r w:rsidR="004B6F7D">
        <w:rPr>
          <w:sz w:val="18"/>
        </w:rPr>
        <w:t>,</w:t>
      </w:r>
      <w:r w:rsidR="007A2DA4" w:rsidRPr="007A2DA4">
        <w:rPr>
          <w:sz w:val="18"/>
        </w:rPr>
        <w:t xml:space="preserve">656 </w:t>
      </w:r>
      <w:r w:rsidR="004B6F7D">
        <w:rPr>
          <w:sz w:val="18"/>
        </w:rPr>
        <w:t>crores.</w:t>
      </w:r>
      <w:r>
        <w:rPr>
          <w:sz w:val="18"/>
        </w:rPr>
        <w:t xml:space="preserve"> T</w:t>
      </w:r>
      <w:r w:rsidR="007A2DA4" w:rsidRPr="007A2DA4">
        <w:rPr>
          <w:sz w:val="18"/>
        </w:rPr>
        <w:t xml:space="preserve">his is up </w:t>
      </w:r>
      <w:r w:rsidR="00541F19">
        <w:rPr>
          <w:sz w:val="18"/>
        </w:rPr>
        <w:t xml:space="preserve">9% </w:t>
      </w:r>
      <w:r w:rsidR="004B6F7D">
        <w:rPr>
          <w:sz w:val="18"/>
        </w:rPr>
        <w:t xml:space="preserve">than </w:t>
      </w:r>
      <w:r w:rsidR="007A2DA4" w:rsidRPr="007A2DA4">
        <w:rPr>
          <w:sz w:val="18"/>
        </w:rPr>
        <w:t>the previous half year</w:t>
      </w:r>
      <w:r w:rsidR="004B6F7D">
        <w:rPr>
          <w:sz w:val="18"/>
        </w:rPr>
        <w:t>, a</w:t>
      </w:r>
      <w:r w:rsidR="007A2DA4" w:rsidRPr="007A2DA4">
        <w:rPr>
          <w:sz w:val="18"/>
        </w:rPr>
        <w:t xml:space="preserve">nd </w:t>
      </w:r>
      <w:r>
        <w:rPr>
          <w:sz w:val="18"/>
        </w:rPr>
        <w:t xml:space="preserve">augurs </w:t>
      </w:r>
      <w:r w:rsidR="004B6F7D">
        <w:rPr>
          <w:sz w:val="18"/>
        </w:rPr>
        <w:t>we</w:t>
      </w:r>
      <w:r w:rsidR="007A2DA4" w:rsidRPr="007A2DA4">
        <w:rPr>
          <w:sz w:val="18"/>
        </w:rPr>
        <w:t>ll for the future revenue plans.</w:t>
      </w:r>
    </w:p>
    <w:p w:rsidR="00A3330D" w:rsidRDefault="004B6F7D" w:rsidP="00487E19">
      <w:pPr>
        <w:spacing w:before="100" w:beforeAutospacing="1" w:after="100" w:afterAutospacing="1" w:line="360" w:lineRule="auto"/>
        <w:ind w:left="2160"/>
        <w:jc w:val="both"/>
        <w:rPr>
          <w:sz w:val="18"/>
        </w:rPr>
      </w:pPr>
      <w:r>
        <w:rPr>
          <w:sz w:val="18"/>
        </w:rPr>
        <w:t>P</w:t>
      </w:r>
      <w:r w:rsidR="007A2DA4" w:rsidRPr="007A2DA4">
        <w:rPr>
          <w:sz w:val="18"/>
        </w:rPr>
        <w:t>rofit after tax</w:t>
      </w:r>
      <w:r>
        <w:rPr>
          <w:sz w:val="18"/>
        </w:rPr>
        <w:t>,</w:t>
      </w:r>
      <w:r w:rsidR="007A2DA4" w:rsidRPr="007A2DA4">
        <w:rPr>
          <w:sz w:val="18"/>
        </w:rPr>
        <w:t xml:space="preserve"> grew at 61</w:t>
      </w:r>
      <w:r w:rsidR="00F36CEE">
        <w:rPr>
          <w:sz w:val="18"/>
        </w:rPr>
        <w:t>% quarter-on-</w:t>
      </w:r>
      <w:r w:rsidR="007A2DA4" w:rsidRPr="007A2DA4">
        <w:rPr>
          <w:sz w:val="18"/>
        </w:rPr>
        <w:t>quarter, and I will come to the sequential later</w:t>
      </w:r>
      <w:r w:rsidR="00C155E8">
        <w:rPr>
          <w:sz w:val="18"/>
        </w:rPr>
        <w:t>.</w:t>
      </w:r>
      <w:r w:rsidR="007A2DA4" w:rsidRPr="007A2DA4">
        <w:rPr>
          <w:sz w:val="18"/>
        </w:rPr>
        <w:t xml:space="preserve"> </w:t>
      </w:r>
      <w:r w:rsidR="00C155E8">
        <w:rPr>
          <w:sz w:val="18"/>
        </w:rPr>
        <w:t>A</w:t>
      </w:r>
      <w:r w:rsidR="007A2DA4" w:rsidRPr="007A2DA4">
        <w:rPr>
          <w:sz w:val="18"/>
        </w:rPr>
        <w:t xml:space="preserve">nd profit after tax was </w:t>
      </w:r>
      <w:r w:rsidR="00C155E8">
        <w:rPr>
          <w:sz w:val="18"/>
        </w:rPr>
        <w:t xml:space="preserve">Rs. </w:t>
      </w:r>
      <w:r w:rsidR="007A2DA4" w:rsidRPr="007A2DA4">
        <w:rPr>
          <w:sz w:val="18"/>
        </w:rPr>
        <w:t xml:space="preserve">70 </w:t>
      </w:r>
      <w:r w:rsidR="00C155E8">
        <w:rPr>
          <w:sz w:val="18"/>
        </w:rPr>
        <w:t xml:space="preserve">crores, </w:t>
      </w:r>
      <w:r w:rsidR="007A2DA4" w:rsidRPr="007A2DA4">
        <w:rPr>
          <w:sz w:val="18"/>
        </w:rPr>
        <w:t>with a growth of 57</w:t>
      </w:r>
      <w:r w:rsidR="00C155E8">
        <w:rPr>
          <w:sz w:val="18"/>
        </w:rPr>
        <w:t>%, a</w:t>
      </w:r>
      <w:r w:rsidR="007A2DA4" w:rsidRPr="007A2DA4">
        <w:rPr>
          <w:sz w:val="18"/>
        </w:rPr>
        <w:t xml:space="preserve">nd for the half year we were </w:t>
      </w:r>
      <w:r w:rsidR="00C155E8">
        <w:rPr>
          <w:sz w:val="18"/>
        </w:rPr>
        <w:t>7</w:t>
      </w:r>
      <w:r w:rsidR="007A2DA4" w:rsidRPr="007A2DA4">
        <w:rPr>
          <w:sz w:val="18"/>
        </w:rPr>
        <w:t>6% up on the profit</w:t>
      </w:r>
      <w:r w:rsidR="00316379">
        <w:rPr>
          <w:sz w:val="18"/>
        </w:rPr>
        <w:t xml:space="preserve"> side. </w:t>
      </w:r>
      <w:r w:rsidR="007A2DA4" w:rsidRPr="007A2DA4">
        <w:rPr>
          <w:sz w:val="18"/>
        </w:rPr>
        <w:t xml:space="preserve"> And </w:t>
      </w:r>
      <w:r w:rsidR="00A3330D">
        <w:rPr>
          <w:sz w:val="18"/>
        </w:rPr>
        <w:t xml:space="preserve">I am </w:t>
      </w:r>
      <w:r w:rsidR="007A2DA4" w:rsidRPr="007A2DA4">
        <w:rPr>
          <w:sz w:val="18"/>
        </w:rPr>
        <w:t xml:space="preserve">proud to say that we have a </w:t>
      </w:r>
      <w:r w:rsidR="00E86227" w:rsidRPr="007A2DA4">
        <w:rPr>
          <w:sz w:val="18"/>
        </w:rPr>
        <w:t>squeaky-clean</w:t>
      </w:r>
      <w:r w:rsidR="007A2DA4" w:rsidRPr="007A2DA4">
        <w:rPr>
          <w:sz w:val="18"/>
        </w:rPr>
        <w:t xml:space="preserve"> balance sheet</w:t>
      </w:r>
      <w:r w:rsidR="00A3330D">
        <w:rPr>
          <w:sz w:val="18"/>
        </w:rPr>
        <w:t>,</w:t>
      </w:r>
      <w:r w:rsidR="007A2DA4" w:rsidRPr="007A2DA4">
        <w:rPr>
          <w:sz w:val="18"/>
        </w:rPr>
        <w:t xml:space="preserve"> which will provide us with all the leavers to have a profitable growth going </w:t>
      </w:r>
      <w:r w:rsidR="00A3330D">
        <w:rPr>
          <w:sz w:val="18"/>
        </w:rPr>
        <w:t>forward.</w:t>
      </w:r>
    </w:p>
    <w:p w:rsidR="0054122C" w:rsidRDefault="00A3330D" w:rsidP="00487E19">
      <w:pPr>
        <w:spacing w:before="100" w:beforeAutospacing="1" w:after="100" w:afterAutospacing="1" w:line="360" w:lineRule="auto"/>
        <w:ind w:left="2160"/>
        <w:jc w:val="both"/>
        <w:rPr>
          <w:sz w:val="18"/>
        </w:rPr>
      </w:pPr>
      <w:r>
        <w:rPr>
          <w:sz w:val="18"/>
        </w:rPr>
        <w:t xml:space="preserve">Coming to </w:t>
      </w:r>
      <w:r w:rsidR="0079667D">
        <w:rPr>
          <w:sz w:val="18"/>
        </w:rPr>
        <w:t>sequential</w:t>
      </w:r>
      <w:r w:rsidR="0079667D" w:rsidRPr="007A2DA4">
        <w:rPr>
          <w:sz w:val="18"/>
        </w:rPr>
        <w:t xml:space="preserve"> </w:t>
      </w:r>
      <w:r w:rsidR="007A2DA4" w:rsidRPr="007A2DA4">
        <w:rPr>
          <w:sz w:val="18"/>
        </w:rPr>
        <w:t>quarters</w:t>
      </w:r>
      <w:r>
        <w:rPr>
          <w:sz w:val="18"/>
        </w:rPr>
        <w:t>,</w:t>
      </w:r>
      <w:r w:rsidR="007A2DA4" w:rsidRPr="007A2DA4">
        <w:rPr>
          <w:sz w:val="18"/>
        </w:rPr>
        <w:t xml:space="preserve"> on the orders we were up by 12</w:t>
      </w:r>
      <w:r>
        <w:rPr>
          <w:sz w:val="18"/>
        </w:rPr>
        <w:t>%</w:t>
      </w:r>
      <w:r w:rsidR="007A2DA4" w:rsidRPr="007A2DA4">
        <w:rPr>
          <w:sz w:val="18"/>
        </w:rPr>
        <w:t xml:space="preserve">,  last quarter was </w:t>
      </w:r>
      <w:r>
        <w:rPr>
          <w:sz w:val="18"/>
        </w:rPr>
        <w:t xml:space="preserve">Rs. 1,780 crores </w:t>
      </w:r>
      <w:r w:rsidR="007A2DA4" w:rsidRPr="007A2DA4">
        <w:rPr>
          <w:sz w:val="18"/>
        </w:rPr>
        <w:t xml:space="preserve">of orders and this year this quarter </w:t>
      </w:r>
      <w:r>
        <w:rPr>
          <w:sz w:val="18"/>
        </w:rPr>
        <w:t xml:space="preserve">was Rs. </w:t>
      </w:r>
      <w:r w:rsidR="007A2DA4" w:rsidRPr="007A2DA4">
        <w:rPr>
          <w:sz w:val="18"/>
        </w:rPr>
        <w:t>2</w:t>
      </w:r>
      <w:r>
        <w:rPr>
          <w:sz w:val="18"/>
        </w:rPr>
        <w:t>,</w:t>
      </w:r>
      <w:r w:rsidR="007A2DA4" w:rsidRPr="007A2DA4">
        <w:rPr>
          <w:sz w:val="18"/>
        </w:rPr>
        <w:t xml:space="preserve">000 </w:t>
      </w:r>
      <w:r>
        <w:rPr>
          <w:sz w:val="18"/>
        </w:rPr>
        <w:t>crores</w:t>
      </w:r>
      <w:r w:rsidR="007A2DA4" w:rsidRPr="007A2DA4">
        <w:rPr>
          <w:sz w:val="18"/>
        </w:rPr>
        <w:t xml:space="preserve">. </w:t>
      </w:r>
      <w:r w:rsidR="0079667D">
        <w:rPr>
          <w:sz w:val="18"/>
        </w:rPr>
        <w:t>T</w:t>
      </w:r>
      <w:r w:rsidR="007A2DA4" w:rsidRPr="007A2DA4">
        <w:rPr>
          <w:sz w:val="18"/>
        </w:rPr>
        <w:t>he revenues and profitability were down</w:t>
      </w:r>
      <w:r>
        <w:rPr>
          <w:sz w:val="18"/>
        </w:rPr>
        <w:t>,</w:t>
      </w:r>
      <w:r w:rsidR="007A2DA4" w:rsidRPr="007A2DA4">
        <w:rPr>
          <w:sz w:val="18"/>
        </w:rPr>
        <w:t xml:space="preserve"> revenue</w:t>
      </w:r>
      <w:r>
        <w:rPr>
          <w:sz w:val="18"/>
        </w:rPr>
        <w:t xml:space="preserve"> </w:t>
      </w:r>
      <w:r w:rsidR="0079667D">
        <w:rPr>
          <w:sz w:val="18"/>
        </w:rPr>
        <w:t>was</w:t>
      </w:r>
      <w:r w:rsidR="007A2DA4" w:rsidRPr="007A2DA4">
        <w:rPr>
          <w:sz w:val="18"/>
        </w:rPr>
        <w:t xml:space="preserve"> down by 6% and profit after tax was down </w:t>
      </w:r>
      <w:r w:rsidR="007C1659">
        <w:rPr>
          <w:sz w:val="18"/>
        </w:rPr>
        <w:t xml:space="preserve">around </w:t>
      </w:r>
      <w:r w:rsidR="007A2DA4" w:rsidRPr="007A2DA4">
        <w:rPr>
          <w:sz w:val="18"/>
        </w:rPr>
        <w:t xml:space="preserve">about 18%. </w:t>
      </w:r>
    </w:p>
    <w:p w:rsidR="004449EA" w:rsidRDefault="007A2DA4" w:rsidP="00D47E6E">
      <w:pPr>
        <w:spacing w:before="100" w:beforeAutospacing="1" w:after="100" w:afterAutospacing="1" w:line="360" w:lineRule="auto"/>
        <w:ind w:left="2160"/>
        <w:jc w:val="both"/>
        <w:rPr>
          <w:sz w:val="18"/>
        </w:rPr>
      </w:pPr>
      <w:r w:rsidRPr="007A2DA4">
        <w:rPr>
          <w:sz w:val="18"/>
        </w:rPr>
        <w:t>I</w:t>
      </w:r>
      <w:r w:rsidR="000F7351">
        <w:rPr>
          <w:sz w:val="18"/>
        </w:rPr>
        <w:t xml:space="preserve"> will</w:t>
      </w:r>
      <w:r w:rsidRPr="007A2DA4">
        <w:rPr>
          <w:sz w:val="18"/>
        </w:rPr>
        <w:t xml:space="preserve"> go to quarterly financial </w:t>
      </w:r>
      <w:r w:rsidR="000F7351">
        <w:rPr>
          <w:sz w:val="18"/>
        </w:rPr>
        <w:t>summary</w:t>
      </w:r>
      <w:r w:rsidR="00760152">
        <w:rPr>
          <w:sz w:val="18"/>
        </w:rPr>
        <w:t xml:space="preserve">. </w:t>
      </w:r>
      <w:r w:rsidR="000F7351">
        <w:rPr>
          <w:sz w:val="18"/>
        </w:rPr>
        <w:t>s</w:t>
      </w:r>
      <w:r w:rsidRPr="007A2DA4">
        <w:rPr>
          <w:sz w:val="18"/>
        </w:rPr>
        <w:t xml:space="preserve">o this slide is more </w:t>
      </w:r>
      <w:r w:rsidR="000F7351">
        <w:rPr>
          <w:sz w:val="18"/>
        </w:rPr>
        <w:t xml:space="preserve">for </w:t>
      </w:r>
      <w:r w:rsidRPr="007A2DA4">
        <w:rPr>
          <w:sz w:val="18"/>
        </w:rPr>
        <w:t xml:space="preserve">information as to how </w:t>
      </w:r>
      <w:r w:rsidR="000F7351">
        <w:rPr>
          <w:sz w:val="18"/>
        </w:rPr>
        <w:t xml:space="preserve">our credible </w:t>
      </w:r>
      <w:r w:rsidRPr="007A2DA4">
        <w:rPr>
          <w:sz w:val="18"/>
        </w:rPr>
        <w:t>performance continues</w:t>
      </w:r>
      <w:r w:rsidR="000F7351">
        <w:rPr>
          <w:sz w:val="18"/>
        </w:rPr>
        <w:t>.</w:t>
      </w:r>
      <w:r w:rsidRPr="007A2DA4">
        <w:rPr>
          <w:sz w:val="18"/>
        </w:rPr>
        <w:t xml:space="preserve"> the next slide where we deal a bit more in detail about the financial numbers. </w:t>
      </w:r>
      <w:r w:rsidR="00814225">
        <w:rPr>
          <w:sz w:val="18"/>
        </w:rPr>
        <w:t xml:space="preserve">So, </w:t>
      </w:r>
      <w:r w:rsidRPr="007A2DA4">
        <w:rPr>
          <w:sz w:val="18"/>
        </w:rPr>
        <w:t>if you look at this particular slide</w:t>
      </w:r>
      <w:r w:rsidR="003A262A">
        <w:rPr>
          <w:sz w:val="18"/>
        </w:rPr>
        <w:t>,</w:t>
      </w:r>
      <w:r w:rsidRPr="007A2DA4">
        <w:rPr>
          <w:sz w:val="18"/>
        </w:rPr>
        <w:t xml:space="preserve"> it's a very informative one from the point of view of looking at how the cost structure of the company is now really shaping up. </w:t>
      </w:r>
      <w:r w:rsidR="00760152">
        <w:rPr>
          <w:sz w:val="18"/>
        </w:rPr>
        <w:t>W</w:t>
      </w:r>
      <w:r w:rsidRPr="007A2DA4">
        <w:rPr>
          <w:sz w:val="18"/>
        </w:rPr>
        <w:t xml:space="preserve">e have material cost of 65% for the quarter and almost 67% for the half year, which is less than the previous years. </w:t>
      </w:r>
      <w:r w:rsidR="00760152">
        <w:rPr>
          <w:sz w:val="18"/>
        </w:rPr>
        <w:t>I</w:t>
      </w:r>
      <w:r w:rsidRPr="007A2DA4">
        <w:rPr>
          <w:sz w:val="18"/>
        </w:rPr>
        <w:t>t's mostly driven by the mix of the orders</w:t>
      </w:r>
      <w:r w:rsidR="00A27EC5">
        <w:rPr>
          <w:sz w:val="18"/>
        </w:rPr>
        <w:t>, a</w:t>
      </w:r>
      <w:r w:rsidRPr="007A2DA4">
        <w:rPr>
          <w:sz w:val="18"/>
        </w:rPr>
        <w:t xml:space="preserve">nd more </w:t>
      </w:r>
      <w:r w:rsidR="00A27EC5">
        <w:rPr>
          <w:sz w:val="18"/>
        </w:rPr>
        <w:t xml:space="preserve">of </w:t>
      </w:r>
      <w:r w:rsidRPr="007A2DA4">
        <w:rPr>
          <w:sz w:val="18"/>
        </w:rPr>
        <w:t xml:space="preserve">product execution which has got a lot of </w:t>
      </w:r>
      <w:r w:rsidR="00D47E6E" w:rsidRPr="007A2DA4">
        <w:rPr>
          <w:sz w:val="18"/>
        </w:rPr>
        <w:t>indigenization</w:t>
      </w:r>
      <w:r w:rsidRPr="007A2DA4">
        <w:rPr>
          <w:sz w:val="18"/>
        </w:rPr>
        <w:t xml:space="preserve"> on the ground</w:t>
      </w:r>
      <w:r w:rsidR="00760152">
        <w:rPr>
          <w:sz w:val="18"/>
        </w:rPr>
        <w:t xml:space="preserve"> W</w:t>
      </w:r>
      <w:r w:rsidRPr="007A2DA4">
        <w:rPr>
          <w:sz w:val="18"/>
        </w:rPr>
        <w:t>hen it comes to the revenue mix</w:t>
      </w:r>
      <w:r w:rsidR="00D47E6E">
        <w:rPr>
          <w:sz w:val="18"/>
        </w:rPr>
        <w:t xml:space="preserve">, I think </w:t>
      </w:r>
      <w:r w:rsidRPr="007A2DA4">
        <w:rPr>
          <w:sz w:val="18"/>
        </w:rPr>
        <w:t xml:space="preserve">product revenues, though the </w:t>
      </w:r>
      <w:r w:rsidR="00E86227">
        <w:rPr>
          <w:sz w:val="18"/>
        </w:rPr>
        <w:t xml:space="preserve">service </w:t>
      </w:r>
      <w:r w:rsidR="00D47E6E">
        <w:rPr>
          <w:sz w:val="18"/>
        </w:rPr>
        <w:t xml:space="preserve">was </w:t>
      </w:r>
      <w:r w:rsidRPr="007A2DA4">
        <w:rPr>
          <w:sz w:val="18"/>
        </w:rPr>
        <w:t>slightly down</w:t>
      </w:r>
      <w:r w:rsidR="00D47E6E">
        <w:rPr>
          <w:sz w:val="18"/>
        </w:rPr>
        <w:t xml:space="preserve">, </w:t>
      </w:r>
      <w:r w:rsidRPr="007A2DA4">
        <w:rPr>
          <w:sz w:val="18"/>
        </w:rPr>
        <w:t xml:space="preserve">impacted slightly </w:t>
      </w:r>
      <w:r w:rsidR="00D47E6E">
        <w:rPr>
          <w:sz w:val="18"/>
        </w:rPr>
        <w:t>the profitability the bottom-</w:t>
      </w:r>
      <w:r w:rsidRPr="007A2DA4">
        <w:rPr>
          <w:sz w:val="18"/>
        </w:rPr>
        <w:t xml:space="preserve">line. </w:t>
      </w:r>
      <w:r w:rsidR="00D47E6E">
        <w:rPr>
          <w:sz w:val="18"/>
        </w:rPr>
        <w:t>C</w:t>
      </w:r>
      <w:r w:rsidRPr="007A2DA4">
        <w:rPr>
          <w:sz w:val="18"/>
        </w:rPr>
        <w:t xml:space="preserve">ash position, definitely strong </w:t>
      </w:r>
      <w:r w:rsidR="00D47E6E">
        <w:rPr>
          <w:sz w:val="18"/>
        </w:rPr>
        <w:t xml:space="preserve">at Rs. </w:t>
      </w:r>
      <w:r w:rsidRPr="007A2DA4">
        <w:rPr>
          <w:sz w:val="18"/>
        </w:rPr>
        <w:t>1</w:t>
      </w:r>
      <w:r w:rsidR="00D47E6E">
        <w:rPr>
          <w:sz w:val="18"/>
        </w:rPr>
        <w:t>,</w:t>
      </w:r>
      <w:r w:rsidRPr="007A2DA4">
        <w:rPr>
          <w:sz w:val="18"/>
        </w:rPr>
        <w:t xml:space="preserve">300 </w:t>
      </w:r>
      <w:r w:rsidR="00D47E6E">
        <w:rPr>
          <w:sz w:val="18"/>
        </w:rPr>
        <w:t>crores</w:t>
      </w:r>
      <w:r w:rsidRPr="007A2DA4">
        <w:rPr>
          <w:sz w:val="18"/>
        </w:rPr>
        <w:t xml:space="preserve">. And when it comes to the </w:t>
      </w:r>
      <w:r w:rsidR="00F8726C">
        <w:rPr>
          <w:sz w:val="18"/>
        </w:rPr>
        <w:t xml:space="preserve">PeX </w:t>
      </w:r>
      <w:r w:rsidRPr="007A2DA4">
        <w:rPr>
          <w:sz w:val="18"/>
        </w:rPr>
        <w:t xml:space="preserve">cost,  I would say that we are </w:t>
      </w:r>
      <w:r w:rsidR="00D47E6E">
        <w:rPr>
          <w:sz w:val="18"/>
        </w:rPr>
        <w:t xml:space="preserve">modest at 8% </w:t>
      </w:r>
      <w:r w:rsidRPr="007A2DA4">
        <w:rPr>
          <w:sz w:val="18"/>
        </w:rPr>
        <w:t xml:space="preserve">of the total revenues </w:t>
      </w:r>
      <w:r w:rsidR="004449EA">
        <w:rPr>
          <w:sz w:val="18"/>
        </w:rPr>
        <w:t xml:space="preserve">as </w:t>
      </w:r>
      <w:r w:rsidR="00EC2A11">
        <w:rPr>
          <w:sz w:val="18"/>
        </w:rPr>
        <w:t xml:space="preserve">PeX </w:t>
      </w:r>
      <w:r w:rsidR="004449EA">
        <w:rPr>
          <w:sz w:val="18"/>
        </w:rPr>
        <w:t>cost, but on year-on-</w:t>
      </w:r>
      <w:r w:rsidRPr="007A2DA4">
        <w:rPr>
          <w:sz w:val="18"/>
        </w:rPr>
        <w:t xml:space="preserve">year we still are better than the previous year. </w:t>
      </w:r>
    </w:p>
    <w:p w:rsidR="00483117" w:rsidRDefault="00760152" w:rsidP="00D47E6E">
      <w:pPr>
        <w:spacing w:before="100" w:beforeAutospacing="1" w:after="100" w:afterAutospacing="1" w:line="360" w:lineRule="auto"/>
        <w:ind w:left="2160"/>
        <w:jc w:val="both"/>
        <w:rPr>
          <w:sz w:val="18"/>
        </w:rPr>
      </w:pPr>
      <w:r>
        <w:rPr>
          <w:sz w:val="18"/>
        </w:rPr>
        <w:t>W</w:t>
      </w:r>
      <w:r w:rsidR="007A2DA4" w:rsidRPr="007A2DA4">
        <w:rPr>
          <w:sz w:val="18"/>
        </w:rPr>
        <w:t xml:space="preserve">hen it comes to the other expenses, this was an expense which </w:t>
      </w:r>
      <w:r>
        <w:rPr>
          <w:sz w:val="18"/>
        </w:rPr>
        <w:t>has</w:t>
      </w:r>
      <w:r w:rsidR="007A2DA4" w:rsidRPr="007A2DA4">
        <w:rPr>
          <w:sz w:val="18"/>
        </w:rPr>
        <w:t xml:space="preserve"> increased compared to the previous quarter</w:t>
      </w:r>
      <w:r w:rsidR="00A41AD4">
        <w:rPr>
          <w:sz w:val="18"/>
        </w:rPr>
        <w:t>s</w:t>
      </w:r>
      <w:r w:rsidR="007A2DA4" w:rsidRPr="007A2DA4">
        <w:rPr>
          <w:sz w:val="18"/>
        </w:rPr>
        <w:t xml:space="preserve"> as well as the sequential quarter. </w:t>
      </w:r>
      <w:r>
        <w:rPr>
          <w:sz w:val="18"/>
        </w:rPr>
        <w:t>I</w:t>
      </w:r>
      <w:r w:rsidR="007A2DA4" w:rsidRPr="007A2DA4">
        <w:rPr>
          <w:sz w:val="18"/>
        </w:rPr>
        <w:t>t was driven by the operations</w:t>
      </w:r>
      <w:r w:rsidR="00A41AD4">
        <w:rPr>
          <w:sz w:val="18"/>
        </w:rPr>
        <w:t xml:space="preserve"> a</w:t>
      </w:r>
      <w:r w:rsidR="007A2DA4" w:rsidRPr="007A2DA4">
        <w:rPr>
          <w:sz w:val="18"/>
        </w:rPr>
        <w:t xml:space="preserve">nd so it's more </w:t>
      </w:r>
      <w:r w:rsidR="00A41AD4">
        <w:rPr>
          <w:sz w:val="18"/>
        </w:rPr>
        <w:t xml:space="preserve">due </w:t>
      </w:r>
      <w:r w:rsidR="007A2DA4" w:rsidRPr="007A2DA4">
        <w:rPr>
          <w:sz w:val="18"/>
        </w:rPr>
        <w:t>to contract at services, warranty provisions for new products which we supplied in</w:t>
      </w:r>
      <w:r w:rsidR="00A41AD4">
        <w:rPr>
          <w:sz w:val="18"/>
        </w:rPr>
        <w:t xml:space="preserve"> </w:t>
      </w:r>
      <w:r w:rsidR="007A2DA4" w:rsidRPr="007A2DA4">
        <w:rPr>
          <w:sz w:val="18"/>
        </w:rPr>
        <w:t>motion and also in EL</w:t>
      </w:r>
      <w:r w:rsidR="00A41AD4">
        <w:rPr>
          <w:sz w:val="18"/>
        </w:rPr>
        <w:t>,</w:t>
      </w:r>
      <w:r w:rsidR="007A2DA4" w:rsidRPr="007A2DA4">
        <w:rPr>
          <w:sz w:val="18"/>
        </w:rPr>
        <w:t xml:space="preserve"> and part in robot automation. </w:t>
      </w:r>
      <w:r>
        <w:rPr>
          <w:sz w:val="18"/>
        </w:rPr>
        <w:t>W</w:t>
      </w:r>
      <w:r w:rsidR="007A2DA4" w:rsidRPr="007A2DA4">
        <w:rPr>
          <w:sz w:val="18"/>
        </w:rPr>
        <w:t>e had</w:t>
      </w:r>
      <w:r>
        <w:rPr>
          <w:sz w:val="18"/>
        </w:rPr>
        <w:t>,</w:t>
      </w:r>
      <w:r w:rsidR="007A2DA4" w:rsidRPr="007A2DA4">
        <w:rPr>
          <w:sz w:val="18"/>
        </w:rPr>
        <w:t xml:space="preserve"> in the last quarters</w:t>
      </w:r>
      <w:r>
        <w:rPr>
          <w:sz w:val="18"/>
        </w:rPr>
        <w:t>,</w:t>
      </w:r>
      <w:r w:rsidR="007A2DA4" w:rsidRPr="007A2DA4">
        <w:rPr>
          <w:sz w:val="18"/>
        </w:rPr>
        <w:t xml:space="preserve"> reversals for provisions based on the commissioning of the project sites as well as claims which</w:t>
      </w:r>
      <w:r w:rsidR="00483117">
        <w:rPr>
          <w:sz w:val="18"/>
        </w:rPr>
        <w:t xml:space="preserve"> we received. </w:t>
      </w:r>
      <w:r>
        <w:rPr>
          <w:sz w:val="18"/>
        </w:rPr>
        <w:t>T</w:t>
      </w:r>
      <w:r w:rsidR="00483117">
        <w:rPr>
          <w:sz w:val="18"/>
        </w:rPr>
        <w:t>his was a one-</w:t>
      </w:r>
      <w:r w:rsidR="007A2DA4" w:rsidRPr="007A2DA4">
        <w:rPr>
          <w:sz w:val="18"/>
        </w:rPr>
        <w:t xml:space="preserve">time </w:t>
      </w:r>
      <w:r w:rsidR="00483117">
        <w:rPr>
          <w:sz w:val="18"/>
        </w:rPr>
        <w:t xml:space="preserve">gain </w:t>
      </w:r>
      <w:r w:rsidR="007A2DA4" w:rsidRPr="007A2DA4">
        <w:rPr>
          <w:sz w:val="18"/>
        </w:rPr>
        <w:t>whi</w:t>
      </w:r>
      <w:r w:rsidR="00483117">
        <w:rPr>
          <w:sz w:val="18"/>
        </w:rPr>
        <w:t xml:space="preserve">ch was there. </w:t>
      </w:r>
      <w:r>
        <w:rPr>
          <w:sz w:val="18"/>
        </w:rPr>
        <w:t>O</w:t>
      </w:r>
      <w:r w:rsidR="00483117">
        <w:rPr>
          <w:sz w:val="18"/>
        </w:rPr>
        <w:t xml:space="preserve">n a </w:t>
      </w:r>
      <w:r w:rsidR="007A2DA4" w:rsidRPr="007A2DA4">
        <w:rPr>
          <w:sz w:val="18"/>
        </w:rPr>
        <w:t xml:space="preserve">half year to </w:t>
      </w:r>
      <w:r w:rsidR="00483117">
        <w:rPr>
          <w:sz w:val="18"/>
        </w:rPr>
        <w:t xml:space="preserve">half </w:t>
      </w:r>
      <w:r w:rsidR="007A2DA4" w:rsidRPr="007A2DA4">
        <w:rPr>
          <w:sz w:val="18"/>
        </w:rPr>
        <w:t>year basis if you see</w:t>
      </w:r>
      <w:r w:rsidR="00483117">
        <w:rPr>
          <w:sz w:val="18"/>
        </w:rPr>
        <w:t xml:space="preserve">, </w:t>
      </w:r>
      <w:r w:rsidR="007A2DA4" w:rsidRPr="007A2DA4">
        <w:rPr>
          <w:sz w:val="18"/>
        </w:rPr>
        <w:t xml:space="preserve">our expenses are </w:t>
      </w:r>
      <w:r w:rsidR="00483117">
        <w:rPr>
          <w:sz w:val="18"/>
        </w:rPr>
        <w:t xml:space="preserve">at </w:t>
      </w:r>
      <w:r w:rsidR="007A2DA4" w:rsidRPr="007A2DA4">
        <w:rPr>
          <w:sz w:val="18"/>
        </w:rPr>
        <w:t>the range of 7</w:t>
      </w:r>
      <w:r w:rsidR="00483117">
        <w:rPr>
          <w:sz w:val="18"/>
        </w:rPr>
        <w:t>0</w:t>
      </w:r>
      <w:r w:rsidR="007A2DA4" w:rsidRPr="007A2DA4">
        <w:rPr>
          <w:sz w:val="18"/>
        </w:rPr>
        <w:t>% is what you would see.</w:t>
      </w:r>
    </w:p>
    <w:p w:rsidR="00A833F4" w:rsidRDefault="0064536E" w:rsidP="00D47E6E">
      <w:pPr>
        <w:spacing w:before="100" w:beforeAutospacing="1" w:after="100" w:afterAutospacing="1" w:line="360" w:lineRule="auto"/>
        <w:ind w:left="2160"/>
        <w:jc w:val="both"/>
        <w:rPr>
          <w:sz w:val="18"/>
        </w:rPr>
      </w:pPr>
      <w:r>
        <w:rPr>
          <w:sz w:val="18"/>
        </w:rPr>
        <w:lastRenderedPageBreak/>
        <w:t>O</w:t>
      </w:r>
      <w:r w:rsidR="00483117">
        <w:rPr>
          <w:sz w:val="18"/>
        </w:rPr>
        <w:t xml:space="preserve">ur </w:t>
      </w:r>
      <w:r w:rsidR="007A2DA4" w:rsidRPr="007A2DA4">
        <w:rPr>
          <w:sz w:val="18"/>
        </w:rPr>
        <w:t>higher ta</w:t>
      </w:r>
      <w:r w:rsidR="00483117">
        <w:rPr>
          <w:sz w:val="18"/>
        </w:rPr>
        <w:t>x expense was more due to non-</w:t>
      </w:r>
      <w:r w:rsidR="007A2DA4" w:rsidRPr="007A2DA4">
        <w:rPr>
          <w:sz w:val="18"/>
        </w:rPr>
        <w:t>deductible on the MSM</w:t>
      </w:r>
      <w:r w:rsidR="00B564DA">
        <w:rPr>
          <w:sz w:val="18"/>
        </w:rPr>
        <w:t>E</w:t>
      </w:r>
      <w:r w:rsidR="007A2DA4" w:rsidRPr="007A2DA4">
        <w:rPr>
          <w:sz w:val="18"/>
        </w:rPr>
        <w:t xml:space="preserve"> interest, which is as per law</w:t>
      </w:r>
      <w:r w:rsidR="00B564DA">
        <w:rPr>
          <w:sz w:val="18"/>
        </w:rPr>
        <w:t>,</w:t>
      </w:r>
      <w:r w:rsidR="007A2DA4" w:rsidRPr="007A2DA4">
        <w:rPr>
          <w:sz w:val="18"/>
        </w:rPr>
        <w:t xml:space="preserve"> we can do nothing but </w:t>
      </w:r>
      <w:r w:rsidR="00B564DA">
        <w:rPr>
          <w:sz w:val="18"/>
        </w:rPr>
        <w:t xml:space="preserve">will really run out over </w:t>
      </w:r>
      <w:r w:rsidR="007A2DA4" w:rsidRPr="007A2DA4">
        <w:rPr>
          <w:sz w:val="18"/>
        </w:rPr>
        <w:t>year end</w:t>
      </w:r>
      <w:r w:rsidR="0096479C">
        <w:rPr>
          <w:sz w:val="18"/>
        </w:rPr>
        <w:t xml:space="preserve">. </w:t>
      </w:r>
      <w:r w:rsidR="00A833F4">
        <w:rPr>
          <w:sz w:val="18"/>
        </w:rPr>
        <w:t xml:space="preserve"> </w:t>
      </w:r>
      <w:r w:rsidR="00C31F69">
        <w:rPr>
          <w:sz w:val="18"/>
        </w:rPr>
        <w:t>T</w:t>
      </w:r>
      <w:r w:rsidR="007A2DA4" w:rsidRPr="007A2DA4">
        <w:rPr>
          <w:sz w:val="18"/>
        </w:rPr>
        <w:t xml:space="preserve">his is overall comments on the quarterly financial summary. </w:t>
      </w:r>
      <w:r w:rsidR="00814225">
        <w:rPr>
          <w:sz w:val="18"/>
        </w:rPr>
        <w:t xml:space="preserve">So, </w:t>
      </w:r>
      <w:r w:rsidR="007A2DA4" w:rsidRPr="007A2DA4">
        <w:rPr>
          <w:sz w:val="18"/>
        </w:rPr>
        <w:t xml:space="preserve">I think the </w:t>
      </w:r>
      <w:r w:rsidR="00A833F4">
        <w:rPr>
          <w:sz w:val="18"/>
        </w:rPr>
        <w:t xml:space="preserve">ETR </w:t>
      </w:r>
      <w:r w:rsidR="007A2DA4" w:rsidRPr="007A2DA4">
        <w:rPr>
          <w:sz w:val="18"/>
        </w:rPr>
        <w:t>was a</w:t>
      </w:r>
      <w:r w:rsidR="00A833F4">
        <w:rPr>
          <w:sz w:val="18"/>
        </w:rPr>
        <w:t>t</w:t>
      </w:r>
      <w:r w:rsidR="007A2DA4" w:rsidRPr="007A2DA4">
        <w:rPr>
          <w:sz w:val="18"/>
        </w:rPr>
        <w:t xml:space="preserve"> 36.8% for the quarter</w:t>
      </w:r>
      <w:r w:rsidR="00A833F4">
        <w:rPr>
          <w:sz w:val="18"/>
        </w:rPr>
        <w:t>, a</w:t>
      </w:r>
      <w:r w:rsidR="007A2DA4" w:rsidRPr="007A2DA4">
        <w:rPr>
          <w:sz w:val="18"/>
        </w:rPr>
        <w:t xml:space="preserve">nd that </w:t>
      </w:r>
      <w:r w:rsidR="00A833F4">
        <w:rPr>
          <w:sz w:val="18"/>
        </w:rPr>
        <w:t xml:space="preserve">as </w:t>
      </w:r>
      <w:r w:rsidR="007A2DA4" w:rsidRPr="007A2DA4">
        <w:rPr>
          <w:sz w:val="18"/>
        </w:rPr>
        <w:t>what I mentioned</w:t>
      </w:r>
      <w:r w:rsidR="00A833F4">
        <w:rPr>
          <w:sz w:val="18"/>
        </w:rPr>
        <w:t>,</w:t>
      </w:r>
      <w:r w:rsidR="007A2DA4" w:rsidRPr="007A2DA4">
        <w:rPr>
          <w:sz w:val="18"/>
        </w:rPr>
        <w:t xml:space="preserve"> was around because of the </w:t>
      </w:r>
      <w:r w:rsidR="00A833F4">
        <w:rPr>
          <w:sz w:val="18"/>
        </w:rPr>
        <w:t>non-deductibles which we had impact</w:t>
      </w:r>
      <w:r w:rsidR="007A2DA4" w:rsidRPr="007A2DA4">
        <w:rPr>
          <w:sz w:val="18"/>
        </w:rPr>
        <w:t>.</w:t>
      </w:r>
    </w:p>
    <w:p w:rsidR="00FF4523" w:rsidRDefault="00814225" w:rsidP="00D47E6E">
      <w:pPr>
        <w:spacing w:before="100" w:beforeAutospacing="1" w:after="100" w:afterAutospacing="1" w:line="360" w:lineRule="auto"/>
        <w:ind w:left="2160"/>
        <w:jc w:val="both"/>
        <w:rPr>
          <w:sz w:val="18"/>
        </w:rPr>
      </w:pPr>
      <w:r>
        <w:rPr>
          <w:sz w:val="18"/>
        </w:rPr>
        <w:t xml:space="preserve">So, </w:t>
      </w:r>
      <w:r w:rsidR="007A2DA4" w:rsidRPr="007A2DA4">
        <w:rPr>
          <w:sz w:val="18"/>
        </w:rPr>
        <w:t>leading to the transformation</w:t>
      </w:r>
      <w:r w:rsidR="00A833F4">
        <w:rPr>
          <w:sz w:val="18"/>
        </w:rPr>
        <w:t>, updates on the PG</w:t>
      </w:r>
      <w:r w:rsidR="007A2DA4" w:rsidRPr="007A2DA4">
        <w:rPr>
          <w:sz w:val="18"/>
        </w:rPr>
        <w:t xml:space="preserve"> </w:t>
      </w:r>
      <w:r w:rsidR="00A833F4">
        <w:rPr>
          <w:sz w:val="18"/>
        </w:rPr>
        <w:t>de</w:t>
      </w:r>
      <w:r w:rsidR="007A2DA4" w:rsidRPr="007A2DA4">
        <w:rPr>
          <w:sz w:val="18"/>
        </w:rPr>
        <w:t xml:space="preserve">merger, and as </w:t>
      </w:r>
      <w:r w:rsidR="00A833F4">
        <w:rPr>
          <w:sz w:val="18"/>
        </w:rPr>
        <w:t xml:space="preserve">well </w:t>
      </w:r>
      <w:r w:rsidR="007A2DA4" w:rsidRPr="007A2DA4">
        <w:rPr>
          <w:sz w:val="18"/>
        </w:rPr>
        <w:t>solar inverter business</w:t>
      </w:r>
      <w:r w:rsidR="00A833F4">
        <w:rPr>
          <w:sz w:val="18"/>
        </w:rPr>
        <w:t xml:space="preserve">. </w:t>
      </w:r>
      <w:r w:rsidR="007A2DA4" w:rsidRPr="007A2DA4">
        <w:rPr>
          <w:sz w:val="18"/>
        </w:rPr>
        <w:t xml:space="preserve">I think </w:t>
      </w:r>
      <w:r w:rsidR="00A833F4">
        <w:rPr>
          <w:sz w:val="18"/>
        </w:rPr>
        <w:t>de</w:t>
      </w:r>
      <w:r w:rsidR="007A2DA4" w:rsidRPr="007A2DA4">
        <w:rPr>
          <w:sz w:val="18"/>
        </w:rPr>
        <w:t xml:space="preserve">merger </w:t>
      </w:r>
      <w:r w:rsidR="00A833F4">
        <w:rPr>
          <w:sz w:val="18"/>
        </w:rPr>
        <w:t xml:space="preserve">is </w:t>
      </w:r>
      <w:r w:rsidR="007A2DA4" w:rsidRPr="007A2DA4">
        <w:rPr>
          <w:sz w:val="18"/>
        </w:rPr>
        <w:t xml:space="preserve">progressing as </w:t>
      </w:r>
      <w:r w:rsidR="00A833F4">
        <w:rPr>
          <w:sz w:val="18"/>
        </w:rPr>
        <w:t xml:space="preserve">per </w:t>
      </w:r>
      <w:r w:rsidR="007A2DA4" w:rsidRPr="007A2DA4">
        <w:rPr>
          <w:sz w:val="18"/>
        </w:rPr>
        <w:t xml:space="preserve">regulatory guidelines, so we </w:t>
      </w:r>
      <w:r w:rsidR="0092316F" w:rsidRPr="007A2DA4">
        <w:rPr>
          <w:sz w:val="18"/>
        </w:rPr>
        <w:t>ha</w:t>
      </w:r>
      <w:r w:rsidR="0092316F">
        <w:rPr>
          <w:sz w:val="18"/>
        </w:rPr>
        <w:t xml:space="preserve">ve </w:t>
      </w:r>
      <w:r w:rsidR="00A833F4">
        <w:rPr>
          <w:sz w:val="18"/>
        </w:rPr>
        <w:t>a</w:t>
      </w:r>
      <w:r w:rsidR="007A2DA4" w:rsidRPr="007A2DA4">
        <w:rPr>
          <w:sz w:val="18"/>
        </w:rPr>
        <w:t xml:space="preserve"> court convened meeting happening on the </w:t>
      </w:r>
      <w:r w:rsidR="00A833F4">
        <w:rPr>
          <w:sz w:val="18"/>
        </w:rPr>
        <w:t xml:space="preserve">9th </w:t>
      </w:r>
      <w:r w:rsidR="007A2DA4" w:rsidRPr="007A2DA4">
        <w:rPr>
          <w:sz w:val="18"/>
        </w:rPr>
        <w:t>of August</w:t>
      </w:r>
      <w:r w:rsidR="00A833F4">
        <w:rPr>
          <w:sz w:val="18"/>
        </w:rPr>
        <w:t xml:space="preserve"> </w:t>
      </w:r>
      <w:r w:rsidR="007A2DA4" w:rsidRPr="007A2DA4">
        <w:rPr>
          <w:sz w:val="18"/>
        </w:rPr>
        <w:t xml:space="preserve">for the shareholders and </w:t>
      </w:r>
      <w:r w:rsidR="00A833F4">
        <w:rPr>
          <w:sz w:val="18"/>
        </w:rPr>
        <w:t xml:space="preserve">creditors. </w:t>
      </w:r>
      <w:r w:rsidR="0064536E">
        <w:rPr>
          <w:sz w:val="18"/>
        </w:rPr>
        <w:t>W</w:t>
      </w:r>
      <w:r w:rsidR="007A2DA4" w:rsidRPr="007A2DA4">
        <w:rPr>
          <w:sz w:val="18"/>
        </w:rPr>
        <w:t xml:space="preserve">e have the internal processes of forming a subsidiary </w:t>
      </w:r>
      <w:r w:rsidR="00F914BF">
        <w:rPr>
          <w:sz w:val="18"/>
        </w:rPr>
        <w:t xml:space="preserve">which is </w:t>
      </w:r>
      <w:r w:rsidR="007A2DA4" w:rsidRPr="007A2DA4">
        <w:rPr>
          <w:sz w:val="18"/>
        </w:rPr>
        <w:t xml:space="preserve">on track. </w:t>
      </w:r>
      <w:r w:rsidR="0064536E">
        <w:rPr>
          <w:sz w:val="18"/>
        </w:rPr>
        <w:t>W</w:t>
      </w:r>
      <w:r w:rsidR="007A2DA4" w:rsidRPr="007A2DA4">
        <w:rPr>
          <w:sz w:val="18"/>
        </w:rPr>
        <w:t>e have the various work streams working together to make sure that we have a solid carving out which happens by January 1</w:t>
      </w:r>
      <w:r w:rsidR="001E2199">
        <w:rPr>
          <w:sz w:val="18"/>
        </w:rPr>
        <w:t>st.</w:t>
      </w:r>
      <w:r w:rsidR="007A2DA4" w:rsidRPr="007A2DA4">
        <w:rPr>
          <w:sz w:val="18"/>
        </w:rPr>
        <w:t xml:space="preserve"> </w:t>
      </w:r>
      <w:r w:rsidR="001E2199">
        <w:rPr>
          <w:sz w:val="18"/>
        </w:rPr>
        <w:t>A</w:t>
      </w:r>
      <w:r w:rsidR="007A2DA4" w:rsidRPr="007A2DA4">
        <w:rPr>
          <w:sz w:val="18"/>
        </w:rPr>
        <w:t>nd then June 31</w:t>
      </w:r>
      <w:r w:rsidR="001E2199">
        <w:rPr>
          <w:sz w:val="18"/>
        </w:rPr>
        <w:t>st</w:t>
      </w:r>
      <w:r w:rsidR="007A2DA4" w:rsidRPr="007A2DA4">
        <w:rPr>
          <w:sz w:val="18"/>
        </w:rPr>
        <w:t xml:space="preserve"> will be the day one. </w:t>
      </w:r>
      <w:r w:rsidR="001E2199">
        <w:rPr>
          <w:sz w:val="18"/>
        </w:rPr>
        <w:t xml:space="preserve">On </w:t>
      </w:r>
      <w:r w:rsidR="007A2DA4" w:rsidRPr="007A2DA4">
        <w:rPr>
          <w:sz w:val="18"/>
        </w:rPr>
        <w:t>solar</w:t>
      </w:r>
      <w:r w:rsidR="001E2199">
        <w:rPr>
          <w:sz w:val="18"/>
        </w:rPr>
        <w:t>,</w:t>
      </w:r>
      <w:r w:rsidR="007A2DA4" w:rsidRPr="007A2DA4">
        <w:rPr>
          <w:sz w:val="18"/>
        </w:rPr>
        <w:t xml:space="preserve"> I think the board has accorded </w:t>
      </w:r>
      <w:r w:rsidR="001E2199">
        <w:rPr>
          <w:sz w:val="18"/>
        </w:rPr>
        <w:t xml:space="preserve">its in-principle </w:t>
      </w:r>
      <w:r w:rsidR="007A2DA4" w:rsidRPr="007A2DA4">
        <w:rPr>
          <w:sz w:val="18"/>
        </w:rPr>
        <w:t xml:space="preserve">approval for the sale. </w:t>
      </w:r>
      <w:r w:rsidR="0064536E">
        <w:rPr>
          <w:sz w:val="18"/>
        </w:rPr>
        <w:t>T</w:t>
      </w:r>
      <w:r w:rsidR="007A2DA4" w:rsidRPr="007A2DA4">
        <w:rPr>
          <w:sz w:val="18"/>
        </w:rPr>
        <w:t>he subsequent actions are in progress at this point of time</w:t>
      </w:r>
      <w:r w:rsidR="00FF4523">
        <w:rPr>
          <w:sz w:val="18"/>
        </w:rPr>
        <w:t>, s</w:t>
      </w:r>
      <w:r w:rsidR="007A2DA4" w:rsidRPr="007A2DA4">
        <w:rPr>
          <w:sz w:val="18"/>
        </w:rPr>
        <w:t xml:space="preserve">o the income statements  </w:t>
      </w:r>
      <w:r w:rsidR="00FF4523">
        <w:rPr>
          <w:sz w:val="18"/>
        </w:rPr>
        <w:t>w</w:t>
      </w:r>
      <w:r w:rsidR="007A2DA4" w:rsidRPr="007A2DA4">
        <w:rPr>
          <w:sz w:val="18"/>
        </w:rPr>
        <w:t>e have provided include</w:t>
      </w:r>
      <w:r w:rsidR="00FF4523">
        <w:rPr>
          <w:sz w:val="18"/>
        </w:rPr>
        <w:t>s</w:t>
      </w:r>
      <w:r w:rsidR="007A2DA4" w:rsidRPr="007A2DA4">
        <w:rPr>
          <w:sz w:val="18"/>
        </w:rPr>
        <w:t xml:space="preserve"> solar, and other thing</w:t>
      </w:r>
      <w:r w:rsidR="00FF4523">
        <w:rPr>
          <w:sz w:val="18"/>
        </w:rPr>
        <w:t>s,</w:t>
      </w:r>
      <w:r w:rsidR="007A2DA4" w:rsidRPr="007A2DA4">
        <w:rPr>
          <w:sz w:val="18"/>
        </w:rPr>
        <w:t xml:space="preserve"> whereas we have held assets and liabilities of the solar, as </w:t>
      </w:r>
      <w:r w:rsidR="00FF4523">
        <w:rPr>
          <w:sz w:val="18"/>
        </w:rPr>
        <w:t xml:space="preserve">asset held for </w:t>
      </w:r>
      <w:r w:rsidR="007A2DA4" w:rsidRPr="007A2DA4">
        <w:rPr>
          <w:sz w:val="18"/>
        </w:rPr>
        <w:t>sale</w:t>
      </w:r>
      <w:r w:rsidR="00FF4523">
        <w:rPr>
          <w:sz w:val="18"/>
        </w:rPr>
        <w:t>.</w:t>
      </w:r>
    </w:p>
    <w:p w:rsidR="007A2DA4" w:rsidRPr="007A2DA4" w:rsidRDefault="0064536E" w:rsidP="00D47E6E">
      <w:pPr>
        <w:spacing w:before="100" w:beforeAutospacing="1" w:after="100" w:afterAutospacing="1" w:line="360" w:lineRule="auto"/>
        <w:ind w:left="2160"/>
        <w:jc w:val="both"/>
        <w:rPr>
          <w:sz w:val="18"/>
        </w:rPr>
      </w:pPr>
      <w:r>
        <w:rPr>
          <w:sz w:val="18"/>
        </w:rPr>
        <w:t>T</w:t>
      </w:r>
      <w:r w:rsidR="007A2DA4" w:rsidRPr="007A2DA4">
        <w:rPr>
          <w:sz w:val="18"/>
        </w:rPr>
        <w:t xml:space="preserve">he next slide is about the quarterly trend in </w:t>
      </w:r>
      <w:r w:rsidR="00FF4523">
        <w:rPr>
          <w:sz w:val="18"/>
        </w:rPr>
        <w:t>Q</w:t>
      </w:r>
      <w:r w:rsidR="007A2DA4" w:rsidRPr="007A2DA4">
        <w:rPr>
          <w:sz w:val="18"/>
        </w:rPr>
        <w:t xml:space="preserve">2. </w:t>
      </w:r>
      <w:r w:rsidR="00814225">
        <w:rPr>
          <w:sz w:val="18"/>
        </w:rPr>
        <w:t xml:space="preserve">So, </w:t>
      </w:r>
      <w:r w:rsidR="007A2DA4" w:rsidRPr="007A2DA4">
        <w:rPr>
          <w:sz w:val="18"/>
        </w:rPr>
        <w:t>this is bit more interesting. If you look at it, the electri</w:t>
      </w:r>
      <w:r w:rsidR="00E77851">
        <w:rPr>
          <w:sz w:val="18"/>
        </w:rPr>
        <w:t>fication products, looking at a</w:t>
      </w:r>
      <w:r w:rsidR="007A2DA4" w:rsidRPr="007A2DA4">
        <w:rPr>
          <w:sz w:val="18"/>
        </w:rPr>
        <w:t xml:space="preserve"> nice uptick in the margins as well as the revenues and the order. I think it also tells about the micro factors which Sanjeev elucidated, and also on a better product portfolio</w:t>
      </w:r>
      <w:r w:rsidR="002B09CF">
        <w:rPr>
          <w:sz w:val="18"/>
        </w:rPr>
        <w:t xml:space="preserve"> </w:t>
      </w:r>
      <w:r w:rsidR="007A2DA4" w:rsidRPr="007A2DA4">
        <w:rPr>
          <w:sz w:val="18"/>
        </w:rPr>
        <w:t>which is there</w:t>
      </w:r>
      <w:r w:rsidR="002B09CF">
        <w:rPr>
          <w:sz w:val="18"/>
        </w:rPr>
        <w:t>, a</w:t>
      </w:r>
      <w:r w:rsidR="007A2DA4" w:rsidRPr="007A2DA4">
        <w:rPr>
          <w:sz w:val="18"/>
        </w:rPr>
        <w:t xml:space="preserve">nd </w:t>
      </w:r>
      <w:r w:rsidR="002B09CF">
        <w:rPr>
          <w:sz w:val="18"/>
        </w:rPr>
        <w:t xml:space="preserve">solar </w:t>
      </w:r>
      <w:r w:rsidR="007A2DA4" w:rsidRPr="007A2DA4">
        <w:rPr>
          <w:sz w:val="18"/>
        </w:rPr>
        <w:t>is all export based. When it comes to motion</w:t>
      </w:r>
      <w:r w:rsidR="002B09CF">
        <w:rPr>
          <w:sz w:val="18"/>
        </w:rPr>
        <w:t xml:space="preserve">, </w:t>
      </w:r>
      <w:r w:rsidR="007A2DA4" w:rsidRPr="007A2DA4">
        <w:rPr>
          <w:sz w:val="18"/>
        </w:rPr>
        <w:t xml:space="preserve">I think it's more concerted focus on markets and for volumes, and, of course, a deeper focus on operations with respect to how the capacities can be </w:t>
      </w:r>
      <w:r w:rsidR="00310AE7" w:rsidRPr="007A2DA4">
        <w:rPr>
          <w:sz w:val="18"/>
        </w:rPr>
        <w:t>utilized</w:t>
      </w:r>
      <w:r w:rsidR="007A2DA4" w:rsidRPr="007A2DA4">
        <w:rPr>
          <w:sz w:val="18"/>
        </w:rPr>
        <w:t xml:space="preserve">, and how the material costs could be driven. Industrial </w:t>
      </w:r>
      <w:r w:rsidR="00310AE7">
        <w:rPr>
          <w:sz w:val="18"/>
        </w:rPr>
        <w:t>a</w:t>
      </w:r>
      <w:r w:rsidR="007A2DA4" w:rsidRPr="007A2DA4">
        <w:rPr>
          <w:sz w:val="18"/>
        </w:rPr>
        <w:t>utomation is a mixed bag, as you rightly said, it's more about projects</w:t>
      </w:r>
      <w:r w:rsidR="008548B0">
        <w:rPr>
          <w:sz w:val="18"/>
        </w:rPr>
        <w:t xml:space="preserve">, less a </w:t>
      </w:r>
      <w:r w:rsidR="00661480" w:rsidRPr="007A2DA4">
        <w:rPr>
          <w:sz w:val="18"/>
        </w:rPr>
        <w:t>better product</w:t>
      </w:r>
      <w:r w:rsidR="007A2DA4" w:rsidRPr="007A2DA4">
        <w:rPr>
          <w:sz w:val="18"/>
        </w:rPr>
        <w:t xml:space="preserve"> and less of services. </w:t>
      </w:r>
      <w:r w:rsidR="001D7BD2">
        <w:rPr>
          <w:sz w:val="18"/>
        </w:rPr>
        <w:t>I</w:t>
      </w:r>
      <w:r w:rsidR="008548B0">
        <w:rPr>
          <w:sz w:val="18"/>
        </w:rPr>
        <w:t>n spite of this</w:t>
      </w:r>
      <w:r w:rsidR="001D7BD2">
        <w:rPr>
          <w:sz w:val="18"/>
        </w:rPr>
        <w:t>,</w:t>
      </w:r>
      <w:r w:rsidR="008548B0">
        <w:rPr>
          <w:sz w:val="18"/>
        </w:rPr>
        <w:t xml:space="preserve"> </w:t>
      </w:r>
      <w:r w:rsidR="007A2DA4" w:rsidRPr="007A2DA4">
        <w:rPr>
          <w:sz w:val="18"/>
        </w:rPr>
        <w:t>I would say that during</w:t>
      </w:r>
      <w:r w:rsidR="008548B0">
        <w:rPr>
          <w:sz w:val="18"/>
        </w:rPr>
        <w:t xml:space="preserve"> Q2 </w:t>
      </w:r>
      <w:r w:rsidR="007A2DA4" w:rsidRPr="007A2DA4">
        <w:rPr>
          <w:sz w:val="18"/>
        </w:rPr>
        <w:t>industrial automation showed good pickup in order</w:t>
      </w:r>
      <w:r w:rsidR="008548B0">
        <w:rPr>
          <w:sz w:val="18"/>
        </w:rPr>
        <w:t>, a</w:t>
      </w:r>
      <w:r w:rsidR="007A2DA4" w:rsidRPr="007A2DA4">
        <w:rPr>
          <w:sz w:val="18"/>
        </w:rPr>
        <w:t xml:space="preserve">nd I think therefore it secures </w:t>
      </w:r>
      <w:r w:rsidR="0030002A">
        <w:rPr>
          <w:sz w:val="18"/>
        </w:rPr>
        <w:t xml:space="preserve">its </w:t>
      </w:r>
      <w:r w:rsidR="007A2DA4" w:rsidRPr="007A2DA4">
        <w:rPr>
          <w:sz w:val="18"/>
        </w:rPr>
        <w:t>future revenues</w:t>
      </w:r>
      <w:r w:rsidR="0030002A">
        <w:rPr>
          <w:sz w:val="18"/>
        </w:rPr>
        <w:t>. R</w:t>
      </w:r>
      <w:r w:rsidR="007A2DA4" w:rsidRPr="007A2DA4">
        <w:rPr>
          <w:sz w:val="18"/>
        </w:rPr>
        <w:t>obot automation</w:t>
      </w:r>
      <w:r w:rsidR="001D7BD2">
        <w:rPr>
          <w:sz w:val="18"/>
        </w:rPr>
        <w:t xml:space="preserve"> </w:t>
      </w:r>
      <w:r w:rsidR="007A2DA4" w:rsidRPr="007A2DA4">
        <w:rPr>
          <w:sz w:val="18"/>
        </w:rPr>
        <w:t>reflects the market scenario</w:t>
      </w:r>
      <w:r w:rsidR="0030002A">
        <w:rPr>
          <w:sz w:val="18"/>
        </w:rPr>
        <w:t>,</w:t>
      </w:r>
      <w:r w:rsidR="007A2DA4" w:rsidRPr="007A2DA4">
        <w:rPr>
          <w:sz w:val="18"/>
        </w:rPr>
        <w:t xml:space="preserve"> </w:t>
      </w:r>
      <w:r w:rsidR="0030002A">
        <w:rPr>
          <w:sz w:val="18"/>
        </w:rPr>
        <w:t xml:space="preserve">one of </w:t>
      </w:r>
      <w:r w:rsidR="00C32B19">
        <w:rPr>
          <w:sz w:val="18"/>
        </w:rPr>
        <w:t xml:space="preserve"> our</w:t>
      </w:r>
      <w:r w:rsidR="0030002A">
        <w:rPr>
          <w:sz w:val="18"/>
        </w:rPr>
        <w:t xml:space="preserve"> </w:t>
      </w:r>
      <w:r w:rsidR="00661480" w:rsidRPr="007A2DA4">
        <w:rPr>
          <w:sz w:val="18"/>
        </w:rPr>
        <w:t xml:space="preserve">major </w:t>
      </w:r>
      <w:r w:rsidR="0095286E" w:rsidRPr="007A2DA4">
        <w:rPr>
          <w:sz w:val="18"/>
        </w:rPr>
        <w:t>customers</w:t>
      </w:r>
      <w:r w:rsidR="007A2DA4" w:rsidRPr="007A2DA4">
        <w:rPr>
          <w:sz w:val="18"/>
        </w:rPr>
        <w:t xml:space="preserve"> being automotive where we find a challenge at this point of time, I think but they are well poised for a future growth. </w:t>
      </w:r>
      <w:r w:rsidR="001D7BD2">
        <w:rPr>
          <w:sz w:val="18"/>
        </w:rPr>
        <w:t>O</w:t>
      </w:r>
      <w:r w:rsidR="007A2DA4" w:rsidRPr="007A2DA4">
        <w:rPr>
          <w:sz w:val="18"/>
        </w:rPr>
        <w:t xml:space="preserve">nce the market picks up, they should be </w:t>
      </w:r>
      <w:r w:rsidR="0030002A">
        <w:rPr>
          <w:sz w:val="18"/>
        </w:rPr>
        <w:t>better off.</w:t>
      </w:r>
    </w:p>
    <w:p w:rsidR="004B7580" w:rsidRDefault="0030002A" w:rsidP="0030002A">
      <w:pPr>
        <w:spacing w:before="100" w:beforeAutospacing="1" w:after="100" w:afterAutospacing="1" w:line="360" w:lineRule="auto"/>
        <w:ind w:left="2160"/>
        <w:jc w:val="both"/>
        <w:rPr>
          <w:sz w:val="18"/>
        </w:rPr>
      </w:pPr>
      <w:r>
        <w:rPr>
          <w:sz w:val="18"/>
        </w:rPr>
        <w:t>N</w:t>
      </w:r>
      <w:r w:rsidR="007A2DA4" w:rsidRPr="007A2DA4">
        <w:rPr>
          <w:sz w:val="18"/>
        </w:rPr>
        <w:t>ext slide gives a view of how our total mix of orders and revenues by division. So</w:t>
      </w:r>
      <w:r w:rsidR="00C43234">
        <w:rPr>
          <w:sz w:val="18"/>
        </w:rPr>
        <w:t>,</w:t>
      </w:r>
      <w:r w:rsidR="007A2DA4" w:rsidRPr="007A2DA4">
        <w:rPr>
          <w:sz w:val="18"/>
        </w:rPr>
        <w:t xml:space="preserve"> by and large, if you look </w:t>
      </w:r>
      <w:r w:rsidR="00C43234">
        <w:rPr>
          <w:sz w:val="18"/>
        </w:rPr>
        <w:t xml:space="preserve">at these </w:t>
      </w:r>
      <w:r w:rsidR="007A2DA4" w:rsidRPr="007A2DA4">
        <w:rPr>
          <w:sz w:val="18"/>
        </w:rPr>
        <w:t>particular slide</w:t>
      </w:r>
      <w:r w:rsidR="00C43234">
        <w:rPr>
          <w:sz w:val="18"/>
        </w:rPr>
        <w:t>s</w:t>
      </w:r>
      <w:r w:rsidR="007A2DA4" w:rsidRPr="007A2DA4">
        <w:rPr>
          <w:sz w:val="18"/>
        </w:rPr>
        <w:t>, you can see the orders come majority from the product.</w:t>
      </w:r>
      <w:r w:rsidR="001D7BD2">
        <w:rPr>
          <w:sz w:val="18"/>
        </w:rPr>
        <w:t>P</w:t>
      </w:r>
      <w:r w:rsidR="007A2DA4" w:rsidRPr="007A2DA4">
        <w:rPr>
          <w:sz w:val="18"/>
        </w:rPr>
        <w:t>roduct</w:t>
      </w:r>
      <w:r w:rsidR="00C43234">
        <w:rPr>
          <w:sz w:val="18"/>
        </w:rPr>
        <w:t>s</w:t>
      </w:r>
      <w:r w:rsidR="007A2DA4" w:rsidRPr="007A2DA4">
        <w:rPr>
          <w:sz w:val="18"/>
        </w:rPr>
        <w:t xml:space="preserve"> form almost 75</w:t>
      </w:r>
      <w:r w:rsidR="00C43234">
        <w:rPr>
          <w:sz w:val="18"/>
        </w:rPr>
        <w:t>%,</w:t>
      </w:r>
      <w:r w:rsidR="007A2DA4" w:rsidRPr="007A2DA4">
        <w:rPr>
          <w:sz w:val="18"/>
        </w:rPr>
        <w:t xml:space="preserve"> projects form just 10</w:t>
      </w:r>
      <w:r w:rsidR="00C43234">
        <w:rPr>
          <w:sz w:val="18"/>
        </w:rPr>
        <w:t xml:space="preserve">% to 12%, </w:t>
      </w:r>
      <w:r w:rsidR="007A2DA4" w:rsidRPr="007A2DA4">
        <w:rPr>
          <w:sz w:val="18"/>
        </w:rPr>
        <w:t>and then the services form 15%</w:t>
      </w:r>
      <w:r w:rsidR="001D7BD2">
        <w:rPr>
          <w:sz w:val="18"/>
        </w:rPr>
        <w:t>;</w:t>
      </w:r>
      <w:r w:rsidR="00814225">
        <w:rPr>
          <w:sz w:val="18"/>
        </w:rPr>
        <w:t xml:space="preserve"> </w:t>
      </w:r>
      <w:r w:rsidR="00C43234">
        <w:rPr>
          <w:sz w:val="18"/>
        </w:rPr>
        <w:t xml:space="preserve">this is the overall </w:t>
      </w:r>
      <w:r w:rsidR="007A2DA4" w:rsidRPr="007A2DA4">
        <w:rPr>
          <w:sz w:val="18"/>
        </w:rPr>
        <w:t xml:space="preserve">split of order. </w:t>
      </w:r>
      <w:r w:rsidR="001D7BD2">
        <w:rPr>
          <w:sz w:val="18"/>
        </w:rPr>
        <w:t>W</w:t>
      </w:r>
      <w:r w:rsidR="007A2DA4" w:rsidRPr="007A2DA4">
        <w:rPr>
          <w:sz w:val="18"/>
        </w:rPr>
        <w:t>hen you go by</w:t>
      </w:r>
      <w:r w:rsidR="00C43234">
        <w:rPr>
          <w:sz w:val="18"/>
        </w:rPr>
        <w:t xml:space="preserve"> </w:t>
      </w:r>
      <w:r w:rsidR="007A2DA4" w:rsidRPr="007A2DA4">
        <w:rPr>
          <w:sz w:val="18"/>
        </w:rPr>
        <w:t>the divisions, how each division contributed, electrification products forms almost 40% of our orders and revenues, and motion forms 25</w:t>
      </w:r>
      <w:r w:rsidR="002F216B">
        <w:rPr>
          <w:sz w:val="18"/>
        </w:rPr>
        <w:t>%</w:t>
      </w:r>
      <w:r w:rsidR="007A2DA4" w:rsidRPr="007A2DA4">
        <w:rPr>
          <w:sz w:val="18"/>
        </w:rPr>
        <w:t xml:space="preserve"> to 30% of our revenues</w:t>
      </w:r>
      <w:r w:rsidR="002F216B">
        <w:rPr>
          <w:sz w:val="18"/>
        </w:rPr>
        <w:t>,</w:t>
      </w:r>
      <w:r w:rsidR="007A2DA4" w:rsidRPr="007A2DA4">
        <w:rPr>
          <w:sz w:val="18"/>
        </w:rPr>
        <w:t xml:space="preserve"> and profitability as such. </w:t>
      </w:r>
      <w:r w:rsidR="001D7BD2">
        <w:rPr>
          <w:sz w:val="18"/>
        </w:rPr>
        <w:t>W</w:t>
      </w:r>
      <w:r w:rsidR="007A2DA4" w:rsidRPr="007A2DA4">
        <w:rPr>
          <w:sz w:val="18"/>
        </w:rPr>
        <w:t>hat I would like to mention here, the higher the revenues and orders of electrification and motion, so I think that drives the profitability</w:t>
      </w:r>
      <w:r w:rsidR="002F216B">
        <w:rPr>
          <w:sz w:val="18"/>
        </w:rPr>
        <w:t>,</w:t>
      </w:r>
      <w:r w:rsidR="007A2DA4" w:rsidRPr="007A2DA4">
        <w:rPr>
          <w:sz w:val="18"/>
        </w:rPr>
        <w:t xml:space="preserve"> because it's more product based and </w:t>
      </w:r>
      <w:r w:rsidR="002F216B">
        <w:rPr>
          <w:sz w:val="18"/>
        </w:rPr>
        <w:t xml:space="preserve">naturally </w:t>
      </w:r>
      <w:r w:rsidR="007A2DA4" w:rsidRPr="007A2DA4">
        <w:rPr>
          <w:sz w:val="18"/>
        </w:rPr>
        <w:t>the capacity advantage</w:t>
      </w:r>
      <w:r w:rsidR="002F216B">
        <w:rPr>
          <w:sz w:val="18"/>
        </w:rPr>
        <w:t xml:space="preserve"> i</w:t>
      </w:r>
      <w:r w:rsidR="007A2DA4" w:rsidRPr="007A2DA4">
        <w:rPr>
          <w:sz w:val="18"/>
        </w:rPr>
        <w:t>s driving when the</w:t>
      </w:r>
      <w:r w:rsidR="002F216B">
        <w:rPr>
          <w:sz w:val="18"/>
        </w:rPr>
        <w:t xml:space="preserve">y move moreover the breakeven. </w:t>
      </w:r>
      <w:r w:rsidR="007A2DA4" w:rsidRPr="007A2DA4">
        <w:rPr>
          <w:sz w:val="18"/>
        </w:rPr>
        <w:t xml:space="preserve">And the contribution of </w:t>
      </w:r>
      <w:r w:rsidR="00073359">
        <w:rPr>
          <w:sz w:val="18"/>
        </w:rPr>
        <w:t>IA</w:t>
      </w:r>
      <w:r w:rsidR="00073359" w:rsidRPr="007A2DA4">
        <w:rPr>
          <w:sz w:val="18"/>
        </w:rPr>
        <w:t xml:space="preserve"> </w:t>
      </w:r>
      <w:r w:rsidR="007A2DA4" w:rsidRPr="007A2DA4">
        <w:rPr>
          <w:sz w:val="18"/>
        </w:rPr>
        <w:t>has been constant that 20</w:t>
      </w:r>
      <w:r w:rsidR="004B7580">
        <w:rPr>
          <w:sz w:val="18"/>
        </w:rPr>
        <w:t xml:space="preserve">%, </w:t>
      </w:r>
      <w:r w:rsidR="007A2DA4" w:rsidRPr="007A2DA4">
        <w:rPr>
          <w:sz w:val="18"/>
        </w:rPr>
        <w:t>21</w:t>
      </w:r>
      <w:r w:rsidR="004B7580">
        <w:rPr>
          <w:sz w:val="18"/>
        </w:rPr>
        <w:t>%;</w:t>
      </w:r>
      <w:r w:rsidR="007A2DA4" w:rsidRPr="007A2DA4">
        <w:rPr>
          <w:sz w:val="18"/>
        </w:rPr>
        <w:t xml:space="preserve"> and robotics form </w:t>
      </w:r>
      <w:r w:rsidR="004B7580">
        <w:rPr>
          <w:sz w:val="18"/>
        </w:rPr>
        <w:t>4%</w:t>
      </w:r>
      <w:r w:rsidR="007A2DA4" w:rsidRPr="007A2DA4">
        <w:rPr>
          <w:sz w:val="18"/>
        </w:rPr>
        <w:t>.</w:t>
      </w:r>
    </w:p>
    <w:p w:rsidR="00EA7BD1" w:rsidRDefault="00814225" w:rsidP="0030002A">
      <w:pPr>
        <w:spacing w:before="100" w:beforeAutospacing="1" w:after="100" w:afterAutospacing="1" w:line="360" w:lineRule="auto"/>
        <w:ind w:left="2160"/>
        <w:jc w:val="both"/>
        <w:rPr>
          <w:sz w:val="18"/>
        </w:rPr>
      </w:pPr>
      <w:r>
        <w:rPr>
          <w:sz w:val="18"/>
        </w:rPr>
        <w:t xml:space="preserve">So, </w:t>
      </w:r>
      <w:r w:rsidR="007A2DA4" w:rsidRPr="007A2DA4">
        <w:rPr>
          <w:sz w:val="18"/>
        </w:rPr>
        <w:t>the last but the next slide</w:t>
      </w:r>
      <w:r w:rsidR="004B7580">
        <w:rPr>
          <w:sz w:val="18"/>
        </w:rPr>
        <w:t>,</w:t>
      </w:r>
      <w:r w:rsidR="007A2DA4" w:rsidRPr="007A2DA4">
        <w:rPr>
          <w:sz w:val="18"/>
        </w:rPr>
        <w:t xml:space="preserve"> the penultimate slide</w:t>
      </w:r>
      <w:r w:rsidR="004B7580">
        <w:rPr>
          <w:sz w:val="18"/>
        </w:rPr>
        <w:t>, k</w:t>
      </w:r>
      <w:r w:rsidR="007A2DA4" w:rsidRPr="007A2DA4">
        <w:rPr>
          <w:sz w:val="18"/>
        </w:rPr>
        <w:t>ey ratios</w:t>
      </w:r>
      <w:r w:rsidR="004B7580">
        <w:rPr>
          <w:sz w:val="18"/>
        </w:rPr>
        <w:t>.</w:t>
      </w:r>
      <w:r w:rsidR="007A2DA4" w:rsidRPr="007A2DA4">
        <w:rPr>
          <w:sz w:val="18"/>
        </w:rPr>
        <w:t xml:space="preserve"> I think this is one of the new inputs wh</w:t>
      </w:r>
      <w:r w:rsidR="00554360">
        <w:rPr>
          <w:sz w:val="18"/>
        </w:rPr>
        <w:t xml:space="preserve">ich we wanted to give as to how… and I am 100% sure </w:t>
      </w:r>
      <w:r w:rsidR="007A2DA4" w:rsidRPr="007A2DA4">
        <w:rPr>
          <w:sz w:val="18"/>
        </w:rPr>
        <w:t>this you would also be doing independently</w:t>
      </w:r>
      <w:r w:rsidR="00554360">
        <w:rPr>
          <w:sz w:val="18"/>
        </w:rPr>
        <w:t xml:space="preserve"> w</w:t>
      </w:r>
      <w:r w:rsidR="007A2DA4" w:rsidRPr="007A2DA4">
        <w:rPr>
          <w:sz w:val="18"/>
        </w:rPr>
        <w:t>hen you assess the compan</w:t>
      </w:r>
      <w:r w:rsidR="00554360">
        <w:rPr>
          <w:sz w:val="18"/>
        </w:rPr>
        <w:t xml:space="preserve">ies, thought </w:t>
      </w:r>
      <w:r w:rsidR="007A2DA4" w:rsidRPr="007A2DA4">
        <w:rPr>
          <w:sz w:val="18"/>
        </w:rPr>
        <w:t xml:space="preserve">we should bring this outside in view and look at for ourselves as to how we behave. </w:t>
      </w:r>
      <w:r>
        <w:rPr>
          <w:sz w:val="18"/>
        </w:rPr>
        <w:t xml:space="preserve">So, </w:t>
      </w:r>
      <w:r w:rsidR="007A2DA4" w:rsidRPr="007A2DA4">
        <w:rPr>
          <w:sz w:val="18"/>
        </w:rPr>
        <w:t xml:space="preserve">I think if you look at it, so EBITDA margins, </w:t>
      </w:r>
      <w:r w:rsidR="007A2DA4" w:rsidRPr="007A2DA4">
        <w:rPr>
          <w:sz w:val="18"/>
        </w:rPr>
        <w:lastRenderedPageBreak/>
        <w:t xml:space="preserve">growing consistently and here 2016 includes </w:t>
      </w:r>
      <w:r w:rsidR="00EA7BD1">
        <w:rPr>
          <w:sz w:val="18"/>
        </w:rPr>
        <w:t>P</w:t>
      </w:r>
      <w:r w:rsidR="007A2DA4" w:rsidRPr="007A2DA4">
        <w:rPr>
          <w:sz w:val="18"/>
        </w:rPr>
        <w:t>G</w:t>
      </w:r>
      <w:r w:rsidR="00EA7BD1">
        <w:rPr>
          <w:sz w:val="18"/>
        </w:rPr>
        <w:t>, 20</w:t>
      </w:r>
      <w:r w:rsidR="007A2DA4" w:rsidRPr="007A2DA4">
        <w:rPr>
          <w:sz w:val="18"/>
        </w:rPr>
        <w:t xml:space="preserve">17 onwards doesn't include PG. </w:t>
      </w:r>
      <w:r>
        <w:rPr>
          <w:sz w:val="18"/>
        </w:rPr>
        <w:t xml:space="preserve">So, </w:t>
      </w:r>
      <w:r w:rsidR="007A2DA4" w:rsidRPr="007A2DA4">
        <w:rPr>
          <w:sz w:val="18"/>
        </w:rPr>
        <w:t>if you look at it</w:t>
      </w:r>
      <w:r w:rsidR="0039681C">
        <w:rPr>
          <w:sz w:val="18"/>
        </w:rPr>
        <w:t>,</w:t>
      </w:r>
      <w:r w:rsidR="007A2DA4" w:rsidRPr="007A2DA4">
        <w:rPr>
          <w:sz w:val="18"/>
        </w:rPr>
        <w:t xml:space="preserve"> </w:t>
      </w:r>
      <w:r w:rsidR="00EA7BD1">
        <w:rPr>
          <w:sz w:val="18"/>
        </w:rPr>
        <w:t xml:space="preserve">EBITDA </w:t>
      </w:r>
      <w:r w:rsidR="007A2DA4" w:rsidRPr="007A2DA4">
        <w:rPr>
          <w:sz w:val="18"/>
        </w:rPr>
        <w:t xml:space="preserve">margin </w:t>
      </w:r>
      <w:r w:rsidR="00EA7BD1">
        <w:rPr>
          <w:sz w:val="18"/>
        </w:rPr>
        <w:t xml:space="preserve">are on a right </w:t>
      </w:r>
      <w:r w:rsidR="007A2DA4" w:rsidRPr="007A2DA4">
        <w:rPr>
          <w:sz w:val="18"/>
        </w:rPr>
        <w:t>trend</w:t>
      </w:r>
      <w:r w:rsidR="00EA7BD1">
        <w:rPr>
          <w:sz w:val="18"/>
        </w:rPr>
        <w:t>,</w:t>
      </w:r>
      <w:r w:rsidR="007A2DA4" w:rsidRPr="007A2DA4">
        <w:rPr>
          <w:sz w:val="18"/>
        </w:rPr>
        <w:t xml:space="preserve"> EBIT margins</w:t>
      </w:r>
      <w:r w:rsidR="00EA7BD1">
        <w:rPr>
          <w:sz w:val="18"/>
        </w:rPr>
        <w:t xml:space="preserve"> are on a </w:t>
      </w:r>
      <w:r w:rsidR="007A2DA4" w:rsidRPr="007A2DA4">
        <w:rPr>
          <w:sz w:val="18"/>
        </w:rPr>
        <w:t xml:space="preserve">right trend, </w:t>
      </w:r>
      <w:r w:rsidR="00F55664">
        <w:rPr>
          <w:sz w:val="18"/>
        </w:rPr>
        <w:t>PBT</w:t>
      </w:r>
      <w:r w:rsidR="00F55664" w:rsidRPr="007A2DA4">
        <w:rPr>
          <w:sz w:val="18"/>
        </w:rPr>
        <w:t xml:space="preserve"> </w:t>
      </w:r>
      <w:r w:rsidR="007A2DA4" w:rsidRPr="007A2DA4">
        <w:rPr>
          <w:sz w:val="18"/>
        </w:rPr>
        <w:t xml:space="preserve">and </w:t>
      </w:r>
      <w:r w:rsidR="00EA7BD1">
        <w:rPr>
          <w:sz w:val="18"/>
        </w:rPr>
        <w:t xml:space="preserve">PAT </w:t>
      </w:r>
      <w:r w:rsidR="007A2DA4" w:rsidRPr="007A2DA4">
        <w:rPr>
          <w:sz w:val="18"/>
        </w:rPr>
        <w:t xml:space="preserve">also on the right </w:t>
      </w:r>
      <w:r w:rsidR="00EA7BD1">
        <w:rPr>
          <w:sz w:val="18"/>
        </w:rPr>
        <w:t xml:space="preserve">trend, </w:t>
      </w:r>
      <w:r w:rsidR="007A2DA4" w:rsidRPr="007A2DA4">
        <w:rPr>
          <w:sz w:val="18"/>
        </w:rPr>
        <w:t xml:space="preserve">up to the half year, and </w:t>
      </w:r>
      <w:r w:rsidR="00EA7BD1">
        <w:rPr>
          <w:sz w:val="18"/>
        </w:rPr>
        <w:t xml:space="preserve">ROCE is also on the right trend. </w:t>
      </w:r>
      <w:r>
        <w:rPr>
          <w:sz w:val="18"/>
        </w:rPr>
        <w:t xml:space="preserve">So, </w:t>
      </w:r>
      <w:r w:rsidR="007A2DA4" w:rsidRPr="007A2DA4">
        <w:rPr>
          <w:sz w:val="18"/>
        </w:rPr>
        <w:t xml:space="preserve">hopefully I think by </w:t>
      </w:r>
      <w:r w:rsidR="00EA7BD1">
        <w:rPr>
          <w:sz w:val="18"/>
        </w:rPr>
        <w:t xml:space="preserve">H2 </w:t>
      </w:r>
      <w:r w:rsidR="007A2DA4" w:rsidRPr="007A2DA4">
        <w:rPr>
          <w:sz w:val="18"/>
        </w:rPr>
        <w:t>when the revenue</w:t>
      </w:r>
      <w:r w:rsidR="00EA7BD1">
        <w:rPr>
          <w:sz w:val="18"/>
        </w:rPr>
        <w:t>s</w:t>
      </w:r>
      <w:r w:rsidR="007A2DA4" w:rsidRPr="007A2DA4">
        <w:rPr>
          <w:sz w:val="18"/>
        </w:rPr>
        <w:t xml:space="preserve"> peak and </w:t>
      </w:r>
      <w:r w:rsidR="00EA7BD1">
        <w:rPr>
          <w:sz w:val="18"/>
        </w:rPr>
        <w:t xml:space="preserve">the numbers peak, </w:t>
      </w:r>
      <w:r w:rsidR="007A2DA4" w:rsidRPr="007A2DA4">
        <w:rPr>
          <w:sz w:val="18"/>
        </w:rPr>
        <w:t xml:space="preserve">I think this should show a </w:t>
      </w:r>
      <w:r w:rsidR="00A53C3E" w:rsidRPr="007A2DA4">
        <w:rPr>
          <w:sz w:val="18"/>
        </w:rPr>
        <w:t>better solid result</w:t>
      </w:r>
      <w:r w:rsidR="007A2DA4" w:rsidRPr="007A2DA4">
        <w:rPr>
          <w:sz w:val="18"/>
        </w:rPr>
        <w:t xml:space="preserve"> going forward.</w:t>
      </w:r>
    </w:p>
    <w:p w:rsidR="00F972D7" w:rsidRDefault="00EA7BD1" w:rsidP="0030002A">
      <w:pPr>
        <w:spacing w:before="100" w:beforeAutospacing="1" w:after="100" w:afterAutospacing="1" w:line="360" w:lineRule="auto"/>
        <w:ind w:left="2160"/>
        <w:jc w:val="both"/>
        <w:rPr>
          <w:sz w:val="18"/>
        </w:rPr>
      </w:pPr>
      <w:r>
        <w:rPr>
          <w:sz w:val="18"/>
        </w:rPr>
        <w:t xml:space="preserve">EPS </w:t>
      </w:r>
      <w:r w:rsidR="007A2DA4" w:rsidRPr="007A2DA4">
        <w:rPr>
          <w:sz w:val="18"/>
        </w:rPr>
        <w:t>at 11.63 for the half year, and we should be able to maintain or better the EP</w:t>
      </w:r>
      <w:r w:rsidR="00B2346A">
        <w:rPr>
          <w:sz w:val="18"/>
        </w:rPr>
        <w:t>S</w:t>
      </w:r>
      <w:r w:rsidR="007A2DA4" w:rsidRPr="007A2DA4">
        <w:rPr>
          <w:sz w:val="18"/>
        </w:rPr>
        <w:t xml:space="preserve"> </w:t>
      </w:r>
      <w:r w:rsidR="00B2346A">
        <w:rPr>
          <w:sz w:val="18"/>
        </w:rPr>
        <w:t xml:space="preserve">as </w:t>
      </w:r>
      <w:r w:rsidR="007A2DA4" w:rsidRPr="007A2DA4">
        <w:rPr>
          <w:sz w:val="18"/>
        </w:rPr>
        <w:t xml:space="preserve">what it was in 2018. And </w:t>
      </w:r>
      <w:r w:rsidR="00B2346A">
        <w:rPr>
          <w:sz w:val="18"/>
        </w:rPr>
        <w:t xml:space="preserve">we are </w:t>
      </w:r>
      <w:r w:rsidR="007A2DA4" w:rsidRPr="007A2DA4">
        <w:rPr>
          <w:sz w:val="18"/>
        </w:rPr>
        <w:t>happy to see the cash earnings per share, because this is something which reflects the health of the business and real flexibility to operate and</w:t>
      </w:r>
      <w:r w:rsidR="001D7BD2">
        <w:rPr>
          <w:sz w:val="18"/>
        </w:rPr>
        <w:t xml:space="preserve"> the</w:t>
      </w:r>
      <w:r w:rsidR="007A2DA4" w:rsidRPr="007A2DA4">
        <w:rPr>
          <w:sz w:val="18"/>
        </w:rPr>
        <w:t xml:space="preserve"> decisions we could take. </w:t>
      </w:r>
      <w:r w:rsidR="001D7BD2">
        <w:rPr>
          <w:sz w:val="18"/>
        </w:rPr>
        <w:t>T</w:t>
      </w:r>
      <w:r w:rsidR="00CF60AC">
        <w:rPr>
          <w:sz w:val="18"/>
        </w:rPr>
        <w:t xml:space="preserve">his </w:t>
      </w:r>
      <w:r w:rsidR="007A2DA4" w:rsidRPr="007A2DA4">
        <w:rPr>
          <w:sz w:val="18"/>
        </w:rPr>
        <w:t xml:space="preserve">is also pretty much healthy at 28.49. </w:t>
      </w:r>
      <w:r w:rsidR="001D7BD2">
        <w:rPr>
          <w:sz w:val="18"/>
        </w:rPr>
        <w:t>W</w:t>
      </w:r>
      <w:r w:rsidR="007A2DA4" w:rsidRPr="007A2DA4">
        <w:rPr>
          <w:sz w:val="18"/>
        </w:rPr>
        <w:t>hen I look at the gearing</w:t>
      </w:r>
      <w:r w:rsidR="00CF60AC">
        <w:rPr>
          <w:sz w:val="18"/>
        </w:rPr>
        <w:t>,</w:t>
      </w:r>
      <w:r w:rsidR="007A2DA4" w:rsidRPr="007A2DA4">
        <w:rPr>
          <w:sz w:val="18"/>
        </w:rPr>
        <w:t xml:space="preserve"> we have repaid the </w:t>
      </w:r>
      <w:r w:rsidR="00CF60AC">
        <w:rPr>
          <w:sz w:val="18"/>
        </w:rPr>
        <w:t xml:space="preserve">non-convertible </w:t>
      </w:r>
      <w:r w:rsidR="007A2DA4" w:rsidRPr="007A2DA4">
        <w:rPr>
          <w:sz w:val="18"/>
        </w:rPr>
        <w:t xml:space="preserve">debentures </w:t>
      </w:r>
      <w:r w:rsidR="00CF60AC">
        <w:rPr>
          <w:sz w:val="18"/>
        </w:rPr>
        <w:t xml:space="preserve">in </w:t>
      </w:r>
      <w:r w:rsidR="007A2DA4" w:rsidRPr="007A2DA4">
        <w:rPr>
          <w:sz w:val="18"/>
        </w:rPr>
        <w:t>last year, so we don't have any debt on the balance sheet</w:t>
      </w:r>
      <w:r w:rsidR="005A2344">
        <w:rPr>
          <w:sz w:val="18"/>
        </w:rPr>
        <w:t>, s</w:t>
      </w:r>
      <w:r w:rsidR="007A2DA4" w:rsidRPr="007A2DA4">
        <w:rPr>
          <w:sz w:val="18"/>
        </w:rPr>
        <w:t xml:space="preserve">o we are </w:t>
      </w:r>
      <w:r w:rsidR="005A2344">
        <w:rPr>
          <w:sz w:val="18"/>
        </w:rPr>
        <w:t xml:space="preserve">a </w:t>
      </w:r>
      <w:r w:rsidR="00661480" w:rsidRPr="007A2DA4">
        <w:rPr>
          <w:sz w:val="18"/>
        </w:rPr>
        <w:t>zero-debt</w:t>
      </w:r>
      <w:r w:rsidR="007A2DA4" w:rsidRPr="007A2DA4">
        <w:rPr>
          <w:sz w:val="18"/>
        </w:rPr>
        <w:t xml:space="preserve"> company</w:t>
      </w:r>
      <w:r w:rsidR="005A2344">
        <w:rPr>
          <w:sz w:val="18"/>
        </w:rPr>
        <w:t>, s</w:t>
      </w:r>
      <w:r w:rsidR="007A2DA4" w:rsidRPr="007A2DA4">
        <w:rPr>
          <w:sz w:val="18"/>
        </w:rPr>
        <w:t>o NWC at 1.58</w:t>
      </w:r>
      <w:r w:rsidR="005A2344">
        <w:rPr>
          <w:sz w:val="18"/>
        </w:rPr>
        <w:t>x</w:t>
      </w:r>
      <w:r w:rsidR="007A2DA4" w:rsidRPr="007A2DA4">
        <w:rPr>
          <w:sz w:val="18"/>
        </w:rPr>
        <w:t xml:space="preserve">. </w:t>
      </w:r>
      <w:r w:rsidR="005A2344">
        <w:rPr>
          <w:sz w:val="18"/>
        </w:rPr>
        <w:t xml:space="preserve">DSOs </w:t>
      </w:r>
      <w:r w:rsidR="007A2DA4" w:rsidRPr="007A2DA4">
        <w:rPr>
          <w:sz w:val="18"/>
        </w:rPr>
        <w:t xml:space="preserve">and </w:t>
      </w:r>
      <w:r w:rsidR="005A2344">
        <w:rPr>
          <w:sz w:val="18"/>
        </w:rPr>
        <w:t xml:space="preserve">DOPs and DIH, </w:t>
      </w:r>
      <w:r w:rsidR="007A2DA4" w:rsidRPr="007A2DA4">
        <w:rPr>
          <w:sz w:val="18"/>
        </w:rPr>
        <w:t>the inventories are trending in at right direction.</w:t>
      </w:r>
      <w:r w:rsidR="001D7BD2">
        <w:rPr>
          <w:sz w:val="18"/>
        </w:rPr>
        <w:t xml:space="preserve"> T</w:t>
      </w:r>
      <w:r w:rsidR="007A2DA4" w:rsidRPr="007A2DA4">
        <w:rPr>
          <w:sz w:val="18"/>
        </w:rPr>
        <w:t>he conversion cycle was slightly higher</w:t>
      </w:r>
      <w:r w:rsidR="0029195B">
        <w:rPr>
          <w:sz w:val="18"/>
        </w:rPr>
        <w:t xml:space="preserve">, I am </w:t>
      </w:r>
      <w:r w:rsidR="007A2DA4" w:rsidRPr="007A2DA4">
        <w:rPr>
          <w:sz w:val="18"/>
        </w:rPr>
        <w:t>sure with all the efforts which w</w:t>
      </w:r>
      <w:r w:rsidR="0029195B">
        <w:rPr>
          <w:sz w:val="18"/>
        </w:rPr>
        <w:t>e w</w:t>
      </w:r>
      <w:r w:rsidR="007A2DA4" w:rsidRPr="007A2DA4">
        <w:rPr>
          <w:sz w:val="18"/>
        </w:rPr>
        <w:t xml:space="preserve">ill put in the next two quarters, we should be able to bring it back to normal, because we have a target to make sure that we have a leaner balance sheet </w:t>
      </w:r>
      <w:r w:rsidR="00F972D7">
        <w:rPr>
          <w:sz w:val="18"/>
        </w:rPr>
        <w:t xml:space="preserve">than </w:t>
      </w:r>
      <w:r w:rsidR="007A2DA4" w:rsidRPr="007A2DA4">
        <w:rPr>
          <w:sz w:val="18"/>
        </w:rPr>
        <w:t>what it was.</w:t>
      </w:r>
    </w:p>
    <w:p w:rsidR="001762FE" w:rsidRDefault="00814225" w:rsidP="0030002A">
      <w:pPr>
        <w:spacing w:before="100" w:beforeAutospacing="1" w:after="100" w:afterAutospacing="1" w:line="360" w:lineRule="auto"/>
        <w:ind w:left="2160"/>
        <w:jc w:val="both"/>
        <w:rPr>
          <w:sz w:val="18"/>
        </w:rPr>
      </w:pPr>
      <w:r>
        <w:rPr>
          <w:sz w:val="18"/>
        </w:rPr>
        <w:t xml:space="preserve">So, </w:t>
      </w:r>
      <w:r w:rsidR="007A2DA4" w:rsidRPr="007A2DA4">
        <w:rPr>
          <w:sz w:val="18"/>
        </w:rPr>
        <w:t>the next slide, we would also like to give you a view as to how the market</w:t>
      </w:r>
      <w:r w:rsidR="00A107F3">
        <w:rPr>
          <w:sz w:val="18"/>
        </w:rPr>
        <w:t xml:space="preserve"> </w:t>
      </w:r>
      <w:r w:rsidR="007A2DA4" w:rsidRPr="007A2DA4">
        <w:rPr>
          <w:sz w:val="18"/>
        </w:rPr>
        <w:t>expected from us</w:t>
      </w:r>
      <w:r w:rsidR="00A107F3">
        <w:rPr>
          <w:sz w:val="18"/>
        </w:rPr>
        <w:t>,</w:t>
      </w:r>
      <w:r w:rsidR="007A2DA4" w:rsidRPr="007A2DA4">
        <w:rPr>
          <w:sz w:val="18"/>
        </w:rPr>
        <w:t xml:space="preserve"> and how </w:t>
      </w:r>
      <w:r w:rsidR="00A107F3">
        <w:rPr>
          <w:sz w:val="18"/>
        </w:rPr>
        <w:t xml:space="preserve">we fair </w:t>
      </w:r>
      <w:r w:rsidR="007A2DA4" w:rsidRPr="007A2DA4">
        <w:rPr>
          <w:sz w:val="18"/>
        </w:rPr>
        <w:t xml:space="preserve">against it. </w:t>
      </w:r>
      <w:r w:rsidR="001D7BD2">
        <w:rPr>
          <w:sz w:val="18"/>
        </w:rPr>
        <w:t>T</w:t>
      </w:r>
      <w:r w:rsidR="007A2DA4" w:rsidRPr="007A2DA4">
        <w:rPr>
          <w:sz w:val="18"/>
        </w:rPr>
        <w:t xml:space="preserve">his looks at how we would like to position ourselves </w:t>
      </w:r>
      <w:r w:rsidR="00A107F3">
        <w:rPr>
          <w:sz w:val="18"/>
        </w:rPr>
        <w:t xml:space="preserve">vis-à-vis </w:t>
      </w:r>
      <w:r w:rsidR="007A2DA4" w:rsidRPr="007A2DA4">
        <w:rPr>
          <w:sz w:val="18"/>
        </w:rPr>
        <w:t xml:space="preserve">with the expectation. </w:t>
      </w:r>
      <w:r w:rsidR="001D7BD2">
        <w:rPr>
          <w:sz w:val="18"/>
        </w:rPr>
        <w:t>R</w:t>
      </w:r>
      <w:r w:rsidR="007A2DA4" w:rsidRPr="007A2DA4">
        <w:rPr>
          <w:sz w:val="18"/>
        </w:rPr>
        <w:t>evenues, I think we perform</w:t>
      </w:r>
      <w:r w:rsidR="004B1559">
        <w:rPr>
          <w:sz w:val="18"/>
        </w:rPr>
        <w:t>ed</w:t>
      </w:r>
      <w:r w:rsidR="007A2DA4" w:rsidRPr="007A2DA4">
        <w:rPr>
          <w:sz w:val="18"/>
        </w:rPr>
        <w:t xml:space="preserve"> </w:t>
      </w:r>
      <w:r w:rsidR="004B1559">
        <w:rPr>
          <w:sz w:val="18"/>
        </w:rPr>
        <w:t xml:space="preserve">Rs. </w:t>
      </w:r>
      <w:r w:rsidR="007A2DA4" w:rsidRPr="007A2DA4">
        <w:rPr>
          <w:sz w:val="18"/>
        </w:rPr>
        <w:t>1</w:t>
      </w:r>
      <w:r w:rsidR="004B1559">
        <w:rPr>
          <w:sz w:val="18"/>
        </w:rPr>
        <w:t>,</w:t>
      </w:r>
      <w:r w:rsidR="007A2DA4" w:rsidRPr="007A2DA4">
        <w:rPr>
          <w:sz w:val="18"/>
        </w:rPr>
        <w:t xml:space="preserve">725 </w:t>
      </w:r>
      <w:r w:rsidR="004B1559">
        <w:rPr>
          <w:sz w:val="18"/>
        </w:rPr>
        <w:t>crores;</w:t>
      </w:r>
      <w:r w:rsidR="007A2DA4" w:rsidRPr="007A2DA4">
        <w:rPr>
          <w:sz w:val="18"/>
        </w:rPr>
        <w:t xml:space="preserve"> the market expectation, this is an average of the analysts who </w:t>
      </w:r>
      <w:r w:rsidR="004B1559">
        <w:rPr>
          <w:sz w:val="18"/>
        </w:rPr>
        <w:t xml:space="preserve">had </w:t>
      </w:r>
      <w:r w:rsidR="007A2DA4" w:rsidRPr="007A2DA4">
        <w:rPr>
          <w:sz w:val="18"/>
        </w:rPr>
        <w:t>given the estimates</w:t>
      </w:r>
      <w:r w:rsidR="004B1559">
        <w:rPr>
          <w:sz w:val="18"/>
        </w:rPr>
        <w:t>,</w:t>
      </w:r>
      <w:r w:rsidR="007A2DA4" w:rsidRPr="007A2DA4">
        <w:rPr>
          <w:sz w:val="18"/>
        </w:rPr>
        <w:t xml:space="preserve"> and what I looked at it </w:t>
      </w:r>
      <w:r w:rsidR="004B1559">
        <w:rPr>
          <w:sz w:val="18"/>
        </w:rPr>
        <w:t xml:space="preserve">was </w:t>
      </w:r>
      <w:r w:rsidR="007A2DA4" w:rsidRPr="007A2DA4">
        <w:rPr>
          <w:sz w:val="18"/>
        </w:rPr>
        <w:t xml:space="preserve">we were down by </w:t>
      </w:r>
      <w:r w:rsidR="004B1559">
        <w:rPr>
          <w:sz w:val="18"/>
        </w:rPr>
        <w:t xml:space="preserve">Rs. </w:t>
      </w:r>
      <w:r w:rsidR="007A2DA4" w:rsidRPr="007A2DA4">
        <w:rPr>
          <w:sz w:val="18"/>
        </w:rPr>
        <w:t xml:space="preserve">145 </w:t>
      </w:r>
      <w:r w:rsidR="004B1559">
        <w:rPr>
          <w:sz w:val="18"/>
        </w:rPr>
        <w:t>crores</w:t>
      </w:r>
      <w:r w:rsidR="007A2DA4" w:rsidRPr="007A2DA4">
        <w:rPr>
          <w:sz w:val="18"/>
        </w:rPr>
        <w:t xml:space="preserve">. </w:t>
      </w:r>
      <w:r w:rsidR="00C52DC7">
        <w:rPr>
          <w:sz w:val="18"/>
        </w:rPr>
        <w:t>A</w:t>
      </w:r>
      <w:r w:rsidR="007A2DA4" w:rsidRPr="007A2DA4">
        <w:rPr>
          <w:sz w:val="18"/>
        </w:rPr>
        <w:t xml:space="preserve">ll efforts were taken to make sure that we </w:t>
      </w:r>
      <w:r w:rsidR="00DC410B" w:rsidRPr="007A2DA4">
        <w:rPr>
          <w:sz w:val="18"/>
        </w:rPr>
        <w:t>maximize</w:t>
      </w:r>
      <w:r w:rsidR="007A2DA4" w:rsidRPr="007A2DA4">
        <w:rPr>
          <w:sz w:val="18"/>
        </w:rPr>
        <w:t xml:space="preserve"> </w:t>
      </w:r>
      <w:r w:rsidR="00DC410B">
        <w:rPr>
          <w:sz w:val="18"/>
        </w:rPr>
        <w:t xml:space="preserve">the </w:t>
      </w:r>
      <w:r w:rsidR="007A2DA4" w:rsidRPr="007A2DA4">
        <w:rPr>
          <w:sz w:val="18"/>
        </w:rPr>
        <w:t xml:space="preserve">revenues, but not at the cost of the cash and bad receivables which </w:t>
      </w:r>
      <w:r w:rsidR="00DC410B">
        <w:rPr>
          <w:sz w:val="18"/>
        </w:rPr>
        <w:t xml:space="preserve">it </w:t>
      </w:r>
      <w:r w:rsidR="007A2DA4" w:rsidRPr="007A2DA4">
        <w:rPr>
          <w:sz w:val="18"/>
        </w:rPr>
        <w:t xml:space="preserve">would create. </w:t>
      </w:r>
      <w:r w:rsidR="00DC410B">
        <w:rPr>
          <w:sz w:val="18"/>
        </w:rPr>
        <w:t xml:space="preserve">Q2 </w:t>
      </w:r>
      <w:r w:rsidR="007A2DA4" w:rsidRPr="007A2DA4">
        <w:rPr>
          <w:sz w:val="18"/>
        </w:rPr>
        <w:t xml:space="preserve">being April to June quarter having quite a few macro events in the country. I think even the </w:t>
      </w:r>
      <w:r w:rsidR="00DC410B">
        <w:rPr>
          <w:sz w:val="18"/>
        </w:rPr>
        <w:t>off</w:t>
      </w:r>
      <w:r w:rsidR="007A2DA4" w:rsidRPr="007A2DA4">
        <w:rPr>
          <w:sz w:val="18"/>
        </w:rPr>
        <w:t xml:space="preserve">take </w:t>
      </w:r>
      <w:r w:rsidR="00DC410B">
        <w:rPr>
          <w:sz w:val="18"/>
        </w:rPr>
        <w:t xml:space="preserve">from </w:t>
      </w:r>
      <w:r w:rsidR="007A2DA4" w:rsidRPr="007A2DA4">
        <w:rPr>
          <w:sz w:val="18"/>
        </w:rPr>
        <w:t>the customers were pretty much subdued</w:t>
      </w:r>
      <w:r w:rsidR="00DC410B">
        <w:rPr>
          <w:sz w:val="18"/>
        </w:rPr>
        <w:t>, a</w:t>
      </w:r>
      <w:r w:rsidR="007A2DA4" w:rsidRPr="007A2DA4">
        <w:rPr>
          <w:sz w:val="18"/>
        </w:rPr>
        <w:t xml:space="preserve">nd so we had a sort of a slow growth on the revenues. And that reflected in the profitability and </w:t>
      </w:r>
      <w:r w:rsidR="00DC410B">
        <w:rPr>
          <w:sz w:val="18"/>
        </w:rPr>
        <w:t>PAT</w:t>
      </w:r>
      <w:r w:rsidR="007A2DA4" w:rsidRPr="007A2DA4">
        <w:rPr>
          <w:sz w:val="18"/>
        </w:rPr>
        <w:t xml:space="preserve">. </w:t>
      </w:r>
      <w:r>
        <w:rPr>
          <w:sz w:val="18"/>
        </w:rPr>
        <w:t xml:space="preserve">So, </w:t>
      </w:r>
      <w:r w:rsidR="007A2DA4" w:rsidRPr="007A2DA4">
        <w:rPr>
          <w:sz w:val="18"/>
        </w:rPr>
        <w:t xml:space="preserve">really seeing </w:t>
      </w:r>
      <w:r w:rsidR="00DC410B">
        <w:rPr>
          <w:sz w:val="18"/>
        </w:rPr>
        <w:t xml:space="preserve">if Rs. </w:t>
      </w:r>
      <w:r w:rsidR="007A2DA4" w:rsidRPr="007A2DA4">
        <w:rPr>
          <w:sz w:val="18"/>
        </w:rPr>
        <w:t xml:space="preserve">145 </w:t>
      </w:r>
      <w:r w:rsidR="00DC410B">
        <w:rPr>
          <w:sz w:val="18"/>
        </w:rPr>
        <w:t xml:space="preserve">crores is what has </w:t>
      </w:r>
      <w:r w:rsidR="007A2DA4" w:rsidRPr="007A2DA4">
        <w:rPr>
          <w:sz w:val="18"/>
        </w:rPr>
        <w:t>been lost in the revenues</w:t>
      </w:r>
      <w:r w:rsidR="00DC410B">
        <w:rPr>
          <w:sz w:val="18"/>
        </w:rPr>
        <w:t>, a</w:t>
      </w:r>
      <w:r w:rsidR="007A2DA4" w:rsidRPr="007A2DA4">
        <w:rPr>
          <w:sz w:val="18"/>
        </w:rPr>
        <w:t>nd had it happened</w:t>
      </w:r>
      <w:r w:rsidR="00DC410B">
        <w:rPr>
          <w:sz w:val="18"/>
        </w:rPr>
        <w:t>, t</w:t>
      </w:r>
      <w:r w:rsidR="007A2DA4" w:rsidRPr="007A2DA4">
        <w:rPr>
          <w:sz w:val="18"/>
        </w:rPr>
        <w:t xml:space="preserve">heoretically, I think we would have been better off in the profitability as what you would expect. </w:t>
      </w:r>
      <w:r>
        <w:rPr>
          <w:sz w:val="18"/>
        </w:rPr>
        <w:t xml:space="preserve">So, </w:t>
      </w:r>
      <w:r w:rsidR="007A2DA4" w:rsidRPr="007A2DA4">
        <w:rPr>
          <w:sz w:val="18"/>
        </w:rPr>
        <w:t xml:space="preserve">in other words, I would have said that you'd have almost </w:t>
      </w:r>
      <w:r w:rsidR="001762FE">
        <w:rPr>
          <w:sz w:val="18"/>
        </w:rPr>
        <w:t xml:space="preserve">read the expectations </w:t>
      </w:r>
      <w:r w:rsidR="007A2DA4" w:rsidRPr="007A2DA4">
        <w:rPr>
          <w:sz w:val="18"/>
        </w:rPr>
        <w:t>of what it is.</w:t>
      </w:r>
    </w:p>
    <w:p w:rsidR="001762FE" w:rsidRDefault="00814225" w:rsidP="001762FE">
      <w:pPr>
        <w:spacing w:before="100" w:beforeAutospacing="1" w:after="100" w:afterAutospacing="1" w:line="360" w:lineRule="auto"/>
        <w:ind w:left="2160"/>
        <w:jc w:val="both"/>
        <w:rPr>
          <w:sz w:val="18"/>
        </w:rPr>
      </w:pPr>
      <w:r>
        <w:rPr>
          <w:sz w:val="18"/>
        </w:rPr>
        <w:t xml:space="preserve">So, </w:t>
      </w:r>
      <w:r w:rsidR="007A2DA4" w:rsidRPr="007A2DA4">
        <w:rPr>
          <w:sz w:val="18"/>
        </w:rPr>
        <w:t>this is how we  performance</w:t>
      </w:r>
      <w:r w:rsidR="00EB105E">
        <w:rPr>
          <w:sz w:val="18"/>
        </w:rPr>
        <w:t xml:space="preserve">ed in </w:t>
      </w:r>
      <w:r w:rsidR="007A2DA4" w:rsidRPr="007A2DA4">
        <w:rPr>
          <w:sz w:val="18"/>
        </w:rPr>
        <w:t xml:space="preserve"> </w:t>
      </w:r>
      <w:r w:rsidR="001762FE">
        <w:rPr>
          <w:sz w:val="18"/>
        </w:rPr>
        <w:t>Q</w:t>
      </w:r>
      <w:r w:rsidR="007A2DA4" w:rsidRPr="007A2DA4">
        <w:rPr>
          <w:sz w:val="18"/>
        </w:rPr>
        <w:t>2</w:t>
      </w:r>
      <w:r w:rsidR="001762FE">
        <w:rPr>
          <w:sz w:val="18"/>
        </w:rPr>
        <w:t>.</w:t>
      </w:r>
      <w:r w:rsidR="007A2DA4" w:rsidRPr="007A2DA4">
        <w:rPr>
          <w:sz w:val="18"/>
        </w:rPr>
        <w:t xml:space="preserve">  I think with this we can open up for questions.</w:t>
      </w:r>
      <w:r w:rsidR="001762FE">
        <w:rPr>
          <w:sz w:val="18"/>
        </w:rPr>
        <w:t xml:space="preserve"> </w:t>
      </w:r>
    </w:p>
    <w:p w:rsidR="0023355A" w:rsidRDefault="001762FE" w:rsidP="007A2DA4">
      <w:pPr>
        <w:spacing w:before="100" w:beforeAutospacing="1" w:after="100" w:afterAutospacing="1" w:line="360" w:lineRule="auto"/>
        <w:ind w:left="2160" w:hanging="2160"/>
        <w:jc w:val="both"/>
        <w:rPr>
          <w:sz w:val="18"/>
        </w:rPr>
      </w:pPr>
      <w:r w:rsidRPr="000119A9">
        <w:rPr>
          <w:b/>
          <w:sz w:val="18"/>
          <w:szCs w:val="18"/>
        </w:rPr>
        <w:t>Moderator:</w:t>
      </w:r>
      <w:r>
        <w:rPr>
          <w:sz w:val="18"/>
          <w:szCs w:val="18"/>
        </w:rPr>
        <w:tab/>
      </w:r>
      <w:r w:rsidR="007A2DA4" w:rsidRPr="007A2DA4">
        <w:rPr>
          <w:sz w:val="18"/>
        </w:rPr>
        <w:t xml:space="preserve">Thank you very </w:t>
      </w:r>
      <w:r>
        <w:rPr>
          <w:sz w:val="18"/>
        </w:rPr>
        <w:t xml:space="preserve">much. We </w:t>
      </w:r>
      <w:r w:rsidR="007A2DA4" w:rsidRPr="007A2DA4">
        <w:rPr>
          <w:sz w:val="18"/>
        </w:rPr>
        <w:t xml:space="preserve">will now begin to question and answer session. </w:t>
      </w:r>
      <w:r w:rsidR="0023355A">
        <w:rPr>
          <w:sz w:val="18"/>
        </w:rPr>
        <w:t xml:space="preserve">The next question is from the line of Bhavin Vithlani from SBI Mutual Fund. </w:t>
      </w:r>
      <w:r w:rsidR="007A2DA4" w:rsidRPr="007A2DA4">
        <w:rPr>
          <w:sz w:val="18"/>
        </w:rPr>
        <w:t xml:space="preserve">Please go ahead. </w:t>
      </w:r>
    </w:p>
    <w:p w:rsidR="0023355A" w:rsidRDefault="0023355A" w:rsidP="007A2DA4">
      <w:pPr>
        <w:spacing w:before="100" w:beforeAutospacing="1" w:after="100" w:afterAutospacing="1" w:line="360" w:lineRule="auto"/>
        <w:ind w:left="2160" w:hanging="2160"/>
        <w:jc w:val="both"/>
        <w:rPr>
          <w:sz w:val="18"/>
        </w:rPr>
      </w:pPr>
      <w:r>
        <w:rPr>
          <w:b/>
          <w:sz w:val="18"/>
          <w:szCs w:val="18"/>
        </w:rPr>
        <w:t>Bhavin Vithlani:</w:t>
      </w:r>
      <w:r>
        <w:rPr>
          <w:sz w:val="18"/>
        </w:rPr>
        <w:tab/>
      </w:r>
      <w:r w:rsidR="007A2DA4" w:rsidRPr="007A2DA4">
        <w:rPr>
          <w:sz w:val="18"/>
        </w:rPr>
        <w:t>Could you give us some color on the exports</w:t>
      </w:r>
      <w:r>
        <w:rPr>
          <w:sz w:val="18"/>
        </w:rPr>
        <w:t>, h</w:t>
      </w:r>
      <w:r w:rsidR="007A2DA4" w:rsidRPr="007A2DA4">
        <w:rPr>
          <w:sz w:val="18"/>
        </w:rPr>
        <w:t>ow were they during the quarter</w:t>
      </w:r>
      <w:r>
        <w:rPr>
          <w:sz w:val="18"/>
        </w:rPr>
        <w:t xml:space="preserve"> a</w:t>
      </w:r>
      <w:r w:rsidR="007A2DA4" w:rsidRPr="007A2DA4">
        <w:rPr>
          <w:sz w:val="18"/>
        </w:rPr>
        <w:t>nd how do you see the export</w:t>
      </w:r>
      <w:r>
        <w:rPr>
          <w:sz w:val="18"/>
        </w:rPr>
        <w:t>s</w:t>
      </w:r>
      <w:r w:rsidR="007A2DA4" w:rsidRPr="007A2DA4">
        <w:rPr>
          <w:sz w:val="18"/>
        </w:rPr>
        <w:t xml:space="preserve"> going forward? A comment on the PG </w:t>
      </w:r>
      <w:r w:rsidRPr="007A2DA4">
        <w:rPr>
          <w:sz w:val="18"/>
        </w:rPr>
        <w:t>division's</w:t>
      </w:r>
      <w:r w:rsidR="007A2DA4" w:rsidRPr="007A2DA4">
        <w:rPr>
          <w:sz w:val="18"/>
        </w:rPr>
        <w:t xml:space="preserve"> exports also would be helpful.</w:t>
      </w:r>
    </w:p>
    <w:p w:rsidR="00322BA6" w:rsidRDefault="00096877" w:rsidP="007A2DA4">
      <w:pPr>
        <w:spacing w:before="100" w:beforeAutospacing="1" w:after="100" w:afterAutospacing="1" w:line="360" w:lineRule="auto"/>
        <w:ind w:left="2160" w:hanging="2160"/>
        <w:jc w:val="both"/>
        <w:rPr>
          <w:sz w:val="18"/>
        </w:rPr>
      </w:pPr>
      <w:r w:rsidRPr="00044666">
        <w:rPr>
          <w:b/>
          <w:sz w:val="18"/>
        </w:rPr>
        <w:t>T.K. Sridhar:</w:t>
      </w:r>
      <w:r>
        <w:rPr>
          <w:sz w:val="18"/>
        </w:rPr>
        <w:tab/>
      </w:r>
      <w:r w:rsidR="007A2DA4" w:rsidRPr="007A2DA4">
        <w:rPr>
          <w:sz w:val="18"/>
        </w:rPr>
        <w:t xml:space="preserve">Okay. </w:t>
      </w:r>
      <w:r w:rsidR="00814225">
        <w:rPr>
          <w:sz w:val="18"/>
        </w:rPr>
        <w:t xml:space="preserve">So, </w:t>
      </w:r>
      <w:r w:rsidR="0023355A">
        <w:rPr>
          <w:sz w:val="18"/>
        </w:rPr>
        <w:t>Bhavin</w:t>
      </w:r>
      <w:r w:rsidR="007A2DA4" w:rsidRPr="007A2DA4">
        <w:rPr>
          <w:sz w:val="18"/>
        </w:rPr>
        <w:t>, let me give you a view on the export</w:t>
      </w:r>
      <w:r w:rsidR="0023355A">
        <w:rPr>
          <w:sz w:val="18"/>
        </w:rPr>
        <w:t>s.</w:t>
      </w:r>
      <w:r w:rsidR="007A2DA4" w:rsidRPr="007A2DA4">
        <w:rPr>
          <w:sz w:val="18"/>
        </w:rPr>
        <w:t xml:space="preserve"> I think during the quarter, both </w:t>
      </w:r>
      <w:r w:rsidR="00DC3DE9">
        <w:rPr>
          <w:sz w:val="18"/>
        </w:rPr>
        <w:t>P</w:t>
      </w:r>
      <w:r w:rsidR="007A2DA4" w:rsidRPr="007A2DA4">
        <w:rPr>
          <w:sz w:val="18"/>
        </w:rPr>
        <w:t xml:space="preserve">G as well as the running businesses of ABB, </w:t>
      </w:r>
      <w:r w:rsidR="00DC3DE9">
        <w:rPr>
          <w:sz w:val="18"/>
        </w:rPr>
        <w:t xml:space="preserve">showed a </w:t>
      </w:r>
      <w:r w:rsidR="007A2DA4" w:rsidRPr="007A2DA4">
        <w:rPr>
          <w:sz w:val="18"/>
        </w:rPr>
        <w:t xml:space="preserve">good </w:t>
      </w:r>
      <w:r w:rsidR="00DC3DE9">
        <w:rPr>
          <w:sz w:val="18"/>
        </w:rPr>
        <w:t xml:space="preserve">uptick </w:t>
      </w:r>
      <w:r w:rsidR="007A2DA4" w:rsidRPr="007A2DA4">
        <w:rPr>
          <w:sz w:val="18"/>
        </w:rPr>
        <w:t xml:space="preserve">on the exports. </w:t>
      </w:r>
      <w:r w:rsidR="00814225">
        <w:rPr>
          <w:sz w:val="18"/>
        </w:rPr>
        <w:t xml:space="preserve"> </w:t>
      </w:r>
      <w:r w:rsidR="007A2DA4" w:rsidRPr="007A2DA4">
        <w:rPr>
          <w:sz w:val="18"/>
        </w:rPr>
        <w:t xml:space="preserve">we were </w:t>
      </w:r>
      <w:r w:rsidR="00585B8B">
        <w:rPr>
          <w:sz w:val="18"/>
        </w:rPr>
        <w:t xml:space="preserve">registered </w:t>
      </w:r>
      <w:r w:rsidR="007A2DA4" w:rsidRPr="007A2DA4">
        <w:rPr>
          <w:sz w:val="18"/>
        </w:rPr>
        <w:t xml:space="preserve">more than 30% of the </w:t>
      </w:r>
      <w:r w:rsidR="007B4C10" w:rsidRPr="007A2DA4">
        <w:rPr>
          <w:sz w:val="18"/>
        </w:rPr>
        <w:t>Expor</w:t>
      </w:r>
      <w:r w:rsidR="007B4C10">
        <w:rPr>
          <w:sz w:val="18"/>
        </w:rPr>
        <w:t>t</w:t>
      </w:r>
      <w:r w:rsidR="007B4C10" w:rsidRPr="007A2DA4">
        <w:rPr>
          <w:sz w:val="18"/>
        </w:rPr>
        <w:t>s</w:t>
      </w:r>
      <w:r w:rsidR="007B4C10">
        <w:rPr>
          <w:sz w:val="18"/>
        </w:rPr>
        <w:t xml:space="preserve"> </w:t>
      </w:r>
      <w:r w:rsidR="00322BA6">
        <w:rPr>
          <w:sz w:val="18"/>
        </w:rPr>
        <w:t>g</w:t>
      </w:r>
      <w:r w:rsidR="007A2DA4" w:rsidRPr="007A2DA4">
        <w:rPr>
          <w:sz w:val="18"/>
        </w:rPr>
        <w:t xml:space="preserve">rowth. this was more driven by </w:t>
      </w:r>
      <w:r w:rsidR="00322BA6">
        <w:rPr>
          <w:sz w:val="18"/>
        </w:rPr>
        <w:t xml:space="preserve">PG. </w:t>
      </w:r>
      <w:r w:rsidR="00814225">
        <w:rPr>
          <w:sz w:val="18"/>
        </w:rPr>
        <w:t xml:space="preserve">So, </w:t>
      </w:r>
      <w:r w:rsidR="007A2DA4" w:rsidRPr="007A2DA4">
        <w:rPr>
          <w:sz w:val="18"/>
        </w:rPr>
        <w:t xml:space="preserve">on a half year basis, </w:t>
      </w:r>
      <w:r w:rsidR="00322BA6">
        <w:rPr>
          <w:sz w:val="18"/>
        </w:rPr>
        <w:t>on the non-</w:t>
      </w:r>
      <w:r w:rsidR="007A2DA4" w:rsidRPr="007A2DA4">
        <w:rPr>
          <w:sz w:val="18"/>
        </w:rPr>
        <w:t>P</w:t>
      </w:r>
      <w:r w:rsidR="00322BA6">
        <w:rPr>
          <w:sz w:val="18"/>
        </w:rPr>
        <w:t>G</w:t>
      </w:r>
      <w:r w:rsidR="007A2DA4" w:rsidRPr="007A2DA4">
        <w:rPr>
          <w:sz w:val="18"/>
        </w:rPr>
        <w:t xml:space="preserve"> side we were 20% </w:t>
      </w:r>
      <w:r w:rsidR="00322BA6">
        <w:rPr>
          <w:sz w:val="18"/>
        </w:rPr>
        <w:t xml:space="preserve">up </w:t>
      </w:r>
      <w:r w:rsidR="007A2DA4" w:rsidRPr="007A2DA4">
        <w:rPr>
          <w:sz w:val="18"/>
        </w:rPr>
        <w:t>and P</w:t>
      </w:r>
      <w:r w:rsidR="00322BA6">
        <w:rPr>
          <w:sz w:val="18"/>
        </w:rPr>
        <w:t xml:space="preserve">G </w:t>
      </w:r>
      <w:r w:rsidR="007A2DA4" w:rsidRPr="007A2DA4">
        <w:rPr>
          <w:sz w:val="18"/>
        </w:rPr>
        <w:t xml:space="preserve">side we were more than 50% </w:t>
      </w:r>
      <w:r w:rsidR="00322BA6">
        <w:rPr>
          <w:sz w:val="18"/>
        </w:rPr>
        <w:t>up.</w:t>
      </w:r>
    </w:p>
    <w:p w:rsidR="00322BA6" w:rsidRDefault="00322BA6" w:rsidP="007A2DA4">
      <w:pPr>
        <w:spacing w:before="100" w:beforeAutospacing="1" w:after="100" w:afterAutospacing="1" w:line="360" w:lineRule="auto"/>
        <w:ind w:left="2160" w:hanging="2160"/>
        <w:jc w:val="both"/>
        <w:rPr>
          <w:sz w:val="18"/>
        </w:rPr>
      </w:pPr>
      <w:r>
        <w:rPr>
          <w:b/>
          <w:sz w:val="18"/>
          <w:szCs w:val="18"/>
        </w:rPr>
        <w:lastRenderedPageBreak/>
        <w:t>Bhavin Vithlani:</w:t>
      </w:r>
      <w:r>
        <w:rPr>
          <w:sz w:val="18"/>
        </w:rPr>
        <w:tab/>
        <w:t>And h</w:t>
      </w:r>
      <w:r w:rsidR="007A2DA4" w:rsidRPr="007A2DA4">
        <w:rPr>
          <w:sz w:val="18"/>
        </w:rPr>
        <w:t>ow do you see this trend going forward</w:t>
      </w:r>
      <w:r>
        <w:rPr>
          <w:sz w:val="18"/>
        </w:rPr>
        <w:t>, e</w:t>
      </w:r>
      <w:r w:rsidR="007A2DA4" w:rsidRPr="007A2DA4">
        <w:rPr>
          <w:sz w:val="18"/>
        </w:rPr>
        <w:t>specially given the global environment that you are seeing</w:t>
      </w:r>
      <w:r>
        <w:rPr>
          <w:sz w:val="18"/>
        </w:rPr>
        <w:t>,</w:t>
      </w:r>
      <w:r w:rsidR="007A2DA4" w:rsidRPr="007A2DA4">
        <w:rPr>
          <w:sz w:val="18"/>
        </w:rPr>
        <w:t xml:space="preserve"> any color on that also will be helpful?</w:t>
      </w:r>
    </w:p>
    <w:p w:rsidR="00096877" w:rsidRDefault="00096877" w:rsidP="007A2DA4">
      <w:pPr>
        <w:spacing w:before="100" w:beforeAutospacing="1" w:after="100" w:afterAutospacing="1" w:line="360" w:lineRule="auto"/>
        <w:ind w:left="2160" w:hanging="2160"/>
        <w:jc w:val="both"/>
        <w:rPr>
          <w:sz w:val="18"/>
        </w:rPr>
      </w:pPr>
      <w:r w:rsidRPr="00044666">
        <w:rPr>
          <w:b/>
          <w:sz w:val="18"/>
        </w:rPr>
        <w:t>T.K. Sridhar:</w:t>
      </w:r>
      <w:r>
        <w:rPr>
          <w:sz w:val="18"/>
        </w:rPr>
        <w:tab/>
      </w:r>
      <w:r w:rsidR="007A2DA4" w:rsidRPr="007A2DA4">
        <w:rPr>
          <w:sz w:val="18"/>
        </w:rPr>
        <w:t>Ye</w:t>
      </w:r>
      <w:r w:rsidR="00322BA6">
        <w:rPr>
          <w:sz w:val="18"/>
        </w:rPr>
        <w:t>s</w:t>
      </w:r>
      <w:r w:rsidR="007A2DA4" w:rsidRPr="007A2DA4">
        <w:rPr>
          <w:sz w:val="18"/>
        </w:rPr>
        <w:t>, P</w:t>
      </w:r>
      <w:r w:rsidR="00322BA6">
        <w:rPr>
          <w:sz w:val="18"/>
        </w:rPr>
        <w:t>G</w:t>
      </w:r>
      <w:r w:rsidR="007A2DA4" w:rsidRPr="007A2DA4">
        <w:rPr>
          <w:sz w:val="18"/>
        </w:rPr>
        <w:t xml:space="preserve"> has got</w:t>
      </w:r>
      <w:r w:rsidR="00585B8B">
        <w:rPr>
          <w:sz w:val="18"/>
        </w:rPr>
        <w:t xml:space="preserve"> </w:t>
      </w:r>
      <w:r w:rsidR="007A2DA4" w:rsidRPr="007A2DA4">
        <w:rPr>
          <w:sz w:val="18"/>
        </w:rPr>
        <w:t xml:space="preserve"> a dedicated</w:t>
      </w:r>
      <w:r w:rsidR="00322BA6">
        <w:rPr>
          <w:sz w:val="18"/>
        </w:rPr>
        <w:t xml:space="preserve"> fleet of </w:t>
      </w:r>
      <w:r w:rsidR="007A2DA4" w:rsidRPr="007A2DA4">
        <w:rPr>
          <w:sz w:val="18"/>
        </w:rPr>
        <w:t>factory for its businesses</w:t>
      </w:r>
      <w:r w:rsidR="00322BA6">
        <w:rPr>
          <w:sz w:val="18"/>
        </w:rPr>
        <w:t>;</w:t>
      </w:r>
      <w:r w:rsidR="007A2DA4" w:rsidRPr="007A2DA4">
        <w:rPr>
          <w:sz w:val="18"/>
        </w:rPr>
        <w:t xml:space="preserve"> and  Bangladesh and Sri Lanka provide adequate opportunity </w:t>
      </w:r>
      <w:r w:rsidR="00DB6F12">
        <w:rPr>
          <w:sz w:val="18"/>
        </w:rPr>
        <w:t xml:space="preserve">for the </w:t>
      </w:r>
      <w:r w:rsidR="007A2DA4" w:rsidRPr="007A2DA4">
        <w:rPr>
          <w:sz w:val="18"/>
        </w:rPr>
        <w:t xml:space="preserve">system </w:t>
      </w:r>
      <w:r w:rsidR="00DB6F12">
        <w:rPr>
          <w:sz w:val="18"/>
        </w:rPr>
        <w:t>orders</w:t>
      </w:r>
      <w:r w:rsidR="007A2DA4" w:rsidRPr="007A2DA4">
        <w:rPr>
          <w:sz w:val="18"/>
        </w:rPr>
        <w:t xml:space="preserve">. </w:t>
      </w:r>
      <w:r w:rsidR="00814225">
        <w:rPr>
          <w:sz w:val="18"/>
        </w:rPr>
        <w:t xml:space="preserve">So, </w:t>
      </w:r>
      <w:r w:rsidR="007A2DA4" w:rsidRPr="007A2DA4">
        <w:rPr>
          <w:sz w:val="18"/>
        </w:rPr>
        <w:t>I</w:t>
      </w:r>
      <w:r w:rsidR="00DB6F12">
        <w:rPr>
          <w:sz w:val="18"/>
        </w:rPr>
        <w:t xml:space="preserve"> </w:t>
      </w:r>
      <w:r w:rsidR="007A2DA4" w:rsidRPr="007A2DA4">
        <w:rPr>
          <w:sz w:val="18"/>
        </w:rPr>
        <w:t xml:space="preserve">feel that PG will continue </w:t>
      </w:r>
      <w:r w:rsidR="00DB6F12">
        <w:rPr>
          <w:sz w:val="18"/>
        </w:rPr>
        <w:t xml:space="preserve">its growth </w:t>
      </w:r>
      <w:r w:rsidR="007A2DA4" w:rsidRPr="007A2DA4">
        <w:rPr>
          <w:sz w:val="18"/>
        </w:rPr>
        <w:t xml:space="preserve">strategy on the export side of it. </w:t>
      </w:r>
      <w:r w:rsidR="00814225">
        <w:rPr>
          <w:sz w:val="18"/>
        </w:rPr>
        <w:t xml:space="preserve">So, </w:t>
      </w:r>
      <w:r w:rsidR="007A2DA4" w:rsidRPr="007A2DA4">
        <w:rPr>
          <w:sz w:val="18"/>
        </w:rPr>
        <w:t xml:space="preserve"> the continuing business,  it's a very interesting space which is developing</w:t>
      </w:r>
      <w:r w:rsidR="00585B8B">
        <w:rPr>
          <w:sz w:val="18"/>
        </w:rPr>
        <w:t>. W</w:t>
      </w:r>
      <w:r w:rsidR="007A2DA4" w:rsidRPr="007A2DA4">
        <w:rPr>
          <w:sz w:val="18"/>
        </w:rPr>
        <w:t>e will have our divisions like motion</w:t>
      </w:r>
      <w:r w:rsidR="00DB6F12">
        <w:rPr>
          <w:sz w:val="18"/>
        </w:rPr>
        <w:t>,</w:t>
      </w:r>
      <w:r w:rsidR="007A2DA4" w:rsidRPr="007A2DA4">
        <w:rPr>
          <w:sz w:val="18"/>
        </w:rPr>
        <w:t xml:space="preserve"> industrial automation gearing up to provide more into  the newer markets, would like to have a more share of exports </w:t>
      </w:r>
      <w:r w:rsidR="007758C1">
        <w:rPr>
          <w:sz w:val="18"/>
        </w:rPr>
        <w:t xml:space="preserve">in which </w:t>
      </w:r>
      <w:r w:rsidR="007A2DA4" w:rsidRPr="007A2DA4">
        <w:rPr>
          <w:sz w:val="18"/>
        </w:rPr>
        <w:t xml:space="preserve">they have improved quite drastically from the previous years. </w:t>
      </w:r>
      <w:r w:rsidR="00585B8B">
        <w:rPr>
          <w:sz w:val="18"/>
        </w:rPr>
        <w:t>A</w:t>
      </w:r>
      <w:r w:rsidR="007A2DA4" w:rsidRPr="007A2DA4">
        <w:rPr>
          <w:sz w:val="18"/>
        </w:rPr>
        <w:t xml:space="preserve">s industry picks up in the external market, definitely </w:t>
      </w:r>
      <w:r w:rsidR="00D37C44">
        <w:rPr>
          <w:sz w:val="18"/>
        </w:rPr>
        <w:t>IA</w:t>
      </w:r>
      <w:r>
        <w:rPr>
          <w:sz w:val="18"/>
        </w:rPr>
        <w:t xml:space="preserve"> </w:t>
      </w:r>
      <w:r w:rsidR="007A2DA4" w:rsidRPr="007A2DA4">
        <w:rPr>
          <w:sz w:val="18"/>
        </w:rPr>
        <w:t>w</w:t>
      </w:r>
      <w:r>
        <w:rPr>
          <w:sz w:val="18"/>
        </w:rPr>
        <w:t>e w</w:t>
      </w:r>
      <w:r w:rsidR="007A2DA4" w:rsidRPr="007A2DA4">
        <w:rPr>
          <w:sz w:val="18"/>
        </w:rPr>
        <w:t>ill see a corresponding growth</w:t>
      </w:r>
      <w:r>
        <w:rPr>
          <w:sz w:val="18"/>
        </w:rPr>
        <w:t xml:space="preserve">. </w:t>
      </w:r>
      <w:r w:rsidR="007A2DA4" w:rsidRPr="007A2DA4">
        <w:rPr>
          <w:sz w:val="18"/>
        </w:rPr>
        <w:t>when these orders come up, definitely  you could see a corresponding uptick in the profitability as well.</w:t>
      </w:r>
    </w:p>
    <w:p w:rsidR="007A2DA4" w:rsidRPr="007A2DA4" w:rsidRDefault="00096877" w:rsidP="007A2DA4">
      <w:pPr>
        <w:spacing w:before="100" w:beforeAutospacing="1" w:after="100" w:afterAutospacing="1" w:line="360" w:lineRule="auto"/>
        <w:ind w:left="2160" w:hanging="2160"/>
        <w:jc w:val="both"/>
        <w:rPr>
          <w:sz w:val="18"/>
        </w:rPr>
      </w:pPr>
      <w:r>
        <w:rPr>
          <w:b/>
          <w:sz w:val="18"/>
          <w:szCs w:val="18"/>
        </w:rPr>
        <w:t>Bhavin Vithlani:</w:t>
      </w:r>
      <w:r>
        <w:rPr>
          <w:sz w:val="18"/>
        </w:rPr>
        <w:tab/>
      </w:r>
      <w:r w:rsidR="007A2DA4" w:rsidRPr="007A2DA4">
        <w:rPr>
          <w:sz w:val="18"/>
        </w:rPr>
        <w:t>My last question is</w:t>
      </w:r>
      <w:r>
        <w:rPr>
          <w:sz w:val="18"/>
        </w:rPr>
        <w:t xml:space="preserve">, </w:t>
      </w:r>
      <w:r w:rsidR="007A2DA4" w:rsidRPr="007A2DA4">
        <w:rPr>
          <w:sz w:val="18"/>
        </w:rPr>
        <w:t>in your opening remarks you mentioned auto being soft</w:t>
      </w:r>
      <w:r>
        <w:rPr>
          <w:sz w:val="18"/>
        </w:rPr>
        <w:t xml:space="preserve">. It will </w:t>
      </w:r>
      <w:r w:rsidR="007A2DA4" w:rsidRPr="007A2DA4">
        <w:rPr>
          <w:sz w:val="18"/>
        </w:rPr>
        <w:t xml:space="preserve">help </w:t>
      </w:r>
      <w:r>
        <w:rPr>
          <w:sz w:val="18"/>
        </w:rPr>
        <w:t xml:space="preserve">if </w:t>
      </w:r>
      <w:r w:rsidR="007A2DA4" w:rsidRPr="007A2DA4">
        <w:rPr>
          <w:sz w:val="18"/>
        </w:rPr>
        <w:t>you can give u</w:t>
      </w:r>
      <w:r>
        <w:rPr>
          <w:sz w:val="18"/>
        </w:rPr>
        <w:t>s some sectoral break</w:t>
      </w:r>
      <w:r w:rsidR="007A2DA4" w:rsidRPr="007A2DA4">
        <w:rPr>
          <w:sz w:val="18"/>
        </w:rPr>
        <w:t>up between your top five</w:t>
      </w:r>
      <w:r>
        <w:rPr>
          <w:sz w:val="18"/>
        </w:rPr>
        <w:t>,</w:t>
      </w:r>
      <w:r w:rsidR="007A2DA4" w:rsidRPr="007A2DA4">
        <w:rPr>
          <w:sz w:val="18"/>
        </w:rPr>
        <w:t xml:space="preserve"> six sectors and how are you diversifying out of auto that</w:t>
      </w:r>
      <w:r>
        <w:rPr>
          <w:sz w:val="18"/>
        </w:rPr>
        <w:t xml:space="preserve"> the </w:t>
      </w:r>
      <w:r w:rsidR="007A2DA4" w:rsidRPr="007A2DA4">
        <w:rPr>
          <w:sz w:val="18"/>
        </w:rPr>
        <w:t>negative impact of the auto is offset by the other sectors</w:t>
      </w:r>
      <w:r>
        <w:rPr>
          <w:sz w:val="18"/>
        </w:rPr>
        <w:t>?</w:t>
      </w:r>
    </w:p>
    <w:p w:rsidR="00897CF3" w:rsidRDefault="00096877" w:rsidP="007A2DA4">
      <w:pPr>
        <w:spacing w:before="100" w:beforeAutospacing="1" w:after="100" w:afterAutospacing="1" w:line="360" w:lineRule="auto"/>
        <w:ind w:left="2160" w:hanging="2160"/>
        <w:jc w:val="both"/>
        <w:rPr>
          <w:sz w:val="18"/>
        </w:rPr>
      </w:pPr>
      <w:r>
        <w:rPr>
          <w:b/>
          <w:sz w:val="18"/>
        </w:rPr>
        <w:t>Sanjeev Sharma:</w:t>
      </w:r>
      <w:r>
        <w:rPr>
          <w:sz w:val="18"/>
        </w:rPr>
        <w:tab/>
      </w:r>
      <w:r w:rsidR="00585B8B">
        <w:rPr>
          <w:sz w:val="18"/>
        </w:rPr>
        <w:t>A</w:t>
      </w:r>
      <w:r w:rsidR="007A2DA4" w:rsidRPr="007A2DA4">
        <w:rPr>
          <w:sz w:val="18"/>
        </w:rPr>
        <w:t xml:space="preserve">s far as auto is concerned, as I said, I mentioned only about robotics. </w:t>
      </w:r>
      <w:r w:rsidR="00585B8B">
        <w:rPr>
          <w:sz w:val="18"/>
        </w:rPr>
        <w:t>O</w:t>
      </w:r>
      <w:r w:rsidR="007A2DA4" w:rsidRPr="007A2DA4">
        <w:rPr>
          <w:sz w:val="18"/>
        </w:rPr>
        <w:t>ur major exposure is on the robotics portfolio for auto sector</w:t>
      </w:r>
      <w:r>
        <w:rPr>
          <w:sz w:val="18"/>
        </w:rPr>
        <w:t xml:space="preserve">. </w:t>
      </w:r>
      <w:r w:rsidR="00470934">
        <w:rPr>
          <w:sz w:val="18"/>
        </w:rPr>
        <w:t>R</w:t>
      </w:r>
      <w:r w:rsidR="007A2DA4" w:rsidRPr="007A2DA4">
        <w:rPr>
          <w:sz w:val="18"/>
        </w:rPr>
        <w:t>est of the portfolio</w:t>
      </w:r>
      <w:r>
        <w:rPr>
          <w:sz w:val="18"/>
        </w:rPr>
        <w:t>,</w:t>
      </w:r>
      <w:r w:rsidR="007A2DA4" w:rsidRPr="007A2DA4">
        <w:rPr>
          <w:sz w:val="18"/>
        </w:rPr>
        <w:t xml:space="preserve">  we focus on the larger industrial side</w:t>
      </w:r>
      <w:r>
        <w:rPr>
          <w:sz w:val="18"/>
        </w:rPr>
        <w:t xml:space="preserve">. </w:t>
      </w:r>
      <w:r w:rsidR="00470934">
        <w:rPr>
          <w:sz w:val="18"/>
        </w:rPr>
        <w:t>I</w:t>
      </w:r>
      <w:r w:rsidR="007A2DA4" w:rsidRPr="007A2DA4">
        <w:rPr>
          <w:sz w:val="18"/>
        </w:rPr>
        <w:t>n the industrial side</w:t>
      </w:r>
      <w:r>
        <w:rPr>
          <w:sz w:val="18"/>
        </w:rPr>
        <w:t xml:space="preserve"> </w:t>
      </w:r>
      <w:r w:rsidR="007A2DA4" w:rsidRPr="007A2DA4">
        <w:rPr>
          <w:sz w:val="18"/>
        </w:rPr>
        <w:t xml:space="preserve">you have all the core sectors,  </w:t>
      </w:r>
      <w:r>
        <w:rPr>
          <w:sz w:val="18"/>
        </w:rPr>
        <w:t xml:space="preserve">I think our </w:t>
      </w:r>
      <w:r w:rsidR="007A2DA4" w:rsidRPr="007A2DA4">
        <w:rPr>
          <w:sz w:val="18"/>
        </w:rPr>
        <w:t>trend in the case of the engineering</w:t>
      </w:r>
      <w:r>
        <w:rPr>
          <w:sz w:val="18"/>
        </w:rPr>
        <w:t xml:space="preserve">, EPCs </w:t>
      </w:r>
      <w:r w:rsidR="007A2DA4" w:rsidRPr="007A2DA4">
        <w:rPr>
          <w:sz w:val="18"/>
        </w:rPr>
        <w:t>who execute the contracts is up, oil and gas sector is up</w:t>
      </w:r>
      <w:r>
        <w:rPr>
          <w:sz w:val="18"/>
        </w:rPr>
        <w:t xml:space="preserve">, </w:t>
      </w:r>
      <w:r w:rsidR="007A2DA4" w:rsidRPr="007A2DA4">
        <w:rPr>
          <w:sz w:val="18"/>
        </w:rPr>
        <w:t>metal sector is up. And if I look into automotive</w:t>
      </w:r>
      <w:r>
        <w:rPr>
          <w:sz w:val="18"/>
        </w:rPr>
        <w:t>,</w:t>
      </w:r>
      <w:r w:rsidR="007A2DA4" w:rsidRPr="007A2DA4">
        <w:rPr>
          <w:sz w:val="18"/>
        </w:rPr>
        <w:t xml:space="preserve"> overall if I see it is not negative, it is flat. if I </w:t>
      </w:r>
      <w:r>
        <w:rPr>
          <w:sz w:val="18"/>
        </w:rPr>
        <w:t xml:space="preserve">look at </w:t>
      </w:r>
      <w:r w:rsidR="007A2DA4" w:rsidRPr="007A2DA4">
        <w:rPr>
          <w:sz w:val="18"/>
        </w:rPr>
        <w:t>transportation, it is heavily up</w:t>
      </w:r>
      <w:r w:rsidR="00897CF3">
        <w:rPr>
          <w:sz w:val="18"/>
        </w:rPr>
        <w:t>,</w:t>
      </w:r>
      <w:r w:rsidR="007A2DA4" w:rsidRPr="007A2DA4">
        <w:rPr>
          <w:sz w:val="18"/>
        </w:rPr>
        <w:t xml:space="preserve"> the pulp and paper is up for us</w:t>
      </w:r>
      <w:r w:rsidR="001832BD">
        <w:rPr>
          <w:sz w:val="18"/>
        </w:rPr>
        <w:t>. T</w:t>
      </w:r>
      <w:r w:rsidR="007A2DA4" w:rsidRPr="007A2DA4">
        <w:rPr>
          <w:sz w:val="18"/>
        </w:rPr>
        <w:t>here</w:t>
      </w:r>
      <w:r w:rsidR="00522877">
        <w:rPr>
          <w:sz w:val="18"/>
        </w:rPr>
        <w:t xml:space="preserve"> i</w:t>
      </w:r>
      <w:r w:rsidR="007A2DA4" w:rsidRPr="007A2DA4">
        <w:rPr>
          <w:sz w:val="18"/>
        </w:rPr>
        <w:t>s a significant traction in health and social sector areas where we participate</w:t>
      </w:r>
      <w:r w:rsidR="00897CF3">
        <w:rPr>
          <w:sz w:val="18"/>
        </w:rPr>
        <w:t>; e</w:t>
      </w:r>
      <w:r w:rsidR="007A2DA4" w:rsidRPr="007A2DA4">
        <w:rPr>
          <w:sz w:val="18"/>
        </w:rPr>
        <w:t xml:space="preserve">ducation sector we have good orders, </w:t>
      </w:r>
      <w:r w:rsidR="00897CF3">
        <w:rPr>
          <w:sz w:val="18"/>
        </w:rPr>
        <w:t>a</w:t>
      </w:r>
      <w:r w:rsidR="007A2DA4" w:rsidRPr="007A2DA4">
        <w:rPr>
          <w:sz w:val="18"/>
        </w:rPr>
        <w:t xml:space="preserve">griculture and </w:t>
      </w:r>
      <w:r w:rsidR="00897CF3">
        <w:rPr>
          <w:sz w:val="18"/>
        </w:rPr>
        <w:t>f</w:t>
      </w:r>
      <w:r w:rsidR="007A2DA4" w:rsidRPr="007A2DA4">
        <w:rPr>
          <w:sz w:val="18"/>
        </w:rPr>
        <w:t xml:space="preserve">orestry. </w:t>
      </w:r>
      <w:r w:rsidR="00522877">
        <w:rPr>
          <w:sz w:val="18"/>
        </w:rPr>
        <w:t>T</w:t>
      </w:r>
      <w:r w:rsidR="007A2DA4" w:rsidRPr="007A2DA4">
        <w:rPr>
          <w:sz w:val="18"/>
        </w:rPr>
        <w:t>h</w:t>
      </w:r>
      <w:r w:rsidR="00897CF3">
        <w:rPr>
          <w:sz w:val="18"/>
        </w:rPr>
        <w:t>ese</w:t>
      </w:r>
      <w:r w:rsidR="007A2DA4" w:rsidRPr="007A2DA4">
        <w:rPr>
          <w:sz w:val="18"/>
        </w:rPr>
        <w:t xml:space="preserve"> </w:t>
      </w:r>
      <w:r w:rsidR="00897CF3">
        <w:rPr>
          <w:sz w:val="18"/>
        </w:rPr>
        <w:t xml:space="preserve">are the segments </w:t>
      </w:r>
      <w:r w:rsidR="007A2DA4" w:rsidRPr="007A2DA4">
        <w:rPr>
          <w:sz w:val="18"/>
        </w:rPr>
        <w:t xml:space="preserve">that we follow. </w:t>
      </w:r>
      <w:r w:rsidR="00814225">
        <w:rPr>
          <w:sz w:val="18"/>
        </w:rPr>
        <w:t xml:space="preserve">So, </w:t>
      </w:r>
      <w:r w:rsidR="007A2DA4" w:rsidRPr="007A2DA4">
        <w:rPr>
          <w:sz w:val="18"/>
        </w:rPr>
        <w:t>these are the ones which have been showing the uptrend</w:t>
      </w:r>
      <w:r w:rsidR="00897CF3">
        <w:rPr>
          <w:sz w:val="18"/>
        </w:rPr>
        <w:t>s</w:t>
      </w:r>
      <w:r w:rsidR="007A2DA4" w:rsidRPr="007A2DA4">
        <w:rPr>
          <w:sz w:val="18"/>
        </w:rPr>
        <w:t xml:space="preserve">. </w:t>
      </w:r>
      <w:r w:rsidR="00814225">
        <w:rPr>
          <w:sz w:val="18"/>
        </w:rPr>
        <w:t xml:space="preserve">So, </w:t>
      </w:r>
      <w:r w:rsidR="007A2DA4" w:rsidRPr="007A2DA4">
        <w:rPr>
          <w:sz w:val="18"/>
        </w:rPr>
        <w:t xml:space="preserve">on the </w:t>
      </w:r>
      <w:r w:rsidR="00722380">
        <w:rPr>
          <w:sz w:val="18"/>
        </w:rPr>
        <w:t>order</w:t>
      </w:r>
      <w:r w:rsidR="00722380" w:rsidRPr="007A2DA4">
        <w:rPr>
          <w:sz w:val="18"/>
        </w:rPr>
        <w:t xml:space="preserve"> </w:t>
      </w:r>
      <w:r w:rsidR="007A2DA4" w:rsidRPr="007A2DA4">
        <w:rPr>
          <w:sz w:val="18"/>
        </w:rPr>
        <w:t>side, I think that's the kind of a break</w:t>
      </w:r>
      <w:r w:rsidR="00897CF3">
        <w:rPr>
          <w:sz w:val="18"/>
        </w:rPr>
        <w:t>,</w:t>
      </w:r>
      <w:r w:rsidR="007A2DA4" w:rsidRPr="007A2DA4">
        <w:rPr>
          <w:sz w:val="18"/>
        </w:rPr>
        <w:t xml:space="preserve"> and of course, since we </w:t>
      </w:r>
      <w:r w:rsidR="00897CF3">
        <w:rPr>
          <w:sz w:val="18"/>
        </w:rPr>
        <w:t>participate in different market</w:t>
      </w:r>
      <w:r w:rsidR="007A2DA4" w:rsidRPr="007A2DA4">
        <w:rPr>
          <w:sz w:val="18"/>
        </w:rPr>
        <w:t xml:space="preserve"> segment, so there's always a cycl</w:t>
      </w:r>
      <w:r w:rsidR="001832BD">
        <w:rPr>
          <w:sz w:val="18"/>
        </w:rPr>
        <w:t>e</w:t>
      </w:r>
      <w:r w:rsidR="007A2DA4" w:rsidRPr="007A2DA4">
        <w:rPr>
          <w:sz w:val="18"/>
        </w:rPr>
        <w:t xml:space="preserve"> built into the segments. </w:t>
      </w:r>
      <w:r w:rsidR="001832BD">
        <w:rPr>
          <w:sz w:val="18"/>
        </w:rPr>
        <w:t>S</w:t>
      </w:r>
      <w:r w:rsidR="00897CF3">
        <w:rPr>
          <w:sz w:val="18"/>
        </w:rPr>
        <w:t xml:space="preserve">ince </w:t>
      </w:r>
      <w:r w:rsidR="007A2DA4" w:rsidRPr="007A2DA4">
        <w:rPr>
          <w:sz w:val="18"/>
        </w:rPr>
        <w:t xml:space="preserve">we don't have an overexposure to a particular market segment, that's </w:t>
      </w:r>
      <w:r w:rsidR="00897CF3">
        <w:rPr>
          <w:sz w:val="18"/>
        </w:rPr>
        <w:t xml:space="preserve">where </w:t>
      </w:r>
      <w:r w:rsidR="007A2DA4" w:rsidRPr="007A2DA4">
        <w:rPr>
          <w:sz w:val="18"/>
        </w:rPr>
        <w:t>we are able to ride through wherever the</w:t>
      </w:r>
      <w:r w:rsidR="00897CF3">
        <w:rPr>
          <w:sz w:val="18"/>
        </w:rPr>
        <w:t>re are</w:t>
      </w:r>
      <w:r w:rsidR="007A2DA4" w:rsidRPr="007A2DA4">
        <w:rPr>
          <w:sz w:val="18"/>
        </w:rPr>
        <w:t xml:space="preserve"> changes in the formation of the sectors take place.</w:t>
      </w:r>
    </w:p>
    <w:p w:rsidR="007A2DA4" w:rsidRPr="007A2DA4" w:rsidRDefault="00897CF3" w:rsidP="007A2DA4">
      <w:pPr>
        <w:spacing w:before="100" w:beforeAutospacing="1" w:after="100" w:afterAutospacing="1" w:line="360" w:lineRule="auto"/>
        <w:ind w:left="2160" w:hanging="2160"/>
        <w:jc w:val="both"/>
        <w:rPr>
          <w:sz w:val="18"/>
        </w:rPr>
      </w:pPr>
      <w:r w:rsidRPr="00044666">
        <w:rPr>
          <w:b/>
          <w:sz w:val="18"/>
        </w:rPr>
        <w:t>T.K. Sridhar:</w:t>
      </w:r>
      <w:r>
        <w:rPr>
          <w:sz w:val="18"/>
        </w:rPr>
        <w:tab/>
      </w:r>
      <w:r w:rsidR="007A2DA4" w:rsidRPr="007A2DA4">
        <w:rPr>
          <w:sz w:val="18"/>
        </w:rPr>
        <w:t xml:space="preserve">So, </w:t>
      </w:r>
      <w:r>
        <w:rPr>
          <w:sz w:val="18"/>
        </w:rPr>
        <w:t xml:space="preserve">Bhavin, </w:t>
      </w:r>
      <w:r w:rsidR="007A2DA4" w:rsidRPr="007A2DA4">
        <w:rPr>
          <w:sz w:val="18"/>
        </w:rPr>
        <w:t>I think to continue on Sanjeev</w:t>
      </w:r>
      <w:r>
        <w:rPr>
          <w:sz w:val="18"/>
        </w:rPr>
        <w:t>'s</w:t>
      </w:r>
      <w:r w:rsidR="007A2DA4" w:rsidRPr="007A2DA4">
        <w:rPr>
          <w:sz w:val="18"/>
        </w:rPr>
        <w:t xml:space="preserve"> statement, I think if you look at our sectors</w:t>
      </w:r>
      <w:r w:rsidR="0055208C">
        <w:rPr>
          <w:sz w:val="18"/>
        </w:rPr>
        <w:t>,</w:t>
      </w:r>
      <w:r w:rsidR="007A2DA4" w:rsidRPr="007A2DA4">
        <w:rPr>
          <w:sz w:val="18"/>
        </w:rPr>
        <w:t xml:space="preserve"> manufacturing which is more </w:t>
      </w:r>
      <w:r w:rsidR="0055208C">
        <w:rPr>
          <w:sz w:val="18"/>
        </w:rPr>
        <w:t>to deal with the whole</w:t>
      </w:r>
      <w:r w:rsidR="007A2DA4" w:rsidRPr="007A2DA4">
        <w:rPr>
          <w:sz w:val="18"/>
        </w:rPr>
        <w:t>sal</w:t>
      </w:r>
      <w:r w:rsidR="0055208C">
        <w:rPr>
          <w:sz w:val="18"/>
        </w:rPr>
        <w:t>e</w:t>
      </w:r>
      <w:r w:rsidR="007A2DA4" w:rsidRPr="007A2DA4">
        <w:rPr>
          <w:sz w:val="18"/>
        </w:rPr>
        <w:t xml:space="preserve">rs, the retailers, electrical equipment, that has also shown definitely </w:t>
      </w:r>
      <w:r w:rsidR="00B42973">
        <w:rPr>
          <w:sz w:val="18"/>
        </w:rPr>
        <w:t xml:space="preserve">a </w:t>
      </w:r>
      <w:r w:rsidR="007A2DA4" w:rsidRPr="007A2DA4">
        <w:rPr>
          <w:sz w:val="18"/>
        </w:rPr>
        <w:t>marginal increase than what it was in the previous</w:t>
      </w:r>
      <w:r w:rsidR="00BF4BEA">
        <w:rPr>
          <w:sz w:val="18"/>
        </w:rPr>
        <w:t xml:space="preserve"> half</w:t>
      </w:r>
      <w:r w:rsidR="007A2DA4" w:rsidRPr="007A2DA4">
        <w:rPr>
          <w:sz w:val="18"/>
        </w:rPr>
        <w:t xml:space="preserve"> year. </w:t>
      </w:r>
      <w:r w:rsidR="00814225">
        <w:rPr>
          <w:sz w:val="18"/>
        </w:rPr>
        <w:t xml:space="preserve">So, </w:t>
      </w:r>
      <w:r w:rsidR="007A2DA4" w:rsidRPr="007A2DA4">
        <w:rPr>
          <w:sz w:val="18"/>
        </w:rPr>
        <w:t xml:space="preserve">that more </w:t>
      </w:r>
      <w:r w:rsidR="00B42973">
        <w:rPr>
          <w:sz w:val="18"/>
        </w:rPr>
        <w:t xml:space="preserve">is </w:t>
      </w:r>
      <w:r w:rsidR="007A2DA4" w:rsidRPr="007A2DA4">
        <w:rPr>
          <w:sz w:val="18"/>
        </w:rPr>
        <w:t>due to the fact that we have been consistently focusing on the micro factors rather than the macro factors alone</w:t>
      </w:r>
      <w:r w:rsidR="00B42973">
        <w:rPr>
          <w:sz w:val="18"/>
        </w:rPr>
        <w:t>,</w:t>
      </w:r>
      <w:r w:rsidR="007A2DA4" w:rsidRPr="007A2DA4">
        <w:rPr>
          <w:sz w:val="18"/>
        </w:rPr>
        <w:t xml:space="preserve"> getting into segments of </w:t>
      </w:r>
      <w:r w:rsidR="00B42973">
        <w:rPr>
          <w:sz w:val="18"/>
        </w:rPr>
        <w:t xml:space="preserve">Tier-I, Tier-II, Tier-III </w:t>
      </w:r>
      <w:r w:rsidR="007A2DA4" w:rsidRPr="007A2DA4">
        <w:rPr>
          <w:sz w:val="18"/>
        </w:rPr>
        <w:t>cities which has helped us keep this particular momentum</w:t>
      </w:r>
      <w:r w:rsidR="00CB2BA0">
        <w:rPr>
          <w:sz w:val="18"/>
        </w:rPr>
        <w:t xml:space="preserve">, </w:t>
      </w:r>
      <w:r w:rsidR="007A2DA4" w:rsidRPr="007A2DA4">
        <w:rPr>
          <w:sz w:val="18"/>
        </w:rPr>
        <w:t xml:space="preserve">even in such sectors </w:t>
      </w:r>
      <w:r w:rsidR="00CB2BA0">
        <w:rPr>
          <w:sz w:val="18"/>
        </w:rPr>
        <w:t xml:space="preserve">where </w:t>
      </w:r>
      <w:r w:rsidR="007A2DA4" w:rsidRPr="007A2DA4">
        <w:rPr>
          <w:sz w:val="18"/>
        </w:rPr>
        <w:t xml:space="preserve">market </w:t>
      </w:r>
      <w:r w:rsidR="00CB2BA0">
        <w:rPr>
          <w:sz w:val="18"/>
        </w:rPr>
        <w:t xml:space="preserve">sales </w:t>
      </w:r>
      <w:r w:rsidR="007A2DA4" w:rsidRPr="007A2DA4">
        <w:rPr>
          <w:sz w:val="18"/>
        </w:rPr>
        <w:t>is downtrodden at this point of time</w:t>
      </w:r>
      <w:r w:rsidR="00CB2BA0">
        <w:rPr>
          <w:sz w:val="18"/>
        </w:rPr>
        <w:t>.</w:t>
      </w:r>
    </w:p>
    <w:p w:rsidR="00CB2BA0" w:rsidRDefault="00CB2BA0" w:rsidP="007A2DA4">
      <w:pPr>
        <w:spacing w:before="100" w:beforeAutospacing="1" w:after="100" w:afterAutospacing="1" w:line="360" w:lineRule="auto"/>
        <w:ind w:left="2160" w:hanging="2160"/>
        <w:jc w:val="both"/>
        <w:rPr>
          <w:sz w:val="18"/>
        </w:rPr>
      </w:pPr>
      <w:r w:rsidRPr="000119A9">
        <w:rPr>
          <w:b/>
          <w:sz w:val="18"/>
          <w:szCs w:val="18"/>
        </w:rPr>
        <w:t>Moderator:</w:t>
      </w:r>
      <w:r>
        <w:rPr>
          <w:sz w:val="18"/>
          <w:szCs w:val="18"/>
        </w:rPr>
        <w:tab/>
      </w:r>
      <w:r w:rsidR="007A2DA4" w:rsidRPr="007A2DA4">
        <w:rPr>
          <w:sz w:val="18"/>
        </w:rPr>
        <w:t>Thank you.</w:t>
      </w:r>
      <w:r>
        <w:rPr>
          <w:sz w:val="18"/>
        </w:rPr>
        <w:t xml:space="preserve"> </w:t>
      </w:r>
      <w:r w:rsidR="007A2DA4" w:rsidRPr="007A2DA4">
        <w:rPr>
          <w:sz w:val="18"/>
        </w:rPr>
        <w:t>The next q</w:t>
      </w:r>
      <w:r>
        <w:rPr>
          <w:sz w:val="18"/>
        </w:rPr>
        <w:t>uestion is from the line of Fate</w:t>
      </w:r>
      <w:r w:rsidR="007A2DA4" w:rsidRPr="007A2DA4">
        <w:rPr>
          <w:sz w:val="18"/>
        </w:rPr>
        <w:t>ma Pa</w:t>
      </w:r>
      <w:r>
        <w:rPr>
          <w:sz w:val="18"/>
        </w:rPr>
        <w:t>c</w:t>
      </w:r>
      <w:r w:rsidR="007A2DA4" w:rsidRPr="007A2DA4">
        <w:rPr>
          <w:sz w:val="18"/>
        </w:rPr>
        <w:t xml:space="preserve">ha from </w:t>
      </w:r>
      <w:r>
        <w:rPr>
          <w:sz w:val="18"/>
        </w:rPr>
        <w:t>ICICI Prudential L</w:t>
      </w:r>
      <w:r w:rsidR="007A2DA4" w:rsidRPr="007A2DA4">
        <w:rPr>
          <w:sz w:val="18"/>
        </w:rPr>
        <w:t xml:space="preserve">ife </w:t>
      </w:r>
      <w:r>
        <w:rPr>
          <w:sz w:val="18"/>
        </w:rPr>
        <w:t>I</w:t>
      </w:r>
      <w:r w:rsidR="007A2DA4" w:rsidRPr="007A2DA4">
        <w:rPr>
          <w:sz w:val="18"/>
        </w:rPr>
        <w:t>nsurance</w:t>
      </w:r>
      <w:r>
        <w:rPr>
          <w:sz w:val="18"/>
        </w:rPr>
        <w:t>.</w:t>
      </w:r>
      <w:r w:rsidR="007A2DA4" w:rsidRPr="007A2DA4">
        <w:rPr>
          <w:sz w:val="18"/>
        </w:rPr>
        <w:t xml:space="preserve"> </w:t>
      </w:r>
      <w:r>
        <w:rPr>
          <w:sz w:val="18"/>
        </w:rPr>
        <w:t>P</w:t>
      </w:r>
      <w:r w:rsidR="007A2DA4" w:rsidRPr="007A2DA4">
        <w:rPr>
          <w:sz w:val="18"/>
        </w:rPr>
        <w:t>lease go ahead</w:t>
      </w:r>
      <w:r>
        <w:rPr>
          <w:sz w:val="18"/>
        </w:rPr>
        <w:t>.</w:t>
      </w:r>
    </w:p>
    <w:p w:rsidR="007A2DA4" w:rsidRPr="007A2DA4" w:rsidRDefault="00CB2BA0" w:rsidP="007A2DA4">
      <w:pPr>
        <w:spacing w:before="100" w:beforeAutospacing="1" w:after="100" w:afterAutospacing="1" w:line="360" w:lineRule="auto"/>
        <w:ind w:left="2160" w:hanging="2160"/>
        <w:jc w:val="both"/>
        <w:rPr>
          <w:sz w:val="18"/>
        </w:rPr>
      </w:pPr>
      <w:r w:rsidRPr="00CB2BA0">
        <w:rPr>
          <w:b/>
          <w:sz w:val="18"/>
        </w:rPr>
        <w:t>Fatema Pacha:</w:t>
      </w:r>
      <w:r>
        <w:rPr>
          <w:sz w:val="18"/>
        </w:rPr>
        <w:tab/>
        <w:t xml:space="preserve">Could you just </w:t>
      </w:r>
      <w:r w:rsidR="007A2DA4" w:rsidRPr="007A2DA4">
        <w:rPr>
          <w:sz w:val="18"/>
        </w:rPr>
        <w:t xml:space="preserve">explain </w:t>
      </w:r>
      <w:r>
        <w:rPr>
          <w:sz w:val="18"/>
        </w:rPr>
        <w:t xml:space="preserve">this entire </w:t>
      </w:r>
      <w:r w:rsidRPr="007A2DA4">
        <w:rPr>
          <w:sz w:val="18"/>
        </w:rPr>
        <w:t>sola</w:t>
      </w:r>
      <w:r>
        <w:rPr>
          <w:sz w:val="18"/>
        </w:rPr>
        <w:t>r</w:t>
      </w:r>
      <w:r w:rsidR="007A2DA4" w:rsidRPr="007A2DA4">
        <w:rPr>
          <w:sz w:val="18"/>
        </w:rPr>
        <w:t xml:space="preserve"> </w:t>
      </w:r>
      <w:r>
        <w:rPr>
          <w:sz w:val="18"/>
        </w:rPr>
        <w:t xml:space="preserve">inverter transaction, </w:t>
      </w:r>
      <w:r w:rsidR="007A2DA4" w:rsidRPr="007A2DA4">
        <w:rPr>
          <w:sz w:val="18"/>
        </w:rPr>
        <w:t xml:space="preserve">because we have set up a dedicated feeder factory on the solar inverter manufacturing side, and we understand that the </w:t>
      </w:r>
      <w:r>
        <w:rPr>
          <w:sz w:val="18"/>
        </w:rPr>
        <w:t xml:space="preserve">opportunity </w:t>
      </w:r>
      <w:r w:rsidR="007A2DA4" w:rsidRPr="007A2DA4">
        <w:rPr>
          <w:sz w:val="18"/>
        </w:rPr>
        <w:lastRenderedPageBreak/>
        <w:t xml:space="preserve">in the solar </w:t>
      </w:r>
      <w:r>
        <w:rPr>
          <w:sz w:val="18"/>
        </w:rPr>
        <w:t>E</w:t>
      </w:r>
      <w:r w:rsidR="007A2DA4" w:rsidRPr="007A2DA4">
        <w:rPr>
          <w:sz w:val="18"/>
        </w:rPr>
        <w:t xml:space="preserve">PC </w:t>
      </w:r>
      <w:r>
        <w:rPr>
          <w:sz w:val="18"/>
        </w:rPr>
        <w:t xml:space="preserve">is </w:t>
      </w:r>
      <w:r w:rsidR="007A2DA4" w:rsidRPr="007A2DA4">
        <w:rPr>
          <w:sz w:val="18"/>
        </w:rPr>
        <w:t xml:space="preserve">huge globally. So, what is it going to be like for </w:t>
      </w:r>
      <w:r>
        <w:rPr>
          <w:sz w:val="18"/>
        </w:rPr>
        <w:t>ABB India on</w:t>
      </w:r>
      <w:r w:rsidR="007A2DA4" w:rsidRPr="007A2DA4">
        <w:rPr>
          <w:sz w:val="18"/>
        </w:rPr>
        <w:t xml:space="preserve"> that </w:t>
      </w:r>
      <w:r>
        <w:rPr>
          <w:sz w:val="18"/>
        </w:rPr>
        <w:t xml:space="preserve">front, </w:t>
      </w:r>
      <w:r w:rsidR="007A2DA4" w:rsidRPr="007A2DA4">
        <w:rPr>
          <w:sz w:val="18"/>
        </w:rPr>
        <w:t>like the plan</w:t>
      </w:r>
      <w:r>
        <w:rPr>
          <w:sz w:val="18"/>
        </w:rPr>
        <w:t>t,</w:t>
      </w:r>
      <w:r w:rsidR="007A2DA4" w:rsidRPr="007A2DA4">
        <w:rPr>
          <w:sz w:val="18"/>
        </w:rPr>
        <w:t xml:space="preserve"> everything will be transferred or what is it?</w:t>
      </w:r>
    </w:p>
    <w:p w:rsidR="007A2DA4" w:rsidRPr="007A2DA4" w:rsidRDefault="00CB2BA0" w:rsidP="007A2DA4">
      <w:pPr>
        <w:spacing w:before="100" w:beforeAutospacing="1" w:after="100" w:afterAutospacing="1" w:line="360" w:lineRule="auto"/>
        <w:ind w:left="2160" w:hanging="2160"/>
        <w:jc w:val="both"/>
        <w:rPr>
          <w:sz w:val="18"/>
        </w:rPr>
      </w:pPr>
      <w:r>
        <w:rPr>
          <w:b/>
          <w:sz w:val="18"/>
        </w:rPr>
        <w:t>Sanjeev Sharma:</w:t>
      </w:r>
      <w:r>
        <w:rPr>
          <w:sz w:val="18"/>
        </w:rPr>
        <w:tab/>
      </w:r>
      <w:r w:rsidR="007A2DA4" w:rsidRPr="007A2DA4">
        <w:rPr>
          <w:sz w:val="18"/>
        </w:rPr>
        <w:t>Well, it is true that the solar segment per se is quite large. And now as we see in the market pla</w:t>
      </w:r>
      <w:r>
        <w:rPr>
          <w:sz w:val="18"/>
        </w:rPr>
        <w:t>ce</w:t>
      </w:r>
      <w:r w:rsidR="007A2DA4" w:rsidRPr="007A2DA4">
        <w:rPr>
          <w:sz w:val="18"/>
        </w:rPr>
        <w:t xml:space="preserve">, you are getting more concentrated players who are becoming active in that market. So, in the case of solar, we are transferring this business to a company which is dedicated to solar business, which is </w:t>
      </w:r>
      <w:r w:rsidR="007A0020">
        <w:rPr>
          <w:sz w:val="18"/>
        </w:rPr>
        <w:t xml:space="preserve">Fimer </w:t>
      </w:r>
      <w:r w:rsidR="007A2DA4" w:rsidRPr="007A2DA4">
        <w:rPr>
          <w:sz w:val="18"/>
        </w:rPr>
        <w:t xml:space="preserve">of Italy. And they will get all our assets in terms of the capabilities that we have built as a feeder factory in India, both people as well as the capabilities to continue to produce the equipment and the technology that we </w:t>
      </w:r>
      <w:r w:rsidR="007A0020">
        <w:rPr>
          <w:sz w:val="18"/>
        </w:rPr>
        <w:t xml:space="preserve">have. </w:t>
      </w:r>
      <w:r w:rsidR="00814225">
        <w:rPr>
          <w:sz w:val="18"/>
        </w:rPr>
        <w:t xml:space="preserve">So, </w:t>
      </w:r>
      <w:r w:rsidR="007A2DA4" w:rsidRPr="007A2DA4">
        <w:rPr>
          <w:sz w:val="18"/>
        </w:rPr>
        <w:t xml:space="preserve">we will transfer it all. </w:t>
      </w:r>
      <w:r w:rsidR="00814225">
        <w:rPr>
          <w:sz w:val="18"/>
        </w:rPr>
        <w:t xml:space="preserve">So, </w:t>
      </w:r>
      <w:r w:rsidR="007A2DA4" w:rsidRPr="007A2DA4">
        <w:rPr>
          <w:sz w:val="18"/>
        </w:rPr>
        <w:t>it means in terms of serving the market that capacity will remain</w:t>
      </w:r>
      <w:r w:rsidR="007A0020">
        <w:rPr>
          <w:sz w:val="18"/>
        </w:rPr>
        <w:t>,</w:t>
      </w:r>
      <w:r w:rsidR="007A2DA4" w:rsidRPr="007A2DA4">
        <w:rPr>
          <w:sz w:val="18"/>
        </w:rPr>
        <w:t xml:space="preserve"> and hopefully they will expand it going forward. But as far as </w:t>
      </w:r>
      <w:r w:rsidR="00B97DC1">
        <w:rPr>
          <w:sz w:val="18"/>
        </w:rPr>
        <w:t xml:space="preserve">ABB is </w:t>
      </w:r>
      <w:r w:rsidR="007A2DA4" w:rsidRPr="007A2DA4">
        <w:rPr>
          <w:sz w:val="18"/>
        </w:rPr>
        <w:t>concerned, we have decided to step out of solar inverter manufacturing business</w:t>
      </w:r>
      <w:r w:rsidR="00B97DC1">
        <w:rPr>
          <w:sz w:val="18"/>
        </w:rPr>
        <w:t>.</w:t>
      </w:r>
    </w:p>
    <w:p w:rsidR="007A2DA4" w:rsidRPr="007A2DA4" w:rsidRDefault="00B97DC1" w:rsidP="007A2DA4">
      <w:pPr>
        <w:spacing w:before="100" w:beforeAutospacing="1" w:after="100" w:afterAutospacing="1" w:line="360" w:lineRule="auto"/>
        <w:ind w:left="2160" w:hanging="2160"/>
        <w:jc w:val="both"/>
        <w:rPr>
          <w:sz w:val="18"/>
        </w:rPr>
      </w:pPr>
      <w:r w:rsidRPr="00CB2BA0">
        <w:rPr>
          <w:b/>
          <w:sz w:val="18"/>
        </w:rPr>
        <w:t>Fatema Pacha:</w:t>
      </w:r>
      <w:r>
        <w:rPr>
          <w:sz w:val="18"/>
        </w:rPr>
        <w:tab/>
      </w:r>
      <w:r w:rsidR="00814225">
        <w:rPr>
          <w:sz w:val="18"/>
        </w:rPr>
        <w:t xml:space="preserve">So, </w:t>
      </w:r>
      <w:r>
        <w:rPr>
          <w:sz w:val="18"/>
        </w:rPr>
        <w:t xml:space="preserve"> </w:t>
      </w:r>
      <w:r w:rsidR="007A2DA4" w:rsidRPr="007A2DA4">
        <w:rPr>
          <w:sz w:val="18"/>
        </w:rPr>
        <w:t xml:space="preserve">can </w:t>
      </w:r>
      <w:r w:rsidR="00522877">
        <w:rPr>
          <w:sz w:val="18"/>
        </w:rPr>
        <w:t xml:space="preserve">we </w:t>
      </w:r>
      <w:r w:rsidR="007A2DA4" w:rsidRPr="007A2DA4">
        <w:rPr>
          <w:sz w:val="18"/>
        </w:rPr>
        <w:t>get whatever cash consideration</w:t>
      </w:r>
      <w:r>
        <w:rPr>
          <w:sz w:val="18"/>
        </w:rPr>
        <w:t xml:space="preserve"> on this whole thing?</w:t>
      </w:r>
    </w:p>
    <w:p w:rsidR="007A2DA4" w:rsidRDefault="00B97DC1" w:rsidP="007A2DA4">
      <w:pPr>
        <w:spacing w:before="100" w:beforeAutospacing="1" w:after="100" w:afterAutospacing="1" w:line="360" w:lineRule="auto"/>
        <w:ind w:left="2160" w:hanging="2160"/>
        <w:jc w:val="both"/>
        <w:rPr>
          <w:sz w:val="18"/>
        </w:rPr>
      </w:pPr>
      <w:r>
        <w:rPr>
          <w:b/>
          <w:sz w:val="18"/>
        </w:rPr>
        <w:t>Sanjeev Sharma:</w:t>
      </w:r>
      <w:r>
        <w:rPr>
          <w:sz w:val="18"/>
        </w:rPr>
        <w:tab/>
      </w:r>
      <w:r w:rsidR="007A2DA4" w:rsidRPr="007A2DA4">
        <w:rPr>
          <w:sz w:val="18"/>
        </w:rPr>
        <w:t xml:space="preserve">Yes, there is </w:t>
      </w:r>
      <w:r w:rsidR="00DD0BE9" w:rsidRPr="007A2DA4">
        <w:rPr>
          <w:sz w:val="18"/>
        </w:rPr>
        <w:t>an</w:t>
      </w:r>
      <w:r w:rsidR="007A2DA4" w:rsidRPr="007A2DA4">
        <w:rPr>
          <w:sz w:val="18"/>
        </w:rPr>
        <w:t xml:space="preserve"> </w:t>
      </w:r>
      <w:r>
        <w:rPr>
          <w:sz w:val="18"/>
        </w:rPr>
        <w:t>overall deal structure</w:t>
      </w:r>
      <w:r w:rsidR="007A2DA4" w:rsidRPr="007A2DA4">
        <w:rPr>
          <w:sz w:val="18"/>
        </w:rPr>
        <w:t xml:space="preserve"> at a global level</w:t>
      </w:r>
      <w:r>
        <w:rPr>
          <w:sz w:val="18"/>
        </w:rPr>
        <w:t>,</w:t>
      </w:r>
      <w:r w:rsidR="007A2DA4" w:rsidRPr="007A2DA4">
        <w:rPr>
          <w:sz w:val="18"/>
        </w:rPr>
        <w:t xml:space="preserve"> we are evaluating what it means for India.</w:t>
      </w:r>
    </w:p>
    <w:p w:rsidR="007A2DA4" w:rsidRPr="007A2DA4" w:rsidRDefault="00B97DC1" w:rsidP="007A2DA4">
      <w:pPr>
        <w:spacing w:before="100" w:beforeAutospacing="1" w:after="100" w:afterAutospacing="1" w:line="360" w:lineRule="auto"/>
        <w:ind w:left="2160" w:hanging="2160"/>
        <w:jc w:val="both"/>
        <w:rPr>
          <w:sz w:val="18"/>
        </w:rPr>
      </w:pPr>
      <w:r w:rsidRPr="00CB2BA0">
        <w:rPr>
          <w:b/>
          <w:sz w:val="18"/>
        </w:rPr>
        <w:t>Fatema Pacha:</w:t>
      </w:r>
      <w:r>
        <w:rPr>
          <w:sz w:val="18"/>
        </w:rPr>
        <w:tab/>
        <w:t>And sir on the g</w:t>
      </w:r>
      <w:r w:rsidR="007A2DA4" w:rsidRPr="007A2DA4">
        <w:rPr>
          <w:sz w:val="18"/>
        </w:rPr>
        <w:t>eneral environment side, what is your sense like April, May I can understand it was election season. But how is it going</w:t>
      </w:r>
      <w:r>
        <w:rPr>
          <w:sz w:val="18"/>
        </w:rPr>
        <w:t>, like a</w:t>
      </w:r>
      <w:r w:rsidR="007A2DA4" w:rsidRPr="007A2DA4">
        <w:rPr>
          <w:sz w:val="18"/>
        </w:rPr>
        <w:t xml:space="preserve">re you seeing any improvement going forward or </w:t>
      </w:r>
      <w:r>
        <w:rPr>
          <w:sz w:val="18"/>
        </w:rPr>
        <w:t>w</w:t>
      </w:r>
      <w:r w:rsidR="007A2DA4" w:rsidRPr="007A2DA4">
        <w:rPr>
          <w:sz w:val="18"/>
        </w:rPr>
        <w:t>hat is it like</w:t>
      </w:r>
      <w:r>
        <w:rPr>
          <w:sz w:val="18"/>
        </w:rPr>
        <w:t>,</w:t>
      </w:r>
      <w:r w:rsidR="007A2DA4" w:rsidRPr="007A2DA4">
        <w:rPr>
          <w:sz w:val="18"/>
        </w:rPr>
        <w:t xml:space="preserve"> like </w:t>
      </w:r>
      <w:r>
        <w:rPr>
          <w:sz w:val="18"/>
        </w:rPr>
        <w:t xml:space="preserve">are you seeing June better than April, </w:t>
      </w:r>
      <w:r w:rsidR="007A2DA4" w:rsidRPr="007A2DA4">
        <w:rPr>
          <w:sz w:val="18"/>
        </w:rPr>
        <w:t>May and then July looking</w:t>
      </w:r>
      <w:r>
        <w:rPr>
          <w:sz w:val="18"/>
        </w:rPr>
        <w:t xml:space="preserve"> o</w:t>
      </w:r>
      <w:r w:rsidR="007A2DA4" w:rsidRPr="007A2DA4">
        <w:rPr>
          <w:sz w:val="18"/>
        </w:rPr>
        <w:t>kay</w:t>
      </w:r>
      <w:r>
        <w:rPr>
          <w:sz w:val="18"/>
        </w:rPr>
        <w:t>?</w:t>
      </w:r>
    </w:p>
    <w:p w:rsidR="007A2DA4" w:rsidRPr="007A2DA4" w:rsidRDefault="00B97DC1" w:rsidP="007A2DA4">
      <w:pPr>
        <w:spacing w:before="100" w:beforeAutospacing="1" w:after="100" w:afterAutospacing="1" w:line="360" w:lineRule="auto"/>
        <w:ind w:left="2160" w:hanging="2160"/>
        <w:jc w:val="both"/>
        <w:rPr>
          <w:sz w:val="18"/>
        </w:rPr>
      </w:pPr>
      <w:r>
        <w:rPr>
          <w:b/>
          <w:sz w:val="18"/>
        </w:rPr>
        <w:t>Sanjeev Sharma:</w:t>
      </w:r>
      <w:r>
        <w:rPr>
          <w:sz w:val="18"/>
        </w:rPr>
        <w:tab/>
      </w:r>
      <w:r w:rsidR="007A2DA4" w:rsidRPr="007A2DA4">
        <w:rPr>
          <w:sz w:val="18"/>
        </w:rPr>
        <w:t xml:space="preserve">Well, </w:t>
      </w:r>
      <w:r>
        <w:rPr>
          <w:sz w:val="18"/>
        </w:rPr>
        <w:t xml:space="preserve">its </w:t>
      </w:r>
      <w:r w:rsidR="007A2DA4" w:rsidRPr="007A2DA4">
        <w:rPr>
          <w:sz w:val="18"/>
        </w:rPr>
        <w:t xml:space="preserve">anybody's guessing game, and I believe there are enough experts available every time every day on the news headlines as well as on the </w:t>
      </w:r>
      <w:r>
        <w:rPr>
          <w:sz w:val="18"/>
        </w:rPr>
        <w:t xml:space="preserve">television </w:t>
      </w:r>
      <w:r w:rsidR="007A2DA4" w:rsidRPr="007A2DA4">
        <w:rPr>
          <w:sz w:val="18"/>
        </w:rPr>
        <w:t>on every minute</w:t>
      </w:r>
      <w:r>
        <w:rPr>
          <w:sz w:val="18"/>
        </w:rPr>
        <w:t xml:space="preserve"> basis.</w:t>
      </w:r>
    </w:p>
    <w:p w:rsidR="007A2DA4" w:rsidRPr="007A2DA4" w:rsidRDefault="00B97DC1" w:rsidP="007A2DA4">
      <w:pPr>
        <w:spacing w:before="100" w:beforeAutospacing="1" w:after="100" w:afterAutospacing="1" w:line="360" w:lineRule="auto"/>
        <w:ind w:left="2160" w:hanging="2160"/>
        <w:jc w:val="both"/>
        <w:rPr>
          <w:sz w:val="18"/>
        </w:rPr>
      </w:pPr>
      <w:r w:rsidRPr="00CB2BA0">
        <w:rPr>
          <w:b/>
          <w:sz w:val="18"/>
        </w:rPr>
        <w:t>Fatema Pacha:</w:t>
      </w:r>
      <w:r>
        <w:rPr>
          <w:sz w:val="18"/>
        </w:rPr>
        <w:tab/>
        <w:t xml:space="preserve">You are the </w:t>
      </w:r>
      <w:r w:rsidR="007A2DA4" w:rsidRPr="007A2DA4">
        <w:rPr>
          <w:sz w:val="18"/>
        </w:rPr>
        <w:t>guys who have the pulse of the market, we could just be speculators</w:t>
      </w:r>
      <w:r>
        <w:rPr>
          <w:sz w:val="18"/>
        </w:rPr>
        <w:t>.</w:t>
      </w:r>
    </w:p>
    <w:p w:rsidR="006D3D8A" w:rsidRDefault="00B97DC1" w:rsidP="007A2DA4">
      <w:pPr>
        <w:spacing w:before="100" w:beforeAutospacing="1" w:after="100" w:afterAutospacing="1" w:line="360" w:lineRule="auto"/>
        <w:ind w:left="2160" w:hanging="2160"/>
        <w:jc w:val="both"/>
        <w:rPr>
          <w:sz w:val="18"/>
        </w:rPr>
      </w:pPr>
      <w:r>
        <w:rPr>
          <w:b/>
          <w:sz w:val="18"/>
        </w:rPr>
        <w:t>Sanjeev Sharma:</w:t>
      </w:r>
      <w:r>
        <w:rPr>
          <w:sz w:val="18"/>
        </w:rPr>
        <w:tab/>
        <w:t>Yes</w:t>
      </w:r>
      <w:r w:rsidR="007A2DA4" w:rsidRPr="007A2DA4">
        <w:rPr>
          <w:sz w:val="18"/>
        </w:rPr>
        <w:t xml:space="preserve">, that's what </w:t>
      </w:r>
      <w:r>
        <w:rPr>
          <w:sz w:val="18"/>
        </w:rPr>
        <w:t xml:space="preserve">I am </w:t>
      </w:r>
      <w:r w:rsidR="007A2DA4" w:rsidRPr="007A2DA4">
        <w:rPr>
          <w:sz w:val="18"/>
        </w:rPr>
        <w:t xml:space="preserve">saying. </w:t>
      </w:r>
      <w:r w:rsidR="00814225">
        <w:rPr>
          <w:sz w:val="18"/>
        </w:rPr>
        <w:t xml:space="preserve">So, </w:t>
      </w:r>
      <w:r w:rsidR="007A2DA4" w:rsidRPr="007A2DA4">
        <w:rPr>
          <w:sz w:val="18"/>
        </w:rPr>
        <w:t>there are experts available, which can actually transfer the macro trends into the real</w:t>
      </w:r>
      <w:r w:rsidR="00833CE2">
        <w:rPr>
          <w:sz w:val="18"/>
        </w:rPr>
        <w:t xml:space="preserve"> </w:t>
      </w:r>
      <w:r w:rsidR="007A2DA4" w:rsidRPr="007A2DA4">
        <w:rPr>
          <w:sz w:val="18"/>
        </w:rPr>
        <w:t>economy parameters</w:t>
      </w:r>
      <w:r w:rsidR="00833CE2">
        <w:rPr>
          <w:sz w:val="18"/>
        </w:rPr>
        <w:t>.</w:t>
      </w:r>
      <w:r w:rsidR="007A2DA4" w:rsidRPr="007A2DA4">
        <w:rPr>
          <w:sz w:val="18"/>
        </w:rPr>
        <w:t xml:space="preserve"> I think what we do is we do what we know the best. And what we know the best is our product portfolio, and the market segments where they apply</w:t>
      </w:r>
      <w:r w:rsidR="00FE1ADA">
        <w:rPr>
          <w:sz w:val="18"/>
        </w:rPr>
        <w:t>,</w:t>
      </w:r>
      <w:r w:rsidR="007A2DA4" w:rsidRPr="007A2DA4">
        <w:rPr>
          <w:sz w:val="18"/>
        </w:rPr>
        <w:t xml:space="preserve"> the proposition we have towards those market segments and also the geograph</w:t>
      </w:r>
      <w:r w:rsidR="00FE1ADA">
        <w:rPr>
          <w:sz w:val="18"/>
        </w:rPr>
        <w:t>ical</w:t>
      </w:r>
      <w:r w:rsidR="007A2DA4" w:rsidRPr="007A2DA4">
        <w:rPr>
          <w:sz w:val="18"/>
        </w:rPr>
        <w:t xml:space="preserve"> </w:t>
      </w:r>
      <w:r w:rsidR="00FE1ADA">
        <w:rPr>
          <w:sz w:val="18"/>
        </w:rPr>
        <w:t xml:space="preserve">spread </w:t>
      </w:r>
      <w:r w:rsidR="007A2DA4" w:rsidRPr="007A2DA4">
        <w:rPr>
          <w:sz w:val="18"/>
        </w:rPr>
        <w:t>which we are penetrating.</w:t>
      </w:r>
      <w:r w:rsidR="006D3D8A">
        <w:rPr>
          <w:sz w:val="18"/>
        </w:rPr>
        <w:t xml:space="preserve"> </w:t>
      </w:r>
      <w:r w:rsidR="00814225">
        <w:rPr>
          <w:sz w:val="18"/>
        </w:rPr>
        <w:t xml:space="preserve">So, </w:t>
      </w:r>
      <w:r w:rsidR="007A2DA4" w:rsidRPr="007A2DA4">
        <w:rPr>
          <w:sz w:val="18"/>
        </w:rPr>
        <w:t>quite frankly, we are not a dominant player in any of these market segment or any product line</w:t>
      </w:r>
      <w:r w:rsidR="006D3D8A">
        <w:rPr>
          <w:sz w:val="18"/>
        </w:rPr>
        <w:t>, s</w:t>
      </w:r>
      <w:r w:rsidR="007A2DA4" w:rsidRPr="007A2DA4">
        <w:rPr>
          <w:sz w:val="18"/>
        </w:rPr>
        <w:t xml:space="preserve">o that means </w:t>
      </w:r>
      <w:r w:rsidR="006D3D8A">
        <w:rPr>
          <w:sz w:val="18"/>
        </w:rPr>
        <w:t xml:space="preserve">that </w:t>
      </w:r>
      <w:r w:rsidR="007A2DA4" w:rsidRPr="007A2DA4">
        <w:rPr>
          <w:sz w:val="18"/>
        </w:rPr>
        <w:t xml:space="preserve">the headroom that is available for us to grow the market share by concentrating and focusing our efforts in the right way that pays dividends. </w:t>
      </w:r>
      <w:r w:rsidR="00814225">
        <w:rPr>
          <w:sz w:val="18"/>
        </w:rPr>
        <w:t xml:space="preserve">So, </w:t>
      </w:r>
      <w:r w:rsidR="007A2DA4" w:rsidRPr="007A2DA4">
        <w:rPr>
          <w:sz w:val="18"/>
        </w:rPr>
        <w:t xml:space="preserve">I believe whether the market is up and down, at least </w:t>
      </w:r>
      <w:r w:rsidR="006D3D8A">
        <w:rPr>
          <w:sz w:val="18"/>
        </w:rPr>
        <w:t xml:space="preserve">I am </w:t>
      </w:r>
      <w:r w:rsidR="007A2DA4" w:rsidRPr="007A2DA4">
        <w:rPr>
          <w:sz w:val="18"/>
        </w:rPr>
        <w:t xml:space="preserve">a </w:t>
      </w:r>
      <w:r w:rsidR="006D3D8A">
        <w:rPr>
          <w:sz w:val="18"/>
        </w:rPr>
        <w:t xml:space="preserve">personal </w:t>
      </w:r>
      <w:r w:rsidR="007A2DA4" w:rsidRPr="007A2DA4">
        <w:rPr>
          <w:sz w:val="18"/>
        </w:rPr>
        <w:t xml:space="preserve">believer with respect to </w:t>
      </w:r>
      <w:r w:rsidR="004A0625">
        <w:rPr>
          <w:sz w:val="18"/>
        </w:rPr>
        <w:t xml:space="preserve">with </w:t>
      </w:r>
      <w:r w:rsidR="007A2DA4" w:rsidRPr="007A2DA4">
        <w:rPr>
          <w:sz w:val="18"/>
        </w:rPr>
        <w:t>my team is</w:t>
      </w:r>
      <w:r w:rsidR="006D3D8A">
        <w:rPr>
          <w:sz w:val="18"/>
        </w:rPr>
        <w:t>,</w:t>
      </w:r>
      <w:r w:rsidR="007A2DA4" w:rsidRPr="007A2DA4">
        <w:rPr>
          <w:sz w:val="18"/>
        </w:rPr>
        <w:t xml:space="preserve"> it doesn't matter</w:t>
      </w:r>
      <w:r w:rsidR="006D3D8A">
        <w:rPr>
          <w:sz w:val="18"/>
        </w:rPr>
        <w:t>,</w:t>
      </w:r>
      <w:r w:rsidR="007A2DA4" w:rsidRPr="007A2DA4">
        <w:rPr>
          <w:sz w:val="18"/>
        </w:rPr>
        <w:t xml:space="preserve"> because the size of the market in India is big enough</w:t>
      </w:r>
      <w:r w:rsidR="006D3D8A">
        <w:rPr>
          <w:sz w:val="18"/>
        </w:rPr>
        <w:t xml:space="preserve"> a</w:t>
      </w:r>
      <w:r w:rsidR="007A2DA4" w:rsidRPr="007A2DA4">
        <w:rPr>
          <w:sz w:val="18"/>
        </w:rPr>
        <w:t xml:space="preserve">nd headroom that is available for us is large enough. And if we make the right strategy and right </w:t>
      </w:r>
      <w:r w:rsidR="006D3D8A">
        <w:rPr>
          <w:sz w:val="18"/>
        </w:rPr>
        <w:t xml:space="preserve">foot </w:t>
      </w:r>
      <w:r w:rsidR="007A2DA4" w:rsidRPr="007A2DA4">
        <w:rPr>
          <w:sz w:val="18"/>
        </w:rPr>
        <w:t xml:space="preserve">forward, you </w:t>
      </w:r>
      <w:r w:rsidR="006D3D8A">
        <w:rPr>
          <w:sz w:val="18"/>
        </w:rPr>
        <w:t xml:space="preserve">will </w:t>
      </w:r>
      <w:r w:rsidR="007A2DA4" w:rsidRPr="007A2DA4">
        <w:rPr>
          <w:sz w:val="18"/>
        </w:rPr>
        <w:t xml:space="preserve">see the results that you have seen in quarter </w:t>
      </w:r>
      <w:r w:rsidR="006D3D8A">
        <w:rPr>
          <w:sz w:val="18"/>
        </w:rPr>
        <w:t xml:space="preserve">two </w:t>
      </w:r>
      <w:r w:rsidR="007A2DA4" w:rsidRPr="007A2DA4">
        <w:rPr>
          <w:sz w:val="18"/>
        </w:rPr>
        <w:t xml:space="preserve">wherein we have a substantial growth in our order. </w:t>
      </w:r>
      <w:r w:rsidR="00814225">
        <w:rPr>
          <w:sz w:val="18"/>
        </w:rPr>
        <w:t xml:space="preserve">So, </w:t>
      </w:r>
      <w:r w:rsidR="007A2DA4" w:rsidRPr="007A2DA4">
        <w:rPr>
          <w:sz w:val="18"/>
        </w:rPr>
        <w:t xml:space="preserve">I think that's what carries us. We are a very long kind of player for India. </w:t>
      </w:r>
      <w:r w:rsidR="00814225">
        <w:rPr>
          <w:sz w:val="18"/>
        </w:rPr>
        <w:t xml:space="preserve">So, </w:t>
      </w:r>
      <w:r w:rsidR="007A2DA4" w:rsidRPr="007A2DA4">
        <w:rPr>
          <w:sz w:val="18"/>
        </w:rPr>
        <w:t>for us</w:t>
      </w:r>
      <w:r w:rsidR="006D3D8A">
        <w:rPr>
          <w:sz w:val="18"/>
        </w:rPr>
        <w:t xml:space="preserve"> </w:t>
      </w:r>
      <w:r w:rsidR="007A2DA4" w:rsidRPr="007A2DA4">
        <w:rPr>
          <w:sz w:val="18"/>
        </w:rPr>
        <w:t xml:space="preserve">these small micro trends which go up and down don't really matter much. </w:t>
      </w:r>
    </w:p>
    <w:p w:rsidR="006D3D8A" w:rsidRDefault="006D3D8A" w:rsidP="007A2DA4">
      <w:pPr>
        <w:spacing w:before="100" w:beforeAutospacing="1" w:after="100" w:afterAutospacing="1" w:line="360" w:lineRule="auto"/>
        <w:ind w:left="2160" w:hanging="2160"/>
        <w:jc w:val="both"/>
        <w:rPr>
          <w:sz w:val="18"/>
        </w:rPr>
      </w:pPr>
      <w:r w:rsidRPr="00044666">
        <w:rPr>
          <w:b/>
          <w:sz w:val="18"/>
        </w:rPr>
        <w:lastRenderedPageBreak/>
        <w:t>T.K. Sridhar:</w:t>
      </w:r>
      <w:r>
        <w:rPr>
          <w:sz w:val="18"/>
        </w:rPr>
        <w:tab/>
      </w:r>
      <w:r w:rsidR="00814225">
        <w:rPr>
          <w:sz w:val="18"/>
        </w:rPr>
        <w:t xml:space="preserve">So, </w:t>
      </w:r>
      <w:r w:rsidR="007A2DA4" w:rsidRPr="007A2DA4">
        <w:rPr>
          <w:sz w:val="18"/>
        </w:rPr>
        <w:t>y</w:t>
      </w:r>
      <w:r>
        <w:rPr>
          <w:sz w:val="18"/>
        </w:rPr>
        <w:t>es</w:t>
      </w:r>
      <w:r w:rsidR="007A2DA4" w:rsidRPr="007A2DA4">
        <w:rPr>
          <w:sz w:val="18"/>
        </w:rPr>
        <w:t xml:space="preserve">, I think while we are basically focusing on it, as </w:t>
      </w:r>
      <w:r w:rsidR="00FB6607">
        <w:rPr>
          <w:sz w:val="18"/>
        </w:rPr>
        <w:t>I</w:t>
      </w:r>
      <w:r w:rsidR="007A2DA4" w:rsidRPr="007A2DA4">
        <w:rPr>
          <w:sz w:val="18"/>
        </w:rPr>
        <w:t>said that cash over revenue will prevail</w:t>
      </w:r>
      <w:r>
        <w:rPr>
          <w:sz w:val="18"/>
        </w:rPr>
        <w:t>. W</w:t>
      </w:r>
      <w:r w:rsidR="007A2DA4" w:rsidRPr="007A2DA4">
        <w:rPr>
          <w:sz w:val="18"/>
        </w:rPr>
        <w:t>e will make sure that we are able to do the revenue required to sustain the momentum</w:t>
      </w:r>
      <w:r>
        <w:rPr>
          <w:sz w:val="18"/>
        </w:rPr>
        <w:t xml:space="preserve"> a</w:t>
      </w:r>
      <w:r w:rsidR="007A2DA4" w:rsidRPr="007A2DA4">
        <w:rPr>
          <w:sz w:val="18"/>
        </w:rPr>
        <w:t xml:space="preserve">nd going </w:t>
      </w:r>
      <w:r>
        <w:rPr>
          <w:sz w:val="18"/>
        </w:rPr>
        <w:t xml:space="preserve">in </w:t>
      </w:r>
      <w:r w:rsidR="007A2DA4" w:rsidRPr="007A2DA4">
        <w:rPr>
          <w:sz w:val="18"/>
        </w:rPr>
        <w:t xml:space="preserve">to the right sectors. </w:t>
      </w:r>
    </w:p>
    <w:p w:rsidR="007A2DA4" w:rsidRPr="007A2DA4" w:rsidRDefault="006D3D8A" w:rsidP="007A2DA4">
      <w:pPr>
        <w:spacing w:before="100" w:beforeAutospacing="1" w:after="100" w:afterAutospacing="1" w:line="360" w:lineRule="auto"/>
        <w:ind w:left="2160" w:hanging="2160"/>
        <w:jc w:val="both"/>
        <w:rPr>
          <w:sz w:val="18"/>
        </w:rPr>
      </w:pPr>
      <w:r w:rsidRPr="000119A9">
        <w:rPr>
          <w:b/>
          <w:sz w:val="18"/>
          <w:szCs w:val="18"/>
        </w:rPr>
        <w:t>Moderator:</w:t>
      </w:r>
      <w:r>
        <w:rPr>
          <w:sz w:val="18"/>
          <w:szCs w:val="18"/>
        </w:rPr>
        <w:tab/>
      </w:r>
      <w:r w:rsidR="007A2DA4" w:rsidRPr="007A2DA4">
        <w:rPr>
          <w:sz w:val="18"/>
        </w:rPr>
        <w:t xml:space="preserve">Thank you. The next question is from the line of </w:t>
      </w:r>
      <w:r>
        <w:rPr>
          <w:sz w:val="18"/>
        </w:rPr>
        <w:t>Renu Baid from IIFL. P</w:t>
      </w:r>
      <w:r w:rsidR="007A2DA4" w:rsidRPr="007A2DA4">
        <w:rPr>
          <w:sz w:val="18"/>
        </w:rPr>
        <w:t>lease go ahead.</w:t>
      </w:r>
    </w:p>
    <w:p w:rsidR="007A2DA4" w:rsidRPr="007A2DA4" w:rsidRDefault="006D3D8A" w:rsidP="007A2DA4">
      <w:pPr>
        <w:spacing w:before="100" w:beforeAutospacing="1" w:after="100" w:afterAutospacing="1" w:line="360" w:lineRule="auto"/>
        <w:ind w:left="2160" w:hanging="2160"/>
        <w:jc w:val="both"/>
        <w:rPr>
          <w:sz w:val="18"/>
        </w:rPr>
      </w:pPr>
      <w:r w:rsidRPr="006D3D8A">
        <w:rPr>
          <w:b/>
          <w:sz w:val="18"/>
        </w:rPr>
        <w:t>Renu Baid:</w:t>
      </w:r>
      <w:r>
        <w:rPr>
          <w:sz w:val="18"/>
        </w:rPr>
        <w:tab/>
        <w:t xml:space="preserve">Firstly, </w:t>
      </w:r>
      <w:r w:rsidR="007A2DA4" w:rsidRPr="007A2DA4">
        <w:rPr>
          <w:sz w:val="18"/>
        </w:rPr>
        <w:t>I would like to congratulate you for an extremely detailed press release over the weekend, as well as</w:t>
      </w:r>
      <w:r>
        <w:rPr>
          <w:sz w:val="18"/>
        </w:rPr>
        <w:t xml:space="preserve"> a</w:t>
      </w:r>
      <w:r w:rsidR="007A2DA4" w:rsidRPr="007A2DA4">
        <w:rPr>
          <w:sz w:val="18"/>
        </w:rPr>
        <w:t xml:space="preserve"> very informative presentation. </w:t>
      </w:r>
      <w:r w:rsidR="00814225">
        <w:rPr>
          <w:sz w:val="18"/>
        </w:rPr>
        <w:t xml:space="preserve">So, </w:t>
      </w:r>
      <w:r w:rsidR="007A2DA4" w:rsidRPr="007A2DA4">
        <w:rPr>
          <w:sz w:val="18"/>
        </w:rPr>
        <w:t xml:space="preserve">congratulations for continuing to being </w:t>
      </w:r>
      <w:r>
        <w:rPr>
          <w:sz w:val="18"/>
        </w:rPr>
        <w:t xml:space="preserve">fairly </w:t>
      </w:r>
      <w:r w:rsidR="007A2DA4" w:rsidRPr="007A2DA4">
        <w:rPr>
          <w:sz w:val="18"/>
        </w:rPr>
        <w:t xml:space="preserve">more open and transparent </w:t>
      </w:r>
      <w:r>
        <w:rPr>
          <w:sz w:val="18"/>
        </w:rPr>
        <w:t>there</w:t>
      </w:r>
      <w:r w:rsidR="007A2DA4" w:rsidRPr="007A2DA4">
        <w:rPr>
          <w:sz w:val="18"/>
        </w:rPr>
        <w:t xml:space="preserve">. </w:t>
      </w:r>
      <w:r>
        <w:rPr>
          <w:sz w:val="18"/>
        </w:rPr>
        <w:t xml:space="preserve">Sir, </w:t>
      </w:r>
      <w:r w:rsidR="007A2DA4" w:rsidRPr="007A2DA4">
        <w:rPr>
          <w:sz w:val="18"/>
        </w:rPr>
        <w:t>my first question</w:t>
      </w:r>
      <w:r>
        <w:rPr>
          <w:sz w:val="18"/>
        </w:rPr>
        <w:t xml:space="preserve">, </w:t>
      </w:r>
      <w:r w:rsidR="007A2DA4" w:rsidRPr="007A2DA4">
        <w:rPr>
          <w:sz w:val="18"/>
        </w:rPr>
        <w:t>continuing with</w:t>
      </w:r>
      <w:r>
        <w:rPr>
          <w:sz w:val="18"/>
        </w:rPr>
        <w:t xml:space="preserve"> </w:t>
      </w:r>
      <w:r w:rsidR="007A2DA4" w:rsidRPr="007A2DA4">
        <w:rPr>
          <w:sz w:val="18"/>
        </w:rPr>
        <w:t xml:space="preserve">what Fatima was asking, </w:t>
      </w:r>
      <w:r>
        <w:rPr>
          <w:sz w:val="18"/>
        </w:rPr>
        <w:t xml:space="preserve">I was </w:t>
      </w:r>
      <w:r w:rsidR="007A2DA4" w:rsidRPr="007A2DA4">
        <w:rPr>
          <w:sz w:val="18"/>
        </w:rPr>
        <w:t>just trying to understand the business environment</w:t>
      </w:r>
      <w:r>
        <w:rPr>
          <w:sz w:val="18"/>
        </w:rPr>
        <w:t>,</w:t>
      </w:r>
      <w:r w:rsidR="007A2DA4" w:rsidRPr="007A2DA4">
        <w:rPr>
          <w:sz w:val="18"/>
        </w:rPr>
        <w:t xml:space="preserve"> because we </w:t>
      </w:r>
      <w:r w:rsidR="00A92D0F">
        <w:rPr>
          <w:sz w:val="18"/>
        </w:rPr>
        <w:t>hear</w:t>
      </w:r>
      <w:r w:rsidR="00A92D0F" w:rsidRPr="007A2DA4">
        <w:rPr>
          <w:sz w:val="18"/>
        </w:rPr>
        <w:t xml:space="preserve"> </w:t>
      </w:r>
      <w:r w:rsidR="007A2DA4" w:rsidRPr="007A2DA4">
        <w:rPr>
          <w:sz w:val="18"/>
        </w:rPr>
        <w:t xml:space="preserve">a lot of headlines which are not as comforting. But from your perspective on a day to day </w:t>
      </w:r>
      <w:r w:rsidR="007A560A">
        <w:rPr>
          <w:sz w:val="18"/>
        </w:rPr>
        <w:t xml:space="preserve">basis </w:t>
      </w:r>
      <w:r w:rsidR="007A2DA4" w:rsidRPr="007A2DA4">
        <w:rPr>
          <w:sz w:val="18"/>
        </w:rPr>
        <w:t>wise are you getting concerning input from your customers</w:t>
      </w:r>
      <w:r w:rsidR="00EE6788">
        <w:rPr>
          <w:sz w:val="18"/>
        </w:rPr>
        <w:t>,</w:t>
      </w:r>
      <w:r w:rsidR="007A2DA4" w:rsidRPr="007A2DA4">
        <w:rPr>
          <w:sz w:val="18"/>
        </w:rPr>
        <w:t xml:space="preserve"> from your clients despite having the orders in hand with respect to </w:t>
      </w:r>
      <w:r w:rsidR="00EE6788">
        <w:rPr>
          <w:sz w:val="18"/>
        </w:rPr>
        <w:t>headwinds on execution</w:t>
      </w:r>
      <w:r w:rsidR="007A2DA4" w:rsidRPr="007A2DA4">
        <w:rPr>
          <w:sz w:val="18"/>
        </w:rPr>
        <w:t xml:space="preserve">? </w:t>
      </w:r>
      <w:r w:rsidR="00EE6788">
        <w:rPr>
          <w:sz w:val="18"/>
        </w:rPr>
        <w:t>So, f</w:t>
      </w:r>
      <w:r w:rsidR="007A2DA4" w:rsidRPr="007A2DA4">
        <w:rPr>
          <w:sz w:val="18"/>
        </w:rPr>
        <w:t>rom your perspective</w:t>
      </w:r>
      <w:r w:rsidR="00EE6788">
        <w:rPr>
          <w:sz w:val="18"/>
        </w:rPr>
        <w:t xml:space="preserve"> a</w:t>
      </w:r>
      <w:r w:rsidR="007A2DA4" w:rsidRPr="007A2DA4">
        <w:rPr>
          <w:sz w:val="18"/>
        </w:rPr>
        <w:t>re you seeing the broad market and from customer and business environment, improving</w:t>
      </w:r>
      <w:r w:rsidR="00EE6788">
        <w:rPr>
          <w:sz w:val="18"/>
        </w:rPr>
        <w:t>,</w:t>
      </w:r>
      <w:r w:rsidR="007A2DA4" w:rsidRPr="007A2DA4">
        <w:rPr>
          <w:sz w:val="18"/>
        </w:rPr>
        <w:t xml:space="preserve"> deteriorating</w:t>
      </w:r>
      <w:r w:rsidR="00EE6788">
        <w:rPr>
          <w:sz w:val="18"/>
        </w:rPr>
        <w:t>,</w:t>
      </w:r>
      <w:r w:rsidR="007A2DA4" w:rsidRPr="007A2DA4">
        <w:rPr>
          <w:sz w:val="18"/>
        </w:rPr>
        <w:t xml:space="preserve"> remaining status quo</w:t>
      </w:r>
      <w:r w:rsidR="00EE6788">
        <w:rPr>
          <w:sz w:val="18"/>
        </w:rPr>
        <w:t>, w</w:t>
      </w:r>
      <w:r w:rsidR="007A2DA4" w:rsidRPr="007A2DA4">
        <w:rPr>
          <w:sz w:val="18"/>
        </w:rPr>
        <w:t>hat are your feelers from the market?</w:t>
      </w:r>
    </w:p>
    <w:p w:rsidR="007A2DA4" w:rsidRPr="007A2DA4" w:rsidRDefault="00EE6788" w:rsidP="007A2DA4">
      <w:pPr>
        <w:spacing w:before="100" w:beforeAutospacing="1" w:after="100" w:afterAutospacing="1" w:line="360" w:lineRule="auto"/>
        <w:ind w:left="2160" w:hanging="2160"/>
        <w:jc w:val="both"/>
        <w:rPr>
          <w:sz w:val="18"/>
        </w:rPr>
      </w:pPr>
      <w:r>
        <w:rPr>
          <w:b/>
          <w:sz w:val="18"/>
        </w:rPr>
        <w:t>Sanjeev Sharma:</w:t>
      </w:r>
      <w:r>
        <w:rPr>
          <w:sz w:val="18"/>
        </w:rPr>
        <w:tab/>
      </w:r>
      <w:r w:rsidR="00EF01CB">
        <w:rPr>
          <w:sz w:val="18"/>
        </w:rPr>
        <w:t>G</w:t>
      </w:r>
      <w:r w:rsidR="00EF01CB" w:rsidRPr="007A2DA4">
        <w:rPr>
          <w:sz w:val="18"/>
        </w:rPr>
        <w:t xml:space="preserve">oing </w:t>
      </w:r>
      <w:r w:rsidR="007A2DA4" w:rsidRPr="007A2DA4">
        <w:rPr>
          <w:sz w:val="18"/>
        </w:rPr>
        <w:t xml:space="preserve">by the sentiment of the market, I think it looks sluggish. And I think </w:t>
      </w:r>
      <w:r>
        <w:rPr>
          <w:sz w:val="18"/>
        </w:rPr>
        <w:t xml:space="preserve">our </w:t>
      </w:r>
      <w:r w:rsidR="007A2DA4" w:rsidRPr="007A2DA4">
        <w:rPr>
          <w:sz w:val="18"/>
        </w:rPr>
        <w:t xml:space="preserve">more concern, </w:t>
      </w:r>
      <w:r>
        <w:rPr>
          <w:sz w:val="18"/>
        </w:rPr>
        <w:t xml:space="preserve">or </w:t>
      </w:r>
      <w:r w:rsidR="007A2DA4" w:rsidRPr="007A2DA4">
        <w:rPr>
          <w:sz w:val="18"/>
        </w:rPr>
        <w:t xml:space="preserve">at least my concern is more in terms of cash </w:t>
      </w:r>
      <w:r w:rsidRPr="007A2DA4">
        <w:rPr>
          <w:sz w:val="18"/>
        </w:rPr>
        <w:t>realization</w:t>
      </w:r>
      <w:r w:rsidR="007A2DA4" w:rsidRPr="007A2DA4">
        <w:rPr>
          <w:sz w:val="18"/>
        </w:rPr>
        <w:t xml:space="preserve"> from the market in such an environment</w:t>
      </w:r>
      <w:r>
        <w:rPr>
          <w:sz w:val="18"/>
        </w:rPr>
        <w:t>,</w:t>
      </w:r>
      <w:r w:rsidR="007A2DA4" w:rsidRPr="007A2DA4">
        <w:rPr>
          <w:sz w:val="18"/>
        </w:rPr>
        <w:t xml:space="preserve"> because we have a good order backlog</w:t>
      </w:r>
      <w:r>
        <w:rPr>
          <w:sz w:val="18"/>
        </w:rPr>
        <w:t>, s</w:t>
      </w:r>
      <w:r w:rsidR="007A2DA4" w:rsidRPr="007A2DA4">
        <w:rPr>
          <w:sz w:val="18"/>
        </w:rPr>
        <w:t>o we are very selective</w:t>
      </w:r>
      <w:r>
        <w:rPr>
          <w:sz w:val="18"/>
        </w:rPr>
        <w:t xml:space="preserve"> a</w:t>
      </w:r>
      <w:r w:rsidR="007A2DA4" w:rsidRPr="007A2DA4">
        <w:rPr>
          <w:sz w:val="18"/>
        </w:rPr>
        <w:t xml:space="preserve">nd we are very careful in terms of how we generate revenue so that we are able to convert cash when we place the revenues out in the marketplace. </w:t>
      </w:r>
      <w:r w:rsidR="00814225">
        <w:rPr>
          <w:sz w:val="18"/>
        </w:rPr>
        <w:t xml:space="preserve">So, </w:t>
      </w:r>
      <w:r w:rsidR="007A2DA4" w:rsidRPr="007A2DA4">
        <w:rPr>
          <w:sz w:val="18"/>
        </w:rPr>
        <w:t xml:space="preserve">I think that's our first priority. </w:t>
      </w:r>
      <w:r>
        <w:rPr>
          <w:sz w:val="18"/>
        </w:rPr>
        <w:t>S</w:t>
      </w:r>
      <w:r w:rsidR="007A2DA4" w:rsidRPr="007A2DA4">
        <w:rPr>
          <w:sz w:val="18"/>
        </w:rPr>
        <w:t xml:space="preserve">econd priority with respect to the sluggishness in the marketplace is concerned, I think that is quite visible. But again, as a company, what we do is we double </w:t>
      </w:r>
      <w:r>
        <w:rPr>
          <w:sz w:val="18"/>
        </w:rPr>
        <w:t xml:space="preserve">up </w:t>
      </w:r>
      <w:r w:rsidR="007A2DA4" w:rsidRPr="007A2DA4">
        <w:rPr>
          <w:sz w:val="18"/>
        </w:rPr>
        <w:t xml:space="preserve">our effort during this period of time to compensate for that. </w:t>
      </w:r>
      <w:r w:rsidR="00814225">
        <w:rPr>
          <w:sz w:val="18"/>
        </w:rPr>
        <w:t xml:space="preserve">So, </w:t>
      </w:r>
      <w:r w:rsidR="007A2DA4" w:rsidRPr="007A2DA4">
        <w:rPr>
          <w:sz w:val="18"/>
        </w:rPr>
        <w:t xml:space="preserve">that's typically the outlook </w:t>
      </w:r>
      <w:r>
        <w:rPr>
          <w:sz w:val="18"/>
        </w:rPr>
        <w:t>we take as a management.</w:t>
      </w:r>
    </w:p>
    <w:p w:rsidR="007A2DA4" w:rsidRPr="007A2DA4" w:rsidRDefault="00EE6788" w:rsidP="007A2DA4">
      <w:pPr>
        <w:spacing w:before="100" w:beforeAutospacing="1" w:after="100" w:afterAutospacing="1" w:line="360" w:lineRule="auto"/>
        <w:ind w:left="2160" w:hanging="2160"/>
        <w:jc w:val="both"/>
        <w:rPr>
          <w:sz w:val="18"/>
        </w:rPr>
      </w:pPr>
      <w:r w:rsidRPr="006D3D8A">
        <w:rPr>
          <w:b/>
          <w:sz w:val="18"/>
        </w:rPr>
        <w:t>Renu Baid:</w:t>
      </w:r>
      <w:r>
        <w:rPr>
          <w:sz w:val="18"/>
        </w:rPr>
        <w:tab/>
        <w:t xml:space="preserve">Sure. And </w:t>
      </w:r>
      <w:r w:rsidR="007A2DA4" w:rsidRPr="007A2DA4">
        <w:rPr>
          <w:sz w:val="18"/>
        </w:rPr>
        <w:t xml:space="preserve">broadly </w:t>
      </w:r>
      <w:r>
        <w:rPr>
          <w:sz w:val="18"/>
        </w:rPr>
        <w:t>if you see, f</w:t>
      </w:r>
      <w:r w:rsidR="007A2DA4" w:rsidRPr="007A2DA4">
        <w:rPr>
          <w:sz w:val="18"/>
        </w:rPr>
        <w:t xml:space="preserve">or the first </w:t>
      </w:r>
      <w:r>
        <w:rPr>
          <w:sz w:val="18"/>
        </w:rPr>
        <w:t xml:space="preserve">half </w:t>
      </w:r>
      <w:r w:rsidR="007A2DA4" w:rsidRPr="007A2DA4">
        <w:rPr>
          <w:sz w:val="18"/>
        </w:rPr>
        <w:t xml:space="preserve">we have grown double digit </w:t>
      </w:r>
      <w:r>
        <w:rPr>
          <w:sz w:val="18"/>
        </w:rPr>
        <w:t xml:space="preserve">in terms of </w:t>
      </w:r>
      <w:r w:rsidR="007A2DA4" w:rsidRPr="007A2DA4">
        <w:rPr>
          <w:sz w:val="18"/>
        </w:rPr>
        <w:t>revenues</w:t>
      </w:r>
      <w:r>
        <w:rPr>
          <w:sz w:val="18"/>
        </w:rPr>
        <w:t>,</w:t>
      </w:r>
      <w:r w:rsidR="007A2DA4" w:rsidRPr="007A2DA4">
        <w:rPr>
          <w:sz w:val="18"/>
        </w:rPr>
        <w:t xml:space="preserve"> 11%</w:t>
      </w:r>
      <w:r>
        <w:rPr>
          <w:sz w:val="18"/>
        </w:rPr>
        <w:t>,</w:t>
      </w:r>
      <w:r w:rsidR="007A2DA4" w:rsidRPr="007A2DA4">
        <w:rPr>
          <w:sz w:val="18"/>
        </w:rPr>
        <w:t xml:space="preserve"> order backlog is strong, the influence </w:t>
      </w:r>
      <w:r w:rsidR="00DE0C1B" w:rsidRPr="007A2DA4">
        <w:rPr>
          <w:sz w:val="18"/>
        </w:rPr>
        <w:t>has</w:t>
      </w:r>
      <w:r w:rsidR="007A2DA4" w:rsidRPr="007A2DA4">
        <w:rPr>
          <w:sz w:val="18"/>
        </w:rPr>
        <w:t xml:space="preserve"> been good. </w:t>
      </w:r>
      <w:r w:rsidR="00814225">
        <w:rPr>
          <w:sz w:val="18"/>
        </w:rPr>
        <w:t xml:space="preserve">So, </w:t>
      </w:r>
      <w:r w:rsidR="007A2DA4" w:rsidRPr="007A2DA4">
        <w:rPr>
          <w:sz w:val="18"/>
        </w:rPr>
        <w:t>would it be broad</w:t>
      </w:r>
      <w:r>
        <w:rPr>
          <w:sz w:val="18"/>
        </w:rPr>
        <w:t>,</w:t>
      </w:r>
      <w:r w:rsidR="007A2DA4" w:rsidRPr="007A2DA4">
        <w:rPr>
          <w:sz w:val="18"/>
        </w:rPr>
        <w:t xml:space="preserve"> as in</w:t>
      </w:r>
      <w:r>
        <w:rPr>
          <w:sz w:val="18"/>
        </w:rPr>
        <w:t>,</w:t>
      </w:r>
      <w:r w:rsidR="007A2DA4" w:rsidRPr="007A2DA4">
        <w:rPr>
          <w:sz w:val="18"/>
        </w:rPr>
        <w:t xml:space="preserve"> safe enough to say that if the macro doesn't deteriorate further the way it is, one should be broadly able to see a similar </w:t>
      </w:r>
      <w:r>
        <w:rPr>
          <w:sz w:val="18"/>
        </w:rPr>
        <w:t xml:space="preserve">double-digit </w:t>
      </w:r>
      <w:r w:rsidR="007A2DA4" w:rsidRPr="007A2DA4">
        <w:rPr>
          <w:sz w:val="18"/>
        </w:rPr>
        <w:t xml:space="preserve">for the </w:t>
      </w:r>
      <w:r w:rsidR="00C85C60">
        <w:rPr>
          <w:sz w:val="18"/>
        </w:rPr>
        <w:t>year</w:t>
      </w:r>
      <w:r w:rsidR="007A2DA4" w:rsidRPr="007A2DA4">
        <w:rPr>
          <w:sz w:val="18"/>
        </w:rPr>
        <w:t xml:space="preserve">? </w:t>
      </w:r>
      <w:r w:rsidR="00C85C60">
        <w:rPr>
          <w:sz w:val="18"/>
        </w:rPr>
        <w:t>Or y</w:t>
      </w:r>
      <w:r w:rsidR="007A2DA4" w:rsidRPr="007A2DA4">
        <w:rPr>
          <w:sz w:val="18"/>
        </w:rPr>
        <w:t>ou think there could be risk despite having orders in hand?</w:t>
      </w:r>
    </w:p>
    <w:p w:rsidR="007A2DA4" w:rsidRPr="007A2DA4" w:rsidRDefault="00C85C60" w:rsidP="007A2DA4">
      <w:pPr>
        <w:spacing w:before="100" w:beforeAutospacing="1" w:after="100" w:afterAutospacing="1" w:line="360" w:lineRule="auto"/>
        <w:ind w:left="2160" w:hanging="2160"/>
        <w:jc w:val="both"/>
        <w:rPr>
          <w:sz w:val="18"/>
        </w:rPr>
      </w:pPr>
      <w:r>
        <w:rPr>
          <w:b/>
          <w:sz w:val="18"/>
        </w:rPr>
        <w:t>Sanjeev Sharma:</w:t>
      </w:r>
      <w:r>
        <w:rPr>
          <w:sz w:val="18"/>
        </w:rPr>
        <w:tab/>
        <w:t>Well, at</w:t>
      </w:r>
      <w:r w:rsidR="007A2DA4" w:rsidRPr="007A2DA4">
        <w:rPr>
          <w:sz w:val="18"/>
        </w:rPr>
        <w:t xml:space="preserve"> every </w:t>
      </w:r>
      <w:r>
        <w:rPr>
          <w:sz w:val="18"/>
        </w:rPr>
        <w:t xml:space="preserve">start </w:t>
      </w:r>
      <w:r w:rsidR="007A2DA4" w:rsidRPr="007A2DA4">
        <w:rPr>
          <w:sz w:val="18"/>
        </w:rPr>
        <w:t>of quarter</w:t>
      </w:r>
      <w:r>
        <w:rPr>
          <w:sz w:val="18"/>
        </w:rPr>
        <w:t>,</w:t>
      </w:r>
      <w:r w:rsidR="007A2DA4" w:rsidRPr="007A2DA4">
        <w:rPr>
          <w:sz w:val="18"/>
        </w:rPr>
        <w:t xml:space="preserve"> when I speak to my business </w:t>
      </w:r>
      <w:r w:rsidR="00377F6D" w:rsidRPr="007A2DA4">
        <w:rPr>
          <w:sz w:val="18"/>
        </w:rPr>
        <w:t>president,</w:t>
      </w:r>
      <w:r w:rsidR="007A2DA4" w:rsidRPr="007A2DA4">
        <w:rPr>
          <w:sz w:val="18"/>
        </w:rPr>
        <w:t xml:space="preserve"> they</w:t>
      </w:r>
      <w:r>
        <w:rPr>
          <w:sz w:val="18"/>
        </w:rPr>
        <w:t xml:space="preserve"> a</w:t>
      </w:r>
      <w:r w:rsidR="007A2DA4" w:rsidRPr="007A2DA4">
        <w:rPr>
          <w:sz w:val="18"/>
        </w:rPr>
        <w:t xml:space="preserve">re always very careful. </w:t>
      </w:r>
      <w:r w:rsidR="00814225">
        <w:rPr>
          <w:sz w:val="18"/>
        </w:rPr>
        <w:t xml:space="preserve">So, </w:t>
      </w:r>
      <w:r w:rsidR="007A2DA4" w:rsidRPr="007A2DA4">
        <w:rPr>
          <w:sz w:val="18"/>
        </w:rPr>
        <w:t xml:space="preserve">if you want me to be careful towards you, I can do that as well. But, by the time we end the quarter, it turns out to be quite reasonable. if you see our performance </w:t>
      </w:r>
      <w:r>
        <w:rPr>
          <w:sz w:val="18"/>
        </w:rPr>
        <w:t xml:space="preserve">in </w:t>
      </w:r>
      <w:r w:rsidR="007A2DA4" w:rsidRPr="007A2DA4">
        <w:rPr>
          <w:sz w:val="18"/>
        </w:rPr>
        <w:t>last</w:t>
      </w:r>
      <w:r>
        <w:rPr>
          <w:sz w:val="18"/>
        </w:rPr>
        <w:t xml:space="preserve"> 12 to 14 quarters</w:t>
      </w:r>
      <w:r w:rsidR="007A2DA4" w:rsidRPr="007A2DA4">
        <w:rPr>
          <w:sz w:val="18"/>
        </w:rPr>
        <w:t xml:space="preserve">, </w:t>
      </w:r>
      <w:r w:rsidR="007A47EF">
        <w:rPr>
          <w:sz w:val="18"/>
        </w:rPr>
        <w:t>there</w:t>
      </w:r>
      <w:r w:rsidR="007A2DA4" w:rsidRPr="007A2DA4">
        <w:rPr>
          <w:sz w:val="18"/>
        </w:rPr>
        <w:t xml:space="preserve"> has been the story</w:t>
      </w:r>
      <w:r w:rsidR="00390499">
        <w:rPr>
          <w:sz w:val="18"/>
        </w:rPr>
        <w:t xml:space="preserve">. </w:t>
      </w:r>
      <w:r w:rsidR="007A2DA4" w:rsidRPr="007A2DA4">
        <w:rPr>
          <w:sz w:val="18"/>
        </w:rPr>
        <w:t>In my view</w:t>
      </w:r>
      <w:r>
        <w:rPr>
          <w:sz w:val="18"/>
        </w:rPr>
        <w:t xml:space="preserve"> </w:t>
      </w:r>
      <w:r w:rsidR="007A2DA4" w:rsidRPr="007A2DA4">
        <w:rPr>
          <w:sz w:val="18"/>
        </w:rPr>
        <w:t>our engagement plan is pretty solid</w:t>
      </w:r>
      <w:r>
        <w:rPr>
          <w:sz w:val="18"/>
        </w:rPr>
        <w:t xml:space="preserve">, unless </w:t>
      </w:r>
      <w:r w:rsidR="007A2DA4" w:rsidRPr="007A2DA4">
        <w:rPr>
          <w:sz w:val="18"/>
        </w:rPr>
        <w:t>something really falls off the cliff in the marketplace, I think we should keep the momentum.</w:t>
      </w:r>
    </w:p>
    <w:p w:rsidR="007A2DA4" w:rsidRPr="007A2DA4" w:rsidRDefault="00C85C60" w:rsidP="00C85C60">
      <w:pPr>
        <w:spacing w:before="100" w:beforeAutospacing="1" w:after="100" w:afterAutospacing="1" w:line="360" w:lineRule="auto"/>
        <w:ind w:left="2160" w:hanging="2160"/>
        <w:jc w:val="both"/>
        <w:rPr>
          <w:sz w:val="18"/>
        </w:rPr>
      </w:pPr>
      <w:r w:rsidRPr="006D3D8A">
        <w:rPr>
          <w:b/>
          <w:sz w:val="18"/>
        </w:rPr>
        <w:t>Renu Baid:</w:t>
      </w:r>
      <w:r>
        <w:rPr>
          <w:sz w:val="18"/>
        </w:rPr>
        <w:tab/>
        <w:t xml:space="preserve">Sir, </w:t>
      </w:r>
      <w:r w:rsidR="007A2DA4" w:rsidRPr="007A2DA4">
        <w:rPr>
          <w:sz w:val="18"/>
        </w:rPr>
        <w:t xml:space="preserve">my second question would be on the railway portfolio. Now that </w:t>
      </w:r>
      <w:r>
        <w:rPr>
          <w:sz w:val="18"/>
        </w:rPr>
        <w:t xml:space="preserve">solar </w:t>
      </w:r>
      <w:r w:rsidR="007A2DA4" w:rsidRPr="007A2DA4">
        <w:rPr>
          <w:sz w:val="18"/>
        </w:rPr>
        <w:t>is probably on its way out</w:t>
      </w:r>
      <w:r>
        <w:rPr>
          <w:sz w:val="18"/>
        </w:rPr>
        <w:t>, ho</w:t>
      </w:r>
      <w:r w:rsidR="007A2DA4" w:rsidRPr="007A2DA4">
        <w:rPr>
          <w:sz w:val="18"/>
        </w:rPr>
        <w:t>w are we seeing the business momentum</w:t>
      </w:r>
      <w:r>
        <w:rPr>
          <w:sz w:val="18"/>
        </w:rPr>
        <w:t>,</w:t>
      </w:r>
      <w:r w:rsidR="007A2DA4" w:rsidRPr="007A2DA4">
        <w:rPr>
          <w:sz w:val="18"/>
        </w:rPr>
        <w:t xml:space="preserve"> both in terms of orders</w:t>
      </w:r>
      <w:r>
        <w:rPr>
          <w:sz w:val="18"/>
        </w:rPr>
        <w:t>,</w:t>
      </w:r>
      <w:r w:rsidR="007A2DA4" w:rsidRPr="007A2DA4">
        <w:rPr>
          <w:sz w:val="18"/>
        </w:rPr>
        <w:t xml:space="preserve"> revenues and new portfolio addition and the rail equipment side of the business? And does the environment</w:t>
      </w:r>
      <w:r>
        <w:rPr>
          <w:sz w:val="18"/>
        </w:rPr>
        <w:t>,</w:t>
      </w:r>
      <w:r w:rsidR="007A2DA4" w:rsidRPr="007A2DA4">
        <w:rPr>
          <w:sz w:val="18"/>
        </w:rPr>
        <w:t xml:space="preserve"> both from the metro as well as a </w:t>
      </w:r>
      <w:r w:rsidR="00377F6D" w:rsidRPr="007A2DA4">
        <w:rPr>
          <w:sz w:val="18"/>
        </w:rPr>
        <w:t>mainline</w:t>
      </w:r>
      <w:r w:rsidR="00377F6D">
        <w:rPr>
          <w:sz w:val="18"/>
        </w:rPr>
        <w:t xml:space="preserve"> railway</w:t>
      </w:r>
      <w:r>
        <w:rPr>
          <w:sz w:val="18"/>
        </w:rPr>
        <w:t xml:space="preserve">, how is the </w:t>
      </w:r>
      <w:r w:rsidR="007A2DA4" w:rsidRPr="007A2DA4">
        <w:rPr>
          <w:sz w:val="18"/>
        </w:rPr>
        <w:t>market environment looking on that perspective?</w:t>
      </w:r>
    </w:p>
    <w:p w:rsidR="00C314D4" w:rsidRDefault="00C85C60" w:rsidP="007A2DA4">
      <w:pPr>
        <w:spacing w:before="100" w:beforeAutospacing="1" w:after="100" w:afterAutospacing="1" w:line="360" w:lineRule="auto"/>
        <w:ind w:left="2160" w:hanging="2160"/>
        <w:jc w:val="both"/>
        <w:rPr>
          <w:sz w:val="18"/>
        </w:rPr>
      </w:pPr>
      <w:r>
        <w:rPr>
          <w:b/>
          <w:sz w:val="18"/>
        </w:rPr>
        <w:lastRenderedPageBreak/>
        <w:t>Sanjeev Sharma:</w:t>
      </w:r>
      <w:r>
        <w:rPr>
          <w:sz w:val="18"/>
        </w:rPr>
        <w:tab/>
      </w:r>
      <w:r w:rsidR="007A2DA4" w:rsidRPr="007A2DA4">
        <w:rPr>
          <w:sz w:val="18"/>
        </w:rPr>
        <w:t xml:space="preserve">Well, </w:t>
      </w:r>
      <w:r w:rsidR="007A47EF">
        <w:rPr>
          <w:sz w:val="18"/>
        </w:rPr>
        <w:t xml:space="preserve"> the</w:t>
      </w:r>
      <w:r w:rsidR="007A2DA4" w:rsidRPr="007A2DA4">
        <w:rPr>
          <w:sz w:val="18"/>
        </w:rPr>
        <w:t xml:space="preserve"> railways look pretty solid, but I can pass this on to my colleague Sanjeev Arora who </w:t>
      </w:r>
      <w:r w:rsidR="00C314D4">
        <w:rPr>
          <w:sz w:val="18"/>
        </w:rPr>
        <w:t xml:space="preserve">heads </w:t>
      </w:r>
      <w:r w:rsidR="007A2DA4" w:rsidRPr="007A2DA4">
        <w:rPr>
          <w:sz w:val="18"/>
        </w:rPr>
        <w:t xml:space="preserve">the </w:t>
      </w:r>
      <w:r w:rsidR="00C314D4">
        <w:rPr>
          <w:sz w:val="18"/>
        </w:rPr>
        <w:t>m</w:t>
      </w:r>
      <w:r w:rsidR="007A2DA4" w:rsidRPr="007A2DA4">
        <w:rPr>
          <w:sz w:val="18"/>
        </w:rPr>
        <w:t>otion division</w:t>
      </w:r>
      <w:r w:rsidR="00C314D4">
        <w:rPr>
          <w:sz w:val="18"/>
        </w:rPr>
        <w:t>. Sanjeev, w</w:t>
      </w:r>
      <w:r w:rsidR="007A2DA4" w:rsidRPr="007A2DA4">
        <w:rPr>
          <w:sz w:val="18"/>
        </w:rPr>
        <w:t>hat</w:t>
      </w:r>
      <w:r w:rsidR="00C314D4">
        <w:rPr>
          <w:sz w:val="18"/>
        </w:rPr>
        <w:t xml:space="preserve"> i</w:t>
      </w:r>
      <w:r w:rsidR="007A2DA4" w:rsidRPr="007A2DA4">
        <w:rPr>
          <w:sz w:val="18"/>
        </w:rPr>
        <w:t xml:space="preserve">s your outlook for railways, </w:t>
      </w:r>
      <w:r w:rsidR="00C314D4">
        <w:rPr>
          <w:sz w:val="18"/>
        </w:rPr>
        <w:t>m</w:t>
      </w:r>
      <w:r w:rsidR="007A2DA4" w:rsidRPr="007A2DA4">
        <w:rPr>
          <w:sz w:val="18"/>
        </w:rPr>
        <w:t>etro and the associated areas?</w:t>
      </w:r>
    </w:p>
    <w:p w:rsidR="007A2DA4" w:rsidRPr="007A2DA4" w:rsidRDefault="00C314D4" w:rsidP="007A2DA4">
      <w:pPr>
        <w:spacing w:before="100" w:beforeAutospacing="1" w:after="100" w:afterAutospacing="1" w:line="360" w:lineRule="auto"/>
        <w:ind w:left="2160" w:hanging="2160"/>
        <w:jc w:val="both"/>
        <w:rPr>
          <w:sz w:val="18"/>
        </w:rPr>
      </w:pPr>
      <w:r w:rsidRPr="00C314D4">
        <w:rPr>
          <w:b/>
          <w:sz w:val="18"/>
        </w:rPr>
        <w:t>Sanjeev Arora:</w:t>
      </w:r>
      <w:r>
        <w:rPr>
          <w:sz w:val="18"/>
        </w:rPr>
        <w:tab/>
      </w:r>
      <w:r w:rsidR="007A2DA4" w:rsidRPr="007A2DA4">
        <w:rPr>
          <w:sz w:val="18"/>
        </w:rPr>
        <w:t>Sanjeev</w:t>
      </w:r>
      <w:r>
        <w:rPr>
          <w:sz w:val="18"/>
        </w:rPr>
        <w:t>,</w:t>
      </w:r>
      <w:r w:rsidR="007A2DA4" w:rsidRPr="007A2DA4">
        <w:rPr>
          <w:sz w:val="18"/>
        </w:rPr>
        <w:t xml:space="preserve"> </w:t>
      </w:r>
      <w:r>
        <w:rPr>
          <w:sz w:val="18"/>
        </w:rPr>
        <w:t>t</w:t>
      </w:r>
      <w:r w:rsidR="007A2DA4" w:rsidRPr="007A2DA4">
        <w:rPr>
          <w:sz w:val="18"/>
        </w:rPr>
        <w:t>hanks for that. I would say that the next growth story for India lies with the infrastructure growth and traction. we are very upbeat, we are expanding, as Sanjeev has mentioned earlier, so we are expanding in our product range, we are expanding our operations. So, I think this is there to stay. And this is more to come</w:t>
      </w:r>
      <w:r w:rsidR="00FC35C6">
        <w:rPr>
          <w:sz w:val="18"/>
        </w:rPr>
        <w:t>, i</w:t>
      </w:r>
      <w:r w:rsidR="007A2DA4" w:rsidRPr="007A2DA4">
        <w:rPr>
          <w:sz w:val="18"/>
        </w:rPr>
        <w:t>t's just a tip of the iceberg.</w:t>
      </w:r>
    </w:p>
    <w:p w:rsidR="007A2DA4" w:rsidRPr="007A2DA4" w:rsidRDefault="00FC35C6" w:rsidP="007A2DA4">
      <w:pPr>
        <w:spacing w:before="100" w:beforeAutospacing="1" w:after="100" w:afterAutospacing="1" w:line="360" w:lineRule="auto"/>
        <w:ind w:left="2160" w:hanging="2160"/>
        <w:jc w:val="both"/>
        <w:rPr>
          <w:sz w:val="18"/>
        </w:rPr>
      </w:pPr>
      <w:r w:rsidRPr="006D3D8A">
        <w:rPr>
          <w:b/>
          <w:sz w:val="18"/>
        </w:rPr>
        <w:t>Renu Baid:</w:t>
      </w:r>
      <w:r>
        <w:rPr>
          <w:sz w:val="18"/>
        </w:rPr>
        <w:tab/>
      </w:r>
      <w:r w:rsidR="007A2DA4" w:rsidRPr="007A2DA4">
        <w:rPr>
          <w:sz w:val="18"/>
        </w:rPr>
        <w:t xml:space="preserve">Any new categories that you would like to highlight within railways </w:t>
      </w:r>
      <w:r>
        <w:rPr>
          <w:sz w:val="18"/>
        </w:rPr>
        <w:t xml:space="preserve">as </w:t>
      </w:r>
      <w:r w:rsidR="007A2DA4" w:rsidRPr="007A2DA4">
        <w:rPr>
          <w:sz w:val="18"/>
        </w:rPr>
        <w:t>product range is expanding</w:t>
      </w:r>
      <w:r>
        <w:rPr>
          <w:sz w:val="18"/>
        </w:rPr>
        <w:t>?</w:t>
      </w:r>
    </w:p>
    <w:p w:rsidR="007A2DA4" w:rsidRPr="007A2DA4" w:rsidRDefault="00FC35C6" w:rsidP="007A2DA4">
      <w:pPr>
        <w:spacing w:before="100" w:beforeAutospacing="1" w:after="100" w:afterAutospacing="1" w:line="360" w:lineRule="auto"/>
        <w:ind w:left="2160" w:hanging="2160"/>
        <w:jc w:val="both"/>
        <w:rPr>
          <w:sz w:val="18"/>
        </w:rPr>
      </w:pPr>
      <w:r w:rsidRPr="00FC35C6">
        <w:rPr>
          <w:b/>
          <w:sz w:val="18"/>
        </w:rPr>
        <w:t>Sanjeev Arora:</w:t>
      </w:r>
      <w:r>
        <w:rPr>
          <w:sz w:val="18"/>
        </w:rPr>
        <w:tab/>
        <w:t>Renu, t</w:t>
      </w:r>
      <w:r w:rsidR="007A2DA4" w:rsidRPr="007A2DA4">
        <w:rPr>
          <w:sz w:val="18"/>
        </w:rPr>
        <w:t xml:space="preserve">his is </w:t>
      </w:r>
      <w:r>
        <w:rPr>
          <w:sz w:val="18"/>
        </w:rPr>
        <w:t xml:space="preserve">a </w:t>
      </w:r>
      <w:r w:rsidR="007A2DA4" w:rsidRPr="007A2DA4">
        <w:rPr>
          <w:sz w:val="18"/>
        </w:rPr>
        <w:t xml:space="preserve">bit sensitive information, </w:t>
      </w:r>
      <w:r>
        <w:rPr>
          <w:sz w:val="18"/>
        </w:rPr>
        <w:t>s</w:t>
      </w:r>
      <w:r w:rsidR="007A2DA4" w:rsidRPr="007A2DA4">
        <w:rPr>
          <w:sz w:val="18"/>
        </w:rPr>
        <w:t>o we would not like to disclose it in this particular call, please.</w:t>
      </w:r>
    </w:p>
    <w:p w:rsidR="007A2DA4" w:rsidRPr="007A2DA4" w:rsidRDefault="00FC35C6" w:rsidP="007A2DA4">
      <w:pPr>
        <w:spacing w:before="100" w:beforeAutospacing="1" w:after="100" w:afterAutospacing="1" w:line="360" w:lineRule="auto"/>
        <w:ind w:left="2160" w:hanging="2160"/>
        <w:jc w:val="both"/>
        <w:rPr>
          <w:sz w:val="18"/>
        </w:rPr>
      </w:pPr>
      <w:r w:rsidRPr="006D3D8A">
        <w:rPr>
          <w:b/>
          <w:sz w:val="18"/>
        </w:rPr>
        <w:t>Renu Baid:</w:t>
      </w:r>
      <w:r>
        <w:rPr>
          <w:sz w:val="18"/>
        </w:rPr>
        <w:tab/>
      </w:r>
      <w:r w:rsidR="007A2DA4" w:rsidRPr="007A2DA4">
        <w:rPr>
          <w:sz w:val="18"/>
        </w:rPr>
        <w:t>No</w:t>
      </w:r>
      <w:r>
        <w:rPr>
          <w:sz w:val="18"/>
        </w:rPr>
        <w:t xml:space="preserve"> issues, </w:t>
      </w:r>
      <w:r w:rsidR="007A2DA4" w:rsidRPr="007A2DA4">
        <w:rPr>
          <w:sz w:val="18"/>
        </w:rPr>
        <w:t xml:space="preserve">thank you so much. And if you can just mention what is the order backlog </w:t>
      </w:r>
      <w:r>
        <w:rPr>
          <w:sz w:val="18"/>
        </w:rPr>
        <w:t xml:space="preserve">at </w:t>
      </w:r>
      <w:r w:rsidR="007A2DA4" w:rsidRPr="007A2DA4">
        <w:rPr>
          <w:sz w:val="18"/>
        </w:rPr>
        <w:t xml:space="preserve">the power </w:t>
      </w:r>
      <w:r>
        <w:rPr>
          <w:sz w:val="18"/>
        </w:rPr>
        <w:t xml:space="preserve">grids </w:t>
      </w:r>
      <w:r w:rsidR="007A2DA4" w:rsidRPr="007A2DA4">
        <w:rPr>
          <w:sz w:val="18"/>
        </w:rPr>
        <w:t>business at the end of the first half?</w:t>
      </w:r>
    </w:p>
    <w:p w:rsidR="00FC35C6" w:rsidRDefault="00FC35C6" w:rsidP="007A2DA4">
      <w:pPr>
        <w:spacing w:before="100" w:beforeAutospacing="1" w:after="100" w:afterAutospacing="1" w:line="360" w:lineRule="auto"/>
        <w:ind w:left="2160" w:hanging="2160"/>
        <w:jc w:val="both"/>
        <w:rPr>
          <w:sz w:val="18"/>
        </w:rPr>
      </w:pPr>
      <w:r>
        <w:rPr>
          <w:b/>
          <w:sz w:val="18"/>
        </w:rPr>
        <w:t>Sanjeev Sharma:</w:t>
      </w:r>
      <w:r>
        <w:rPr>
          <w:sz w:val="18"/>
        </w:rPr>
        <w:tab/>
      </w:r>
      <w:r w:rsidR="007A2DA4" w:rsidRPr="007A2DA4">
        <w:rPr>
          <w:sz w:val="18"/>
        </w:rPr>
        <w:t>I think I mentioned it, so I will re</w:t>
      </w:r>
      <w:r>
        <w:rPr>
          <w:sz w:val="18"/>
        </w:rPr>
        <w:t xml:space="preserve">peat it for your benefit again, its Rs. </w:t>
      </w:r>
      <w:r w:rsidR="007A2DA4" w:rsidRPr="007A2DA4">
        <w:rPr>
          <w:sz w:val="18"/>
        </w:rPr>
        <w:t>5</w:t>
      </w:r>
      <w:r>
        <w:rPr>
          <w:sz w:val="18"/>
        </w:rPr>
        <w:t>,</w:t>
      </w:r>
      <w:r w:rsidR="007A2DA4" w:rsidRPr="007A2DA4">
        <w:rPr>
          <w:sz w:val="18"/>
        </w:rPr>
        <w:t>383</w:t>
      </w:r>
      <w:r>
        <w:rPr>
          <w:sz w:val="18"/>
        </w:rPr>
        <w:t xml:space="preserve"> crores</w:t>
      </w:r>
    </w:p>
    <w:p w:rsidR="007A2DA4" w:rsidRPr="007A2DA4" w:rsidRDefault="00FC35C6" w:rsidP="007A2DA4">
      <w:pPr>
        <w:spacing w:before="100" w:beforeAutospacing="1" w:after="100" w:afterAutospacing="1" w:line="360" w:lineRule="auto"/>
        <w:ind w:left="2160" w:hanging="2160"/>
        <w:jc w:val="both"/>
        <w:rPr>
          <w:sz w:val="18"/>
        </w:rPr>
      </w:pPr>
      <w:r w:rsidRPr="000119A9">
        <w:rPr>
          <w:b/>
          <w:sz w:val="18"/>
          <w:szCs w:val="18"/>
        </w:rPr>
        <w:t>Moderator:</w:t>
      </w:r>
      <w:r>
        <w:rPr>
          <w:sz w:val="18"/>
          <w:szCs w:val="18"/>
        </w:rPr>
        <w:tab/>
      </w:r>
      <w:r w:rsidR="007A2DA4" w:rsidRPr="007A2DA4">
        <w:rPr>
          <w:sz w:val="18"/>
        </w:rPr>
        <w:t>Thank you</w:t>
      </w:r>
      <w:r>
        <w:rPr>
          <w:sz w:val="18"/>
        </w:rPr>
        <w:t>.</w:t>
      </w:r>
      <w:r w:rsidR="007A2DA4" w:rsidRPr="007A2DA4">
        <w:rPr>
          <w:sz w:val="18"/>
        </w:rPr>
        <w:t xml:space="preserve"> </w:t>
      </w:r>
      <w:r>
        <w:rPr>
          <w:sz w:val="18"/>
        </w:rPr>
        <w:t>The n</w:t>
      </w:r>
      <w:r w:rsidR="007A2DA4" w:rsidRPr="007A2DA4">
        <w:rPr>
          <w:sz w:val="18"/>
        </w:rPr>
        <w:t>ext question is from the line</w:t>
      </w:r>
      <w:r>
        <w:rPr>
          <w:sz w:val="18"/>
        </w:rPr>
        <w:t xml:space="preserve"> of Abhishek Puri </w:t>
      </w:r>
      <w:r w:rsidR="007A2DA4" w:rsidRPr="007A2DA4">
        <w:rPr>
          <w:sz w:val="18"/>
        </w:rPr>
        <w:t xml:space="preserve">from </w:t>
      </w:r>
      <w:r>
        <w:rPr>
          <w:sz w:val="18"/>
        </w:rPr>
        <w:t>Axis C</w:t>
      </w:r>
      <w:r w:rsidR="007A2DA4" w:rsidRPr="007A2DA4">
        <w:rPr>
          <w:sz w:val="18"/>
        </w:rPr>
        <w:t>apital.</w:t>
      </w:r>
      <w:r>
        <w:rPr>
          <w:sz w:val="18"/>
        </w:rPr>
        <w:t xml:space="preserve"> Please go ahead </w:t>
      </w:r>
    </w:p>
    <w:p w:rsidR="00FC35C6" w:rsidRDefault="00FC35C6" w:rsidP="007A2DA4">
      <w:pPr>
        <w:spacing w:before="100" w:beforeAutospacing="1" w:after="100" w:afterAutospacing="1" w:line="360" w:lineRule="auto"/>
        <w:ind w:left="2160" w:hanging="2160"/>
        <w:jc w:val="both"/>
        <w:rPr>
          <w:sz w:val="18"/>
        </w:rPr>
      </w:pPr>
      <w:r w:rsidRPr="00FC35C6">
        <w:rPr>
          <w:b/>
          <w:sz w:val="18"/>
        </w:rPr>
        <w:t>Abhishek Puri:</w:t>
      </w:r>
      <w:r>
        <w:rPr>
          <w:sz w:val="18"/>
        </w:rPr>
        <w:tab/>
        <w:t xml:space="preserve">Two </w:t>
      </w:r>
      <w:r w:rsidR="007A2DA4" w:rsidRPr="007A2DA4">
        <w:rPr>
          <w:sz w:val="18"/>
        </w:rPr>
        <w:t xml:space="preserve">clarifications actually, one is on the slide number nine on the </w:t>
      </w:r>
      <w:r>
        <w:rPr>
          <w:sz w:val="18"/>
        </w:rPr>
        <w:t>e</w:t>
      </w:r>
      <w:r w:rsidR="007A2DA4" w:rsidRPr="007A2DA4">
        <w:rPr>
          <w:sz w:val="18"/>
        </w:rPr>
        <w:t>xport and services portfolio. You said that the exports are up significantly</w:t>
      </w:r>
      <w:r>
        <w:rPr>
          <w:sz w:val="18"/>
        </w:rPr>
        <w:t>, s</w:t>
      </w:r>
      <w:r w:rsidR="007A2DA4" w:rsidRPr="007A2DA4">
        <w:rPr>
          <w:sz w:val="18"/>
        </w:rPr>
        <w:t xml:space="preserve">o </w:t>
      </w:r>
      <w:r>
        <w:rPr>
          <w:sz w:val="18"/>
        </w:rPr>
        <w:t xml:space="preserve">could </w:t>
      </w:r>
      <w:r w:rsidR="007A2DA4" w:rsidRPr="007A2DA4">
        <w:rPr>
          <w:sz w:val="18"/>
        </w:rPr>
        <w:t xml:space="preserve">you explain the chart that has been given  the </w:t>
      </w:r>
      <w:r w:rsidR="00377F6D" w:rsidRPr="007A2DA4">
        <w:rPr>
          <w:sz w:val="18"/>
        </w:rPr>
        <w:t>three-year</w:t>
      </w:r>
      <w:r w:rsidR="007A2DA4" w:rsidRPr="007A2DA4">
        <w:rPr>
          <w:sz w:val="18"/>
        </w:rPr>
        <w:t xml:space="preserve"> average looks much bigger than first half?</w:t>
      </w:r>
    </w:p>
    <w:p w:rsidR="004C5054" w:rsidRDefault="00FC35C6" w:rsidP="007A2DA4">
      <w:pPr>
        <w:spacing w:before="100" w:beforeAutospacing="1" w:after="100" w:afterAutospacing="1" w:line="360" w:lineRule="auto"/>
        <w:ind w:left="2160" w:hanging="2160"/>
        <w:jc w:val="both"/>
        <w:rPr>
          <w:sz w:val="18"/>
        </w:rPr>
      </w:pPr>
      <w:r w:rsidRPr="00044666">
        <w:rPr>
          <w:b/>
          <w:sz w:val="18"/>
        </w:rPr>
        <w:t>T.K. Sridhar:</w:t>
      </w:r>
      <w:r>
        <w:rPr>
          <w:sz w:val="18"/>
        </w:rPr>
        <w:tab/>
      </w:r>
      <w:r w:rsidR="00B70EB8">
        <w:rPr>
          <w:sz w:val="18"/>
        </w:rPr>
        <w:t>T</w:t>
      </w:r>
      <w:r w:rsidR="007A2DA4" w:rsidRPr="007A2DA4">
        <w:rPr>
          <w:sz w:val="18"/>
        </w:rPr>
        <w:t xml:space="preserve">hat's a </w:t>
      </w:r>
      <w:r w:rsidR="00B70EB8">
        <w:rPr>
          <w:sz w:val="18"/>
        </w:rPr>
        <w:t>three</w:t>
      </w:r>
      <w:r w:rsidR="00B70EB8" w:rsidRPr="007A2DA4">
        <w:rPr>
          <w:sz w:val="18"/>
        </w:rPr>
        <w:t xml:space="preserve"> </w:t>
      </w:r>
      <w:r w:rsidR="007A2DA4" w:rsidRPr="007A2DA4">
        <w:rPr>
          <w:sz w:val="18"/>
        </w:rPr>
        <w:t xml:space="preserve">year average </w:t>
      </w:r>
      <w:r>
        <w:rPr>
          <w:sz w:val="18"/>
        </w:rPr>
        <w:t xml:space="preserve">and there is </w:t>
      </w:r>
      <w:r w:rsidR="007A2DA4" w:rsidRPr="007A2DA4">
        <w:rPr>
          <w:sz w:val="18"/>
        </w:rPr>
        <w:t xml:space="preserve">the first half. </w:t>
      </w:r>
      <w:r w:rsidR="00814225">
        <w:rPr>
          <w:sz w:val="18"/>
        </w:rPr>
        <w:t xml:space="preserve">So, </w:t>
      </w:r>
      <w:r w:rsidR="007A2DA4" w:rsidRPr="007A2DA4">
        <w:rPr>
          <w:sz w:val="18"/>
        </w:rPr>
        <w:t xml:space="preserve">if you extrapolate the first half into the average, we said that we will beat the </w:t>
      </w:r>
      <w:r w:rsidR="00BF61E9" w:rsidRPr="007A2DA4">
        <w:rPr>
          <w:sz w:val="18"/>
        </w:rPr>
        <w:t>three-year</w:t>
      </w:r>
      <w:r w:rsidR="007A2DA4" w:rsidRPr="007A2DA4">
        <w:rPr>
          <w:sz w:val="18"/>
        </w:rPr>
        <w:t xml:space="preserve"> average. That's what is the meaning of that particular chart</w:t>
      </w:r>
      <w:r w:rsidR="004C5054">
        <w:rPr>
          <w:sz w:val="18"/>
        </w:rPr>
        <w:t xml:space="preserve">, </w:t>
      </w:r>
      <w:r w:rsidR="007A2DA4" w:rsidRPr="007A2DA4">
        <w:rPr>
          <w:sz w:val="18"/>
        </w:rPr>
        <w:t>that's how we see</w:t>
      </w:r>
      <w:r w:rsidR="004C5054">
        <w:rPr>
          <w:sz w:val="18"/>
        </w:rPr>
        <w:t xml:space="preserve"> it</w:t>
      </w:r>
      <w:r w:rsidR="007A2DA4" w:rsidRPr="007A2DA4">
        <w:rPr>
          <w:sz w:val="18"/>
        </w:rPr>
        <w:t>.</w:t>
      </w:r>
    </w:p>
    <w:p w:rsidR="002E1EF8" w:rsidRDefault="004C5054" w:rsidP="007A2DA4">
      <w:pPr>
        <w:spacing w:before="100" w:beforeAutospacing="1" w:after="100" w:afterAutospacing="1" w:line="360" w:lineRule="auto"/>
        <w:ind w:left="2160" w:hanging="2160"/>
        <w:jc w:val="both"/>
        <w:rPr>
          <w:sz w:val="18"/>
        </w:rPr>
      </w:pPr>
      <w:r w:rsidRPr="00FC35C6">
        <w:rPr>
          <w:b/>
          <w:sz w:val="18"/>
        </w:rPr>
        <w:t>Abhishek Puri:</w:t>
      </w:r>
      <w:r>
        <w:rPr>
          <w:sz w:val="18"/>
        </w:rPr>
        <w:tab/>
      </w:r>
      <w:r w:rsidR="007A2DA4" w:rsidRPr="007A2DA4">
        <w:rPr>
          <w:sz w:val="18"/>
        </w:rPr>
        <w:t>Okay, thanks for the clarification</w:t>
      </w:r>
      <w:r>
        <w:rPr>
          <w:sz w:val="18"/>
        </w:rPr>
        <w:t>.</w:t>
      </w:r>
      <w:r w:rsidR="007A2DA4" w:rsidRPr="007A2DA4">
        <w:rPr>
          <w:sz w:val="18"/>
        </w:rPr>
        <w:t xml:space="preserve"> </w:t>
      </w:r>
      <w:r>
        <w:rPr>
          <w:sz w:val="18"/>
        </w:rPr>
        <w:t>A</w:t>
      </w:r>
      <w:r w:rsidR="007A2DA4" w:rsidRPr="007A2DA4">
        <w:rPr>
          <w:sz w:val="18"/>
        </w:rPr>
        <w:t xml:space="preserve">nd question on this </w:t>
      </w:r>
      <w:r w:rsidR="00BA780C">
        <w:rPr>
          <w:sz w:val="18"/>
        </w:rPr>
        <w:t>postponed</w:t>
      </w:r>
      <w:r>
        <w:rPr>
          <w:sz w:val="18"/>
        </w:rPr>
        <w:t xml:space="preserve"> </w:t>
      </w:r>
      <w:r w:rsidR="007A2DA4" w:rsidRPr="007A2DA4">
        <w:rPr>
          <w:sz w:val="18"/>
        </w:rPr>
        <w:t>decisions that you have mentioned in this slide as well on the digitization</w:t>
      </w:r>
      <w:r w:rsidR="002E1EF8">
        <w:rPr>
          <w:sz w:val="18"/>
        </w:rPr>
        <w:t>, i</w:t>
      </w:r>
      <w:r w:rsidR="007A2DA4" w:rsidRPr="007A2DA4">
        <w:rPr>
          <w:sz w:val="18"/>
        </w:rPr>
        <w:t>s it on the order si</w:t>
      </w:r>
      <w:r w:rsidR="002E1EF8">
        <w:rPr>
          <w:sz w:val="18"/>
        </w:rPr>
        <w:t>d</w:t>
      </w:r>
      <w:r w:rsidR="007A2DA4" w:rsidRPr="007A2DA4">
        <w:rPr>
          <w:sz w:val="18"/>
        </w:rPr>
        <w:t>e?</w:t>
      </w:r>
      <w:r w:rsidR="002E1EF8">
        <w:rPr>
          <w:sz w:val="18"/>
        </w:rPr>
        <w:t xml:space="preserve"> o</w:t>
      </w:r>
      <w:r w:rsidR="007A2DA4" w:rsidRPr="007A2DA4">
        <w:rPr>
          <w:sz w:val="18"/>
        </w:rPr>
        <w:t xml:space="preserve">r is it on the revenue side that </w:t>
      </w:r>
      <w:r w:rsidR="002E1EF8">
        <w:rPr>
          <w:sz w:val="18"/>
        </w:rPr>
        <w:t xml:space="preserve">you are </w:t>
      </w:r>
      <w:r w:rsidR="007A2DA4" w:rsidRPr="007A2DA4">
        <w:rPr>
          <w:sz w:val="18"/>
        </w:rPr>
        <w:t>seeing postponement</w:t>
      </w:r>
      <w:r w:rsidR="002E1EF8">
        <w:rPr>
          <w:sz w:val="18"/>
        </w:rPr>
        <w:t>s</w:t>
      </w:r>
      <w:r w:rsidR="007A2DA4" w:rsidRPr="007A2DA4">
        <w:rPr>
          <w:sz w:val="18"/>
        </w:rPr>
        <w:t xml:space="preserve"> here</w:t>
      </w:r>
      <w:r w:rsidR="002E1EF8">
        <w:rPr>
          <w:sz w:val="18"/>
        </w:rPr>
        <w:t>?</w:t>
      </w:r>
    </w:p>
    <w:p w:rsidR="002E1EF8" w:rsidRDefault="002E1EF8" w:rsidP="007A2DA4">
      <w:pPr>
        <w:spacing w:before="100" w:beforeAutospacing="1" w:after="100" w:afterAutospacing="1" w:line="360" w:lineRule="auto"/>
        <w:ind w:left="2160" w:hanging="2160"/>
        <w:jc w:val="both"/>
        <w:rPr>
          <w:sz w:val="18"/>
        </w:rPr>
      </w:pPr>
      <w:r>
        <w:rPr>
          <w:b/>
          <w:sz w:val="18"/>
        </w:rPr>
        <w:t>Sanjeev Sharma:</w:t>
      </w:r>
      <w:r>
        <w:rPr>
          <w:sz w:val="18"/>
        </w:rPr>
        <w:tab/>
        <w:t>O</w:t>
      </w:r>
      <w:r w:rsidR="007A2DA4" w:rsidRPr="007A2DA4">
        <w:rPr>
          <w:sz w:val="18"/>
        </w:rPr>
        <w:t>n which order</w:t>
      </w:r>
      <w:r>
        <w:rPr>
          <w:sz w:val="18"/>
        </w:rPr>
        <w:t>s</w:t>
      </w:r>
      <w:r w:rsidR="007A2DA4" w:rsidRPr="007A2DA4">
        <w:rPr>
          <w:sz w:val="18"/>
        </w:rPr>
        <w:t xml:space="preserve"> </w:t>
      </w:r>
      <w:r>
        <w:rPr>
          <w:sz w:val="18"/>
        </w:rPr>
        <w:t xml:space="preserve">this </w:t>
      </w:r>
      <w:r w:rsidR="007A2DA4" w:rsidRPr="007A2DA4">
        <w:rPr>
          <w:sz w:val="18"/>
        </w:rPr>
        <w:t xml:space="preserve">is basically </w:t>
      </w:r>
      <w:r>
        <w:rPr>
          <w:sz w:val="18"/>
        </w:rPr>
        <w:t>on</w:t>
      </w:r>
      <w:r w:rsidR="007A2DA4" w:rsidRPr="007A2DA4">
        <w:rPr>
          <w:sz w:val="18"/>
        </w:rPr>
        <w:t>?</w:t>
      </w:r>
    </w:p>
    <w:p w:rsidR="002E1EF8" w:rsidRDefault="002E1EF8" w:rsidP="007A2DA4">
      <w:pPr>
        <w:spacing w:before="100" w:beforeAutospacing="1" w:after="100" w:afterAutospacing="1" w:line="360" w:lineRule="auto"/>
        <w:ind w:left="2160" w:hanging="2160"/>
        <w:jc w:val="both"/>
        <w:rPr>
          <w:sz w:val="18"/>
        </w:rPr>
      </w:pPr>
      <w:r w:rsidRPr="00FC35C6">
        <w:rPr>
          <w:b/>
          <w:sz w:val="18"/>
        </w:rPr>
        <w:t>Abhishek Puri:</w:t>
      </w:r>
      <w:r>
        <w:rPr>
          <w:sz w:val="18"/>
        </w:rPr>
        <w:tab/>
      </w:r>
      <w:r w:rsidR="00874F92">
        <w:rPr>
          <w:sz w:val="18"/>
        </w:rPr>
        <w:t xml:space="preserve"> </w:t>
      </w:r>
      <w:r w:rsidR="00A50B81" w:rsidRPr="002E4DCA">
        <w:rPr>
          <w:sz w:val="18"/>
        </w:rPr>
        <w:t>Export</w:t>
      </w:r>
      <w:r w:rsidR="00874F92" w:rsidRPr="002E4DCA">
        <w:rPr>
          <w:sz w:val="18"/>
        </w:rPr>
        <w:t xml:space="preserve"> slide</w:t>
      </w:r>
      <w:r>
        <w:rPr>
          <w:sz w:val="18"/>
        </w:rPr>
        <w:t>.</w:t>
      </w:r>
    </w:p>
    <w:p w:rsidR="007A30FC" w:rsidRDefault="002E1EF8" w:rsidP="007A2DA4">
      <w:pPr>
        <w:spacing w:before="100" w:beforeAutospacing="1" w:after="100" w:afterAutospacing="1" w:line="360" w:lineRule="auto"/>
        <w:ind w:left="2160" w:hanging="2160"/>
        <w:jc w:val="both"/>
        <w:rPr>
          <w:sz w:val="18"/>
        </w:rPr>
      </w:pPr>
      <w:r>
        <w:rPr>
          <w:b/>
          <w:sz w:val="18"/>
        </w:rPr>
        <w:t>Sanjeev Sharma:</w:t>
      </w:r>
      <w:r>
        <w:rPr>
          <w:sz w:val="18"/>
        </w:rPr>
        <w:tab/>
      </w:r>
      <w:r w:rsidR="00922A69">
        <w:rPr>
          <w:sz w:val="18"/>
        </w:rPr>
        <w:t>I</w:t>
      </w:r>
      <w:r w:rsidR="007A2DA4" w:rsidRPr="007A2DA4">
        <w:rPr>
          <w:sz w:val="18"/>
        </w:rPr>
        <w:t xml:space="preserve">t's more from the </w:t>
      </w:r>
      <w:r>
        <w:rPr>
          <w:sz w:val="18"/>
        </w:rPr>
        <w:t xml:space="preserve">order </w:t>
      </w:r>
      <w:r w:rsidR="007A2DA4" w:rsidRPr="007A2DA4">
        <w:rPr>
          <w:sz w:val="18"/>
        </w:rPr>
        <w:t>side of it</w:t>
      </w:r>
      <w:r>
        <w:rPr>
          <w:sz w:val="18"/>
        </w:rPr>
        <w:t>,</w:t>
      </w:r>
      <w:r w:rsidR="007A2DA4" w:rsidRPr="007A2DA4">
        <w:rPr>
          <w:sz w:val="18"/>
        </w:rPr>
        <w:t xml:space="preserve"> and also partly because this happens to be a mix of products and services. </w:t>
      </w:r>
      <w:r w:rsidR="00814225">
        <w:rPr>
          <w:sz w:val="18"/>
        </w:rPr>
        <w:t xml:space="preserve">So, </w:t>
      </w:r>
      <w:r w:rsidR="007A2DA4" w:rsidRPr="007A2DA4">
        <w:rPr>
          <w:sz w:val="18"/>
        </w:rPr>
        <w:t>some part of it also move into the revenues as well, because they are all book</w:t>
      </w:r>
      <w:r w:rsidR="007A30FC">
        <w:rPr>
          <w:sz w:val="18"/>
        </w:rPr>
        <w:t>ed</w:t>
      </w:r>
      <w:r w:rsidR="007A2DA4" w:rsidRPr="007A2DA4">
        <w:rPr>
          <w:sz w:val="18"/>
        </w:rPr>
        <w:t xml:space="preserve"> </w:t>
      </w:r>
      <w:r w:rsidR="007A30FC">
        <w:rPr>
          <w:sz w:val="18"/>
        </w:rPr>
        <w:t xml:space="preserve">and </w:t>
      </w:r>
      <w:r w:rsidR="0069683E">
        <w:rPr>
          <w:sz w:val="18"/>
        </w:rPr>
        <w:t>billed</w:t>
      </w:r>
      <w:r w:rsidR="007A2DA4" w:rsidRPr="007A2DA4">
        <w:rPr>
          <w:sz w:val="18"/>
        </w:rPr>
        <w:t>.</w:t>
      </w:r>
    </w:p>
    <w:p w:rsidR="00455E58" w:rsidRDefault="007A30FC" w:rsidP="007A2DA4">
      <w:pPr>
        <w:spacing w:before="100" w:beforeAutospacing="1" w:after="100" w:afterAutospacing="1" w:line="360" w:lineRule="auto"/>
        <w:ind w:left="2160" w:hanging="2160"/>
        <w:jc w:val="both"/>
        <w:rPr>
          <w:sz w:val="18"/>
        </w:rPr>
      </w:pPr>
      <w:r w:rsidRPr="00FC35C6">
        <w:rPr>
          <w:b/>
          <w:sz w:val="18"/>
        </w:rPr>
        <w:lastRenderedPageBreak/>
        <w:t>Abhishek Puri:</w:t>
      </w:r>
      <w:r>
        <w:rPr>
          <w:sz w:val="18"/>
        </w:rPr>
        <w:tab/>
      </w:r>
      <w:r w:rsidR="007A2DA4" w:rsidRPr="007A2DA4">
        <w:rPr>
          <w:sz w:val="18"/>
        </w:rPr>
        <w:t xml:space="preserve">My second question is on the segment wise margins that you have reported, if I look at the overall numbers, </w:t>
      </w:r>
      <w:r w:rsidR="00B70EB8">
        <w:rPr>
          <w:sz w:val="18"/>
        </w:rPr>
        <w:t>it remains at</w:t>
      </w:r>
      <w:r w:rsidR="007A2DA4" w:rsidRPr="007A2DA4">
        <w:rPr>
          <w:sz w:val="18"/>
        </w:rPr>
        <w:t xml:space="preserve"> 9%, the </w:t>
      </w:r>
      <w:r w:rsidR="00892DBB">
        <w:rPr>
          <w:sz w:val="18"/>
        </w:rPr>
        <w:t xml:space="preserve">four </w:t>
      </w:r>
      <w:r w:rsidR="00B70EB8">
        <w:rPr>
          <w:sz w:val="18"/>
        </w:rPr>
        <w:t xml:space="preserve">continuing </w:t>
      </w:r>
      <w:r w:rsidR="007A2DA4" w:rsidRPr="007A2DA4">
        <w:rPr>
          <w:sz w:val="18"/>
        </w:rPr>
        <w:t xml:space="preserve">segments, </w:t>
      </w:r>
      <w:r w:rsidR="00892DBB">
        <w:rPr>
          <w:sz w:val="18"/>
        </w:rPr>
        <w:t>. W</w:t>
      </w:r>
      <w:r w:rsidR="007A2DA4" w:rsidRPr="007A2DA4">
        <w:rPr>
          <w:sz w:val="18"/>
        </w:rPr>
        <w:t xml:space="preserve">hereas your </w:t>
      </w:r>
      <w:r w:rsidR="00455E58">
        <w:rPr>
          <w:sz w:val="18"/>
        </w:rPr>
        <w:t xml:space="preserve">EBITDA </w:t>
      </w:r>
      <w:r w:rsidR="007A2DA4" w:rsidRPr="007A2DA4">
        <w:rPr>
          <w:sz w:val="18"/>
        </w:rPr>
        <w:t xml:space="preserve">growth has been very strong when we look at the consolidated numbers, which is about 38%, and the margins have increased almost </w:t>
      </w:r>
      <w:r w:rsidR="00455E58">
        <w:rPr>
          <w:sz w:val="18"/>
        </w:rPr>
        <w:t xml:space="preserve">180 basis points there, as per </w:t>
      </w:r>
      <w:r w:rsidR="007A2DA4" w:rsidRPr="007A2DA4">
        <w:rPr>
          <w:sz w:val="18"/>
        </w:rPr>
        <w:t xml:space="preserve">the presentation. </w:t>
      </w:r>
      <w:r w:rsidR="00814225">
        <w:rPr>
          <w:sz w:val="18"/>
        </w:rPr>
        <w:t xml:space="preserve">So, </w:t>
      </w:r>
      <w:r w:rsidR="007A2DA4" w:rsidRPr="007A2DA4">
        <w:rPr>
          <w:sz w:val="18"/>
        </w:rPr>
        <w:t xml:space="preserve">what has </w:t>
      </w:r>
      <w:r w:rsidR="00455E58">
        <w:rPr>
          <w:sz w:val="18"/>
        </w:rPr>
        <w:t>led, i</w:t>
      </w:r>
      <w:r w:rsidR="007A2DA4" w:rsidRPr="007A2DA4">
        <w:rPr>
          <w:sz w:val="18"/>
        </w:rPr>
        <w:t>f the segment wise margins are not increasing</w:t>
      </w:r>
      <w:r w:rsidR="00455E58">
        <w:rPr>
          <w:sz w:val="18"/>
        </w:rPr>
        <w:t>,</w:t>
      </w:r>
      <w:r w:rsidR="007A2DA4" w:rsidRPr="007A2DA4">
        <w:rPr>
          <w:sz w:val="18"/>
        </w:rPr>
        <w:t xml:space="preserve"> what has led to the overall margin increase for the company?</w:t>
      </w:r>
    </w:p>
    <w:p w:rsidR="007C0A54" w:rsidRDefault="00455E58" w:rsidP="007A2DA4">
      <w:pPr>
        <w:spacing w:before="100" w:beforeAutospacing="1" w:after="100" w:afterAutospacing="1" w:line="360" w:lineRule="auto"/>
        <w:ind w:left="2160" w:hanging="2160"/>
        <w:jc w:val="both"/>
        <w:rPr>
          <w:sz w:val="18"/>
        </w:rPr>
      </w:pPr>
      <w:r>
        <w:rPr>
          <w:b/>
          <w:sz w:val="18"/>
        </w:rPr>
        <w:t>Sanjeev Sharma:</w:t>
      </w:r>
      <w:r>
        <w:rPr>
          <w:sz w:val="18"/>
        </w:rPr>
        <w:tab/>
      </w:r>
      <w:r w:rsidR="007A2DA4" w:rsidRPr="007A2DA4">
        <w:rPr>
          <w:sz w:val="18"/>
        </w:rPr>
        <w:t>I didn't get you the correct</w:t>
      </w:r>
      <w:r>
        <w:rPr>
          <w:sz w:val="18"/>
        </w:rPr>
        <w:t>ly</w:t>
      </w:r>
      <w:r w:rsidR="007A2DA4" w:rsidRPr="007A2DA4">
        <w:rPr>
          <w:sz w:val="18"/>
        </w:rPr>
        <w:t xml:space="preserve">, what you mean to say </w:t>
      </w:r>
      <w:r>
        <w:rPr>
          <w:sz w:val="18"/>
        </w:rPr>
        <w:t xml:space="preserve">is </w:t>
      </w:r>
      <w:r w:rsidR="007A2DA4" w:rsidRPr="007A2DA4">
        <w:rPr>
          <w:sz w:val="18"/>
        </w:rPr>
        <w:t xml:space="preserve">that the segment wise margins remain consistent, but whereas the overall </w:t>
      </w:r>
      <w:r>
        <w:rPr>
          <w:sz w:val="18"/>
        </w:rPr>
        <w:t>margins</w:t>
      </w:r>
      <w:r w:rsidR="007A2DA4" w:rsidRPr="007A2DA4">
        <w:rPr>
          <w:sz w:val="18"/>
        </w:rPr>
        <w:t xml:space="preserve">? That's a good question, right. So, if you look at it, so we definitely had in the previous quarters, I think previous years you had </w:t>
      </w:r>
      <w:r w:rsidR="00901C9B">
        <w:rPr>
          <w:sz w:val="18"/>
        </w:rPr>
        <w:t xml:space="preserve">the </w:t>
      </w:r>
      <w:r w:rsidR="007A2DA4" w:rsidRPr="007A2DA4">
        <w:rPr>
          <w:sz w:val="18"/>
        </w:rPr>
        <w:t xml:space="preserve">close down </w:t>
      </w:r>
      <w:r w:rsidR="00901C9B">
        <w:rPr>
          <w:sz w:val="18"/>
        </w:rPr>
        <w:t xml:space="preserve">or the </w:t>
      </w:r>
      <w:r w:rsidR="00DD0BE9">
        <w:rPr>
          <w:sz w:val="18"/>
        </w:rPr>
        <w:t>discontinuance</w:t>
      </w:r>
      <w:r w:rsidR="00901C9B">
        <w:rPr>
          <w:sz w:val="18"/>
        </w:rPr>
        <w:t xml:space="preserve"> </w:t>
      </w:r>
      <w:r w:rsidR="007A2DA4" w:rsidRPr="007A2DA4">
        <w:rPr>
          <w:sz w:val="18"/>
        </w:rPr>
        <w:t xml:space="preserve">of the </w:t>
      </w:r>
      <w:r w:rsidR="00901C9B">
        <w:rPr>
          <w:sz w:val="18"/>
        </w:rPr>
        <w:t>E</w:t>
      </w:r>
      <w:r w:rsidR="007A2DA4" w:rsidRPr="007A2DA4">
        <w:rPr>
          <w:sz w:val="18"/>
        </w:rPr>
        <w:t>PC business which was forming part of the total result</w:t>
      </w:r>
      <w:r w:rsidR="00901C9B">
        <w:rPr>
          <w:sz w:val="18"/>
        </w:rPr>
        <w:t>, a</w:t>
      </w:r>
      <w:r w:rsidR="007A2DA4" w:rsidRPr="007A2DA4">
        <w:rPr>
          <w:sz w:val="18"/>
        </w:rPr>
        <w:t xml:space="preserve">nd that seems to be coming to an end. So, you definitely have a </w:t>
      </w:r>
      <w:r w:rsidR="00901C9B">
        <w:rPr>
          <w:sz w:val="18"/>
        </w:rPr>
        <w:t xml:space="preserve">stronger build up on the bottom </w:t>
      </w:r>
      <w:r w:rsidR="007A2DA4" w:rsidRPr="007A2DA4">
        <w:rPr>
          <w:sz w:val="18"/>
        </w:rPr>
        <w:t xml:space="preserve">lines of this. So, whatever be the margins which the company has earned through the running divisions </w:t>
      </w:r>
      <w:r w:rsidR="007C0A54">
        <w:rPr>
          <w:sz w:val="18"/>
        </w:rPr>
        <w:t xml:space="preserve">has </w:t>
      </w:r>
      <w:r w:rsidR="007A2DA4" w:rsidRPr="007A2DA4">
        <w:rPr>
          <w:sz w:val="18"/>
        </w:rPr>
        <w:t xml:space="preserve">translated to the </w:t>
      </w:r>
      <w:r w:rsidR="00377F6D" w:rsidRPr="007A2DA4">
        <w:rPr>
          <w:sz w:val="18"/>
        </w:rPr>
        <w:t>bottom-line</w:t>
      </w:r>
      <w:r w:rsidR="007A2DA4" w:rsidRPr="007A2DA4">
        <w:rPr>
          <w:sz w:val="18"/>
        </w:rPr>
        <w:t xml:space="preserve"> margins.</w:t>
      </w:r>
    </w:p>
    <w:p w:rsidR="007C0A54" w:rsidRDefault="007C0A54" w:rsidP="007A2DA4">
      <w:pPr>
        <w:spacing w:before="100" w:beforeAutospacing="1" w:after="100" w:afterAutospacing="1" w:line="360" w:lineRule="auto"/>
        <w:ind w:left="2160" w:hanging="2160"/>
        <w:jc w:val="both"/>
        <w:rPr>
          <w:sz w:val="18"/>
        </w:rPr>
      </w:pPr>
      <w:r w:rsidRPr="00FC35C6">
        <w:rPr>
          <w:b/>
          <w:sz w:val="18"/>
        </w:rPr>
        <w:t>Abhishek Puri:</w:t>
      </w:r>
      <w:r>
        <w:rPr>
          <w:sz w:val="18"/>
        </w:rPr>
        <w:tab/>
      </w:r>
      <w:r w:rsidR="007A2DA4" w:rsidRPr="007A2DA4">
        <w:rPr>
          <w:sz w:val="18"/>
        </w:rPr>
        <w:t xml:space="preserve">So, you mean to say the </w:t>
      </w:r>
      <w:r>
        <w:rPr>
          <w:sz w:val="18"/>
        </w:rPr>
        <w:t>E</w:t>
      </w:r>
      <w:r w:rsidR="007A2DA4" w:rsidRPr="007A2DA4">
        <w:rPr>
          <w:sz w:val="18"/>
        </w:rPr>
        <w:t xml:space="preserve">PC business or the projects part of the business </w:t>
      </w:r>
      <w:r>
        <w:rPr>
          <w:sz w:val="18"/>
        </w:rPr>
        <w:t xml:space="preserve">was </w:t>
      </w:r>
      <w:r w:rsidR="007A2DA4" w:rsidRPr="007A2DA4">
        <w:rPr>
          <w:sz w:val="18"/>
        </w:rPr>
        <w:t xml:space="preserve">under the cost segment earlier which is not </w:t>
      </w:r>
      <w:r>
        <w:rPr>
          <w:sz w:val="18"/>
        </w:rPr>
        <w:t xml:space="preserve">there </w:t>
      </w:r>
      <w:r w:rsidR="007A2DA4" w:rsidRPr="007A2DA4">
        <w:rPr>
          <w:sz w:val="18"/>
        </w:rPr>
        <w:t>right now</w:t>
      </w:r>
      <w:r>
        <w:rPr>
          <w:sz w:val="18"/>
        </w:rPr>
        <w:t>?</w:t>
      </w:r>
    </w:p>
    <w:p w:rsidR="007A2DA4" w:rsidRPr="007A2DA4" w:rsidRDefault="007C0A54" w:rsidP="007A2DA4">
      <w:pPr>
        <w:spacing w:before="100" w:beforeAutospacing="1" w:after="100" w:afterAutospacing="1" w:line="360" w:lineRule="auto"/>
        <w:ind w:left="2160" w:hanging="2160"/>
        <w:jc w:val="both"/>
        <w:rPr>
          <w:sz w:val="18"/>
        </w:rPr>
      </w:pPr>
      <w:r>
        <w:rPr>
          <w:b/>
          <w:sz w:val="18"/>
        </w:rPr>
        <w:t>Sanjeev Sharma:</w:t>
      </w:r>
      <w:r>
        <w:rPr>
          <w:sz w:val="18"/>
        </w:rPr>
        <w:tab/>
        <w:t>W</w:t>
      </w:r>
      <w:r w:rsidR="007A2DA4" w:rsidRPr="007A2DA4">
        <w:rPr>
          <w:sz w:val="18"/>
        </w:rPr>
        <w:t xml:space="preserve">hich is </w:t>
      </w:r>
      <w:r>
        <w:rPr>
          <w:sz w:val="18"/>
        </w:rPr>
        <w:t xml:space="preserve">very less </w:t>
      </w:r>
      <w:r w:rsidR="007A2DA4" w:rsidRPr="007A2DA4">
        <w:rPr>
          <w:sz w:val="18"/>
        </w:rPr>
        <w:t xml:space="preserve">at this point </w:t>
      </w:r>
      <w:r>
        <w:rPr>
          <w:sz w:val="18"/>
        </w:rPr>
        <w:t>of time</w:t>
      </w:r>
      <w:r w:rsidR="007A2DA4" w:rsidRPr="007A2DA4">
        <w:rPr>
          <w:sz w:val="18"/>
        </w:rPr>
        <w:t>.</w:t>
      </w:r>
    </w:p>
    <w:p w:rsidR="007A2DA4" w:rsidRPr="007A2DA4" w:rsidRDefault="007C0A54" w:rsidP="007A2DA4">
      <w:pPr>
        <w:spacing w:before="100" w:beforeAutospacing="1" w:after="100" w:afterAutospacing="1" w:line="360" w:lineRule="auto"/>
        <w:ind w:left="2160" w:hanging="2160"/>
        <w:jc w:val="both"/>
        <w:rPr>
          <w:sz w:val="18"/>
        </w:rPr>
      </w:pPr>
      <w:r w:rsidRPr="000119A9">
        <w:rPr>
          <w:b/>
          <w:sz w:val="18"/>
          <w:szCs w:val="18"/>
        </w:rPr>
        <w:t>Moderator:</w:t>
      </w:r>
      <w:r>
        <w:rPr>
          <w:sz w:val="18"/>
          <w:szCs w:val="18"/>
        </w:rPr>
        <w:tab/>
      </w:r>
      <w:r w:rsidR="007A2DA4" w:rsidRPr="007A2DA4">
        <w:rPr>
          <w:sz w:val="18"/>
        </w:rPr>
        <w:t xml:space="preserve">Thank you. The next question is from the line of </w:t>
      </w:r>
      <w:r>
        <w:rPr>
          <w:sz w:val="18"/>
        </w:rPr>
        <w:t xml:space="preserve">Ranjit Shivram from ICICI Securities. </w:t>
      </w:r>
      <w:r w:rsidR="007A2DA4" w:rsidRPr="007A2DA4">
        <w:rPr>
          <w:sz w:val="18"/>
        </w:rPr>
        <w:t>Please go ahead.</w:t>
      </w:r>
    </w:p>
    <w:p w:rsidR="00703808" w:rsidRDefault="007C0A54" w:rsidP="007A2DA4">
      <w:pPr>
        <w:spacing w:before="100" w:beforeAutospacing="1" w:after="100" w:afterAutospacing="1" w:line="360" w:lineRule="auto"/>
        <w:ind w:left="2160" w:hanging="2160"/>
        <w:jc w:val="both"/>
        <w:rPr>
          <w:sz w:val="18"/>
        </w:rPr>
      </w:pPr>
      <w:r w:rsidRPr="007C0A54">
        <w:rPr>
          <w:b/>
          <w:sz w:val="18"/>
        </w:rPr>
        <w:t>Ranjit Shivram:</w:t>
      </w:r>
      <w:r>
        <w:rPr>
          <w:sz w:val="18"/>
        </w:rPr>
        <w:tab/>
        <w:t>O</w:t>
      </w:r>
      <w:r w:rsidR="007A2DA4" w:rsidRPr="007A2DA4">
        <w:rPr>
          <w:sz w:val="18"/>
        </w:rPr>
        <w:t>n the other operating expenditure</w:t>
      </w:r>
      <w:r>
        <w:rPr>
          <w:sz w:val="18"/>
        </w:rPr>
        <w:t>, it</w:t>
      </w:r>
      <w:r w:rsidR="007A2DA4" w:rsidRPr="007A2DA4">
        <w:rPr>
          <w:sz w:val="18"/>
        </w:rPr>
        <w:t xml:space="preserve"> has gone up. </w:t>
      </w:r>
      <w:r w:rsidR="00814225">
        <w:rPr>
          <w:sz w:val="18"/>
        </w:rPr>
        <w:t xml:space="preserve">So, </w:t>
      </w:r>
      <w:r w:rsidR="007A2DA4" w:rsidRPr="007A2DA4">
        <w:rPr>
          <w:sz w:val="18"/>
        </w:rPr>
        <w:t>you mentioned that there is some provision</w:t>
      </w:r>
      <w:r>
        <w:rPr>
          <w:sz w:val="18"/>
        </w:rPr>
        <w:t xml:space="preserve"> </w:t>
      </w:r>
      <w:r w:rsidR="007A2DA4" w:rsidRPr="007A2DA4">
        <w:rPr>
          <w:sz w:val="18"/>
        </w:rPr>
        <w:t>related to warranties and other things. So, is there any number which you ca</w:t>
      </w:r>
      <w:r w:rsidR="00703808">
        <w:rPr>
          <w:sz w:val="18"/>
        </w:rPr>
        <w:t>n share which is kind of one-</w:t>
      </w:r>
      <w:r w:rsidR="007A2DA4" w:rsidRPr="007A2DA4">
        <w:rPr>
          <w:sz w:val="18"/>
        </w:rPr>
        <w:t xml:space="preserve">off which </w:t>
      </w:r>
      <w:r w:rsidR="00703808">
        <w:rPr>
          <w:sz w:val="18"/>
        </w:rPr>
        <w:t>ha</w:t>
      </w:r>
      <w:r w:rsidR="007A2DA4" w:rsidRPr="007A2DA4">
        <w:rPr>
          <w:sz w:val="18"/>
        </w:rPr>
        <w:t xml:space="preserve">s </w:t>
      </w:r>
      <w:r w:rsidR="00703808">
        <w:rPr>
          <w:sz w:val="18"/>
        </w:rPr>
        <w:t xml:space="preserve">led </w:t>
      </w:r>
      <w:r w:rsidR="007A2DA4" w:rsidRPr="007A2DA4">
        <w:rPr>
          <w:sz w:val="18"/>
        </w:rPr>
        <w:t xml:space="preserve">to this higher </w:t>
      </w:r>
      <w:r w:rsidR="00703808">
        <w:rPr>
          <w:sz w:val="18"/>
        </w:rPr>
        <w:t xml:space="preserve">other </w:t>
      </w:r>
      <w:r w:rsidR="007A2DA4" w:rsidRPr="007A2DA4">
        <w:rPr>
          <w:sz w:val="18"/>
        </w:rPr>
        <w:t>expenditure?</w:t>
      </w:r>
    </w:p>
    <w:p w:rsidR="00834159" w:rsidRDefault="00703808" w:rsidP="007A2DA4">
      <w:pPr>
        <w:spacing w:before="100" w:beforeAutospacing="1" w:after="100" w:afterAutospacing="1" w:line="360" w:lineRule="auto"/>
        <w:ind w:left="2160" w:hanging="2160"/>
        <w:jc w:val="both"/>
        <w:rPr>
          <w:sz w:val="18"/>
        </w:rPr>
      </w:pPr>
      <w:r w:rsidRPr="00044666">
        <w:rPr>
          <w:b/>
          <w:sz w:val="18"/>
        </w:rPr>
        <w:t>T.K. Sridhar:</w:t>
      </w:r>
      <w:r>
        <w:rPr>
          <w:sz w:val="18"/>
        </w:rPr>
        <w:tab/>
        <w:t xml:space="preserve">Ranjit, first of all, </w:t>
      </w:r>
      <w:r w:rsidR="007A2DA4" w:rsidRPr="007A2DA4">
        <w:rPr>
          <w:sz w:val="18"/>
        </w:rPr>
        <w:t>we don't give those numbers</w:t>
      </w:r>
      <w:r>
        <w:rPr>
          <w:sz w:val="18"/>
        </w:rPr>
        <w:t>.</w:t>
      </w:r>
      <w:r w:rsidR="007A2DA4" w:rsidRPr="007A2DA4">
        <w:rPr>
          <w:sz w:val="18"/>
        </w:rPr>
        <w:t xml:space="preserve"> I think these numbers itself what we </w:t>
      </w:r>
      <w:r w:rsidR="00516319">
        <w:rPr>
          <w:sz w:val="18"/>
        </w:rPr>
        <w:t xml:space="preserve">have </w:t>
      </w:r>
      <w:r w:rsidR="007A2DA4" w:rsidRPr="007A2DA4">
        <w:rPr>
          <w:sz w:val="18"/>
        </w:rPr>
        <w:t>given is far more granular than what we used to give earlier</w:t>
      </w:r>
      <w:r w:rsidR="00516319">
        <w:rPr>
          <w:sz w:val="18"/>
        </w:rPr>
        <w:t xml:space="preserve">. </w:t>
      </w:r>
      <w:r w:rsidR="007A2DA4" w:rsidRPr="007A2DA4">
        <w:rPr>
          <w:sz w:val="18"/>
        </w:rPr>
        <w:t xml:space="preserve">The next thing is about </w:t>
      </w:r>
      <w:r w:rsidR="00516319">
        <w:rPr>
          <w:sz w:val="18"/>
        </w:rPr>
        <w:t>why this warranty? O</w:t>
      </w:r>
      <w:r w:rsidR="007A2DA4" w:rsidRPr="007A2DA4">
        <w:rPr>
          <w:sz w:val="18"/>
        </w:rPr>
        <w:t>f course</w:t>
      </w:r>
      <w:r w:rsidR="00516319">
        <w:rPr>
          <w:sz w:val="18"/>
        </w:rPr>
        <w:t>,</w:t>
      </w:r>
      <w:r w:rsidR="007A2DA4" w:rsidRPr="007A2DA4">
        <w:rPr>
          <w:sz w:val="18"/>
        </w:rPr>
        <w:t xml:space="preserve"> as you see we have increased </w:t>
      </w:r>
      <w:r w:rsidR="00516319">
        <w:rPr>
          <w:sz w:val="18"/>
        </w:rPr>
        <w:t xml:space="preserve">the </w:t>
      </w:r>
      <w:r w:rsidR="007A2DA4" w:rsidRPr="007A2DA4">
        <w:rPr>
          <w:sz w:val="18"/>
        </w:rPr>
        <w:t>exports footprint quite</w:t>
      </w:r>
      <w:r w:rsidR="00516319">
        <w:rPr>
          <w:sz w:val="18"/>
        </w:rPr>
        <w:t xml:space="preserve"> substantially, s</w:t>
      </w:r>
      <w:r w:rsidR="007A2DA4" w:rsidRPr="007A2DA4">
        <w:rPr>
          <w:sz w:val="18"/>
        </w:rPr>
        <w:t xml:space="preserve">o when exports come up it is prudent to have certain </w:t>
      </w:r>
      <w:r w:rsidR="00516319">
        <w:rPr>
          <w:sz w:val="18"/>
        </w:rPr>
        <w:t xml:space="preserve">warranty provisions </w:t>
      </w:r>
      <w:r w:rsidR="007A2DA4" w:rsidRPr="007A2DA4">
        <w:rPr>
          <w:sz w:val="18"/>
        </w:rPr>
        <w:t>to take care of that</w:t>
      </w:r>
      <w:r w:rsidR="00516319">
        <w:rPr>
          <w:sz w:val="18"/>
        </w:rPr>
        <w:t>.</w:t>
      </w:r>
      <w:r w:rsidR="007A2DA4" w:rsidRPr="007A2DA4">
        <w:rPr>
          <w:sz w:val="18"/>
        </w:rPr>
        <w:t xml:space="preserve"> </w:t>
      </w:r>
      <w:r w:rsidR="00390499">
        <w:rPr>
          <w:sz w:val="18"/>
        </w:rPr>
        <w:t>W</w:t>
      </w:r>
      <w:r w:rsidR="007A2DA4" w:rsidRPr="007A2DA4">
        <w:rPr>
          <w:sz w:val="18"/>
        </w:rPr>
        <w:t xml:space="preserve">e </w:t>
      </w:r>
      <w:r w:rsidR="000D2E30">
        <w:rPr>
          <w:sz w:val="18"/>
        </w:rPr>
        <w:t xml:space="preserve">also </w:t>
      </w:r>
      <w:r w:rsidR="007A2DA4" w:rsidRPr="007A2DA4">
        <w:rPr>
          <w:sz w:val="18"/>
        </w:rPr>
        <w:t xml:space="preserve">have new product ranges being implemented </w:t>
      </w:r>
      <w:r w:rsidR="00516319">
        <w:rPr>
          <w:sz w:val="18"/>
        </w:rPr>
        <w:t xml:space="preserve">in the first </w:t>
      </w:r>
      <w:r w:rsidR="003E4FA5">
        <w:rPr>
          <w:sz w:val="18"/>
        </w:rPr>
        <w:t xml:space="preserve">time </w:t>
      </w:r>
      <w:r w:rsidR="007A2DA4" w:rsidRPr="007A2DA4">
        <w:rPr>
          <w:sz w:val="18"/>
        </w:rPr>
        <w:t xml:space="preserve">supplies from the motion division as what </w:t>
      </w:r>
      <w:r w:rsidR="005473A2">
        <w:rPr>
          <w:sz w:val="18"/>
        </w:rPr>
        <w:t xml:space="preserve">Sanjeev Arora </w:t>
      </w:r>
      <w:r w:rsidR="007A2DA4" w:rsidRPr="007A2DA4">
        <w:rPr>
          <w:sz w:val="18"/>
        </w:rPr>
        <w:t xml:space="preserve">was </w:t>
      </w:r>
      <w:r w:rsidR="005473A2">
        <w:rPr>
          <w:sz w:val="18"/>
        </w:rPr>
        <w:t xml:space="preserve">mentioning few minutes before. </w:t>
      </w:r>
      <w:r w:rsidR="00814225">
        <w:rPr>
          <w:sz w:val="18"/>
        </w:rPr>
        <w:t xml:space="preserve">So, </w:t>
      </w:r>
      <w:r w:rsidR="007A2DA4" w:rsidRPr="007A2DA4">
        <w:rPr>
          <w:sz w:val="18"/>
        </w:rPr>
        <w:t>that's some of the reasons</w:t>
      </w:r>
      <w:r w:rsidR="005F3CE3">
        <w:rPr>
          <w:sz w:val="18"/>
        </w:rPr>
        <w:t>,</w:t>
      </w:r>
      <w:r w:rsidR="007A2DA4" w:rsidRPr="007A2DA4">
        <w:rPr>
          <w:sz w:val="18"/>
        </w:rPr>
        <w:t xml:space="preserve"> and it is absolutely as </w:t>
      </w:r>
      <w:r w:rsidR="00680CFF">
        <w:rPr>
          <w:sz w:val="18"/>
        </w:rPr>
        <w:t>per</w:t>
      </w:r>
      <w:r w:rsidR="00680CFF" w:rsidRPr="007A2DA4">
        <w:rPr>
          <w:sz w:val="18"/>
        </w:rPr>
        <w:t xml:space="preserve"> </w:t>
      </w:r>
      <w:r w:rsidR="007A2DA4" w:rsidRPr="007A2DA4">
        <w:rPr>
          <w:sz w:val="18"/>
        </w:rPr>
        <w:t>the guidelines.</w:t>
      </w:r>
      <w:r w:rsidR="00961096">
        <w:rPr>
          <w:b/>
          <w:sz w:val="18"/>
        </w:rPr>
        <w:t xml:space="preserve"> </w:t>
      </w:r>
    </w:p>
    <w:p w:rsidR="00834159" w:rsidRDefault="00834159" w:rsidP="00961096">
      <w:pPr>
        <w:spacing w:before="100" w:beforeAutospacing="1" w:after="100" w:afterAutospacing="1" w:line="360" w:lineRule="auto"/>
        <w:ind w:left="2160" w:hanging="2160"/>
        <w:jc w:val="both"/>
        <w:rPr>
          <w:sz w:val="18"/>
        </w:rPr>
      </w:pPr>
      <w:r w:rsidRPr="007C0A54">
        <w:rPr>
          <w:b/>
          <w:sz w:val="18"/>
        </w:rPr>
        <w:t>Ranjit Shivram:</w:t>
      </w:r>
      <w:r>
        <w:rPr>
          <w:sz w:val="18"/>
        </w:rPr>
        <w:tab/>
      </w:r>
      <w:r w:rsidR="007A2DA4" w:rsidRPr="007A2DA4">
        <w:rPr>
          <w:sz w:val="18"/>
        </w:rPr>
        <w:t>And there is nothing like one time on this factor</w:t>
      </w:r>
      <w:r>
        <w:rPr>
          <w:sz w:val="18"/>
        </w:rPr>
        <w:t>?</w:t>
      </w:r>
    </w:p>
    <w:p w:rsidR="00834159" w:rsidRDefault="00834159" w:rsidP="00F831F4">
      <w:pPr>
        <w:spacing w:before="100" w:beforeAutospacing="1" w:after="100" w:afterAutospacing="1" w:line="360" w:lineRule="auto"/>
        <w:ind w:left="2160" w:hanging="2160"/>
        <w:jc w:val="both"/>
        <w:rPr>
          <w:sz w:val="18"/>
        </w:rPr>
      </w:pPr>
      <w:r w:rsidRPr="00044666">
        <w:rPr>
          <w:b/>
          <w:sz w:val="18"/>
        </w:rPr>
        <w:t>T.K. Sridhar:</w:t>
      </w:r>
      <w:r>
        <w:rPr>
          <w:sz w:val="18"/>
        </w:rPr>
        <w:tab/>
      </w:r>
      <w:r w:rsidR="005F3CE3">
        <w:rPr>
          <w:sz w:val="18"/>
        </w:rPr>
        <w:t xml:space="preserve">Yes, </w:t>
      </w:r>
      <w:r w:rsidR="007A2DA4" w:rsidRPr="007A2DA4">
        <w:rPr>
          <w:sz w:val="18"/>
        </w:rPr>
        <w:t>one time because that was not there</w:t>
      </w:r>
      <w:r>
        <w:rPr>
          <w:sz w:val="18"/>
        </w:rPr>
        <w:t>,</w:t>
      </w:r>
      <w:r w:rsidR="007A2DA4" w:rsidRPr="007A2DA4">
        <w:rPr>
          <w:sz w:val="18"/>
        </w:rPr>
        <w:t xml:space="preserve"> that production and supply was not there </w:t>
      </w:r>
      <w:r w:rsidR="00406F67">
        <w:rPr>
          <w:sz w:val="18"/>
        </w:rPr>
        <w:t xml:space="preserve">in </w:t>
      </w:r>
      <w:r w:rsidR="007A2DA4" w:rsidRPr="007A2DA4">
        <w:rPr>
          <w:sz w:val="18"/>
        </w:rPr>
        <w:t>previous quarters, but it has come up in the current quarter</w:t>
      </w:r>
      <w:r>
        <w:rPr>
          <w:sz w:val="18"/>
        </w:rPr>
        <w:t>,</w:t>
      </w:r>
      <w:r w:rsidR="007A2DA4" w:rsidRPr="007A2DA4">
        <w:rPr>
          <w:sz w:val="18"/>
        </w:rPr>
        <w:t xml:space="preserve"> and that's why it is </w:t>
      </w:r>
      <w:r>
        <w:rPr>
          <w:sz w:val="18"/>
        </w:rPr>
        <w:t>there.</w:t>
      </w:r>
    </w:p>
    <w:p w:rsidR="00907823" w:rsidRDefault="00834159" w:rsidP="007A2DA4">
      <w:pPr>
        <w:spacing w:before="100" w:beforeAutospacing="1" w:after="100" w:afterAutospacing="1" w:line="360" w:lineRule="auto"/>
        <w:ind w:left="2160" w:hanging="2160"/>
        <w:jc w:val="both"/>
        <w:rPr>
          <w:sz w:val="18"/>
        </w:rPr>
      </w:pPr>
      <w:r w:rsidRPr="007C0A54">
        <w:rPr>
          <w:b/>
          <w:sz w:val="18"/>
        </w:rPr>
        <w:t>Ranjit Shivram:</w:t>
      </w:r>
      <w:r>
        <w:rPr>
          <w:sz w:val="18"/>
        </w:rPr>
        <w:tab/>
      </w:r>
      <w:r w:rsidR="00814225">
        <w:rPr>
          <w:sz w:val="18"/>
        </w:rPr>
        <w:t xml:space="preserve">So, </w:t>
      </w:r>
      <w:r>
        <w:rPr>
          <w:sz w:val="18"/>
        </w:rPr>
        <w:t xml:space="preserve">is it </w:t>
      </w:r>
      <w:r w:rsidR="007A2DA4" w:rsidRPr="007A2DA4">
        <w:rPr>
          <w:sz w:val="18"/>
        </w:rPr>
        <w:t>fair to assume that this kind of warranties will continue going forward</w:t>
      </w:r>
      <w:r w:rsidR="00907823">
        <w:rPr>
          <w:sz w:val="18"/>
        </w:rPr>
        <w:t>?</w:t>
      </w:r>
    </w:p>
    <w:p w:rsidR="007A2DA4" w:rsidRPr="007A2DA4" w:rsidRDefault="00907823" w:rsidP="007A2DA4">
      <w:pPr>
        <w:spacing w:before="100" w:beforeAutospacing="1" w:after="100" w:afterAutospacing="1" w:line="360" w:lineRule="auto"/>
        <w:ind w:left="2160" w:hanging="2160"/>
        <w:jc w:val="both"/>
        <w:rPr>
          <w:sz w:val="18"/>
        </w:rPr>
      </w:pPr>
      <w:r w:rsidRPr="00044666">
        <w:rPr>
          <w:b/>
          <w:sz w:val="18"/>
        </w:rPr>
        <w:lastRenderedPageBreak/>
        <w:t>T.K. Sridhar:</w:t>
      </w:r>
      <w:r>
        <w:rPr>
          <w:sz w:val="18"/>
        </w:rPr>
        <w:tab/>
        <w:t xml:space="preserve">It </w:t>
      </w:r>
      <w:r w:rsidR="007A2DA4" w:rsidRPr="007A2DA4">
        <w:rPr>
          <w:sz w:val="18"/>
        </w:rPr>
        <w:t xml:space="preserve">will continue going forward </w:t>
      </w:r>
      <w:r>
        <w:rPr>
          <w:sz w:val="18"/>
        </w:rPr>
        <w:t xml:space="preserve">till </w:t>
      </w:r>
      <w:r w:rsidR="007A2DA4" w:rsidRPr="007A2DA4">
        <w:rPr>
          <w:sz w:val="18"/>
        </w:rPr>
        <w:t>the supplies are completed and the commissioning is done. And after that it's a matter of fact that how we sort of experience has been and finally then you have a</w:t>
      </w:r>
      <w:r w:rsidR="001024A0">
        <w:rPr>
          <w:sz w:val="18"/>
        </w:rPr>
        <w:t xml:space="preserve"> </w:t>
      </w:r>
      <w:r w:rsidR="007A2DA4" w:rsidRPr="007A2DA4">
        <w:rPr>
          <w:sz w:val="18"/>
        </w:rPr>
        <w:t>flattening of the warranty costs later.</w:t>
      </w:r>
    </w:p>
    <w:p w:rsidR="0005411D" w:rsidRDefault="001024A0" w:rsidP="007A2DA4">
      <w:pPr>
        <w:spacing w:before="100" w:beforeAutospacing="1" w:after="100" w:afterAutospacing="1" w:line="360" w:lineRule="auto"/>
        <w:ind w:left="2160" w:hanging="2160"/>
        <w:jc w:val="both"/>
        <w:rPr>
          <w:sz w:val="18"/>
        </w:rPr>
      </w:pPr>
      <w:r w:rsidRPr="007C0A54">
        <w:rPr>
          <w:b/>
          <w:sz w:val="18"/>
        </w:rPr>
        <w:t>Ranjit Shivram:</w:t>
      </w:r>
      <w:r>
        <w:rPr>
          <w:sz w:val="18"/>
        </w:rPr>
        <w:tab/>
      </w:r>
      <w:r w:rsidR="007A2DA4" w:rsidRPr="007A2DA4">
        <w:rPr>
          <w:sz w:val="18"/>
        </w:rPr>
        <w:t>Okay</w:t>
      </w:r>
      <w:r>
        <w:rPr>
          <w:sz w:val="18"/>
        </w:rPr>
        <w:t>. A</w:t>
      </w:r>
      <w:r w:rsidR="007A2DA4" w:rsidRPr="007A2DA4">
        <w:rPr>
          <w:sz w:val="18"/>
        </w:rPr>
        <w:t xml:space="preserve">nd </w:t>
      </w:r>
      <w:r w:rsidR="0005411D">
        <w:rPr>
          <w:sz w:val="18"/>
        </w:rPr>
        <w:t xml:space="preserve">was there any FOREX </w:t>
      </w:r>
      <w:r w:rsidR="007A2DA4" w:rsidRPr="007A2DA4">
        <w:rPr>
          <w:sz w:val="18"/>
        </w:rPr>
        <w:t>related gains</w:t>
      </w:r>
      <w:r w:rsidR="0005411D">
        <w:rPr>
          <w:sz w:val="18"/>
        </w:rPr>
        <w:t>/</w:t>
      </w:r>
      <w:r w:rsidR="007A2DA4" w:rsidRPr="007A2DA4">
        <w:rPr>
          <w:sz w:val="18"/>
        </w:rPr>
        <w:t>loss</w:t>
      </w:r>
      <w:r w:rsidR="0005411D">
        <w:rPr>
          <w:sz w:val="18"/>
        </w:rPr>
        <w:t>,</w:t>
      </w:r>
      <w:r w:rsidR="007A2DA4" w:rsidRPr="007A2DA4">
        <w:rPr>
          <w:sz w:val="18"/>
        </w:rPr>
        <w:t xml:space="preserve"> anything to mention about in this quarter</w:t>
      </w:r>
      <w:r w:rsidR="0005411D">
        <w:rPr>
          <w:sz w:val="18"/>
        </w:rPr>
        <w:t>?</w:t>
      </w:r>
    </w:p>
    <w:p w:rsidR="0005411D" w:rsidRDefault="0005411D" w:rsidP="007A2DA4">
      <w:pPr>
        <w:spacing w:before="100" w:beforeAutospacing="1" w:after="100" w:afterAutospacing="1" w:line="360" w:lineRule="auto"/>
        <w:ind w:left="2160" w:hanging="2160"/>
        <w:jc w:val="both"/>
        <w:rPr>
          <w:sz w:val="18"/>
        </w:rPr>
      </w:pPr>
      <w:r w:rsidRPr="00044666">
        <w:rPr>
          <w:b/>
          <w:sz w:val="18"/>
        </w:rPr>
        <w:t>T.K. Sridhar:</w:t>
      </w:r>
      <w:r>
        <w:rPr>
          <w:sz w:val="18"/>
        </w:rPr>
        <w:tab/>
        <w:t xml:space="preserve">Yes, it was </w:t>
      </w:r>
      <w:r w:rsidR="007A2DA4" w:rsidRPr="007A2DA4">
        <w:rPr>
          <w:sz w:val="18"/>
        </w:rPr>
        <w:t>there</w:t>
      </w:r>
      <w:r>
        <w:rPr>
          <w:sz w:val="18"/>
        </w:rPr>
        <w:t xml:space="preserve">, </w:t>
      </w:r>
      <w:r w:rsidR="007A2DA4" w:rsidRPr="007A2DA4">
        <w:rPr>
          <w:sz w:val="18"/>
        </w:rPr>
        <w:t>definitely it was there. But I thought that it's a normal thing, which used to happen every quarter and that's why I highlighted the major ones</w:t>
      </w:r>
      <w:r>
        <w:rPr>
          <w:sz w:val="18"/>
        </w:rPr>
        <w:t>.</w:t>
      </w:r>
    </w:p>
    <w:p w:rsidR="0005411D" w:rsidRDefault="0005411D" w:rsidP="007A2DA4">
      <w:pPr>
        <w:spacing w:before="100" w:beforeAutospacing="1" w:after="100" w:afterAutospacing="1" w:line="360" w:lineRule="auto"/>
        <w:ind w:left="2160" w:hanging="2160"/>
        <w:jc w:val="both"/>
        <w:rPr>
          <w:sz w:val="18"/>
        </w:rPr>
      </w:pPr>
      <w:r w:rsidRPr="007C0A54">
        <w:rPr>
          <w:b/>
          <w:sz w:val="18"/>
        </w:rPr>
        <w:t>Ranjit Shivram:</w:t>
      </w:r>
      <w:r>
        <w:rPr>
          <w:sz w:val="18"/>
        </w:rPr>
        <w:tab/>
      </w:r>
      <w:r w:rsidR="007A2DA4" w:rsidRPr="007A2DA4">
        <w:rPr>
          <w:sz w:val="18"/>
        </w:rPr>
        <w:t>Okay</w:t>
      </w:r>
      <w:r>
        <w:rPr>
          <w:sz w:val="18"/>
        </w:rPr>
        <w:t>. A</w:t>
      </w:r>
      <w:r w:rsidR="007A2DA4" w:rsidRPr="007A2DA4">
        <w:rPr>
          <w:sz w:val="18"/>
        </w:rPr>
        <w:t xml:space="preserve">nd lastly </w:t>
      </w:r>
      <w:r w:rsidR="00BF61E9" w:rsidRPr="007A2DA4">
        <w:rPr>
          <w:sz w:val="18"/>
        </w:rPr>
        <w:t>these solar inverters</w:t>
      </w:r>
      <w:r>
        <w:rPr>
          <w:sz w:val="18"/>
        </w:rPr>
        <w:t>,</w:t>
      </w:r>
      <w:r w:rsidR="007A2DA4" w:rsidRPr="007A2DA4">
        <w:rPr>
          <w:sz w:val="18"/>
        </w:rPr>
        <w:t xml:space="preserve"> we have not put it in discontinuous in </w:t>
      </w:r>
      <w:r>
        <w:rPr>
          <w:sz w:val="18"/>
        </w:rPr>
        <w:t>P</w:t>
      </w:r>
      <w:r w:rsidR="007A2DA4" w:rsidRPr="007A2DA4">
        <w:rPr>
          <w:sz w:val="18"/>
        </w:rPr>
        <w:t>&amp;</w:t>
      </w:r>
      <w:r>
        <w:rPr>
          <w:sz w:val="18"/>
        </w:rPr>
        <w:t>L</w:t>
      </w:r>
      <w:r w:rsidR="007A2DA4" w:rsidRPr="007A2DA4">
        <w:rPr>
          <w:sz w:val="18"/>
        </w:rPr>
        <w:t xml:space="preserve">. </w:t>
      </w:r>
      <w:r w:rsidR="00814225">
        <w:rPr>
          <w:sz w:val="18"/>
        </w:rPr>
        <w:t xml:space="preserve">So, </w:t>
      </w:r>
      <w:r w:rsidR="007A2DA4" w:rsidRPr="007A2DA4">
        <w:rPr>
          <w:sz w:val="18"/>
        </w:rPr>
        <w:t>from next quarter onwards</w:t>
      </w:r>
      <w:r>
        <w:rPr>
          <w:sz w:val="18"/>
        </w:rPr>
        <w:t xml:space="preserve"> </w:t>
      </w:r>
      <w:r w:rsidR="007A2DA4" w:rsidRPr="007A2DA4">
        <w:rPr>
          <w:sz w:val="18"/>
        </w:rPr>
        <w:t xml:space="preserve">we </w:t>
      </w:r>
      <w:r>
        <w:rPr>
          <w:sz w:val="18"/>
        </w:rPr>
        <w:t>will move that</w:t>
      </w:r>
      <w:r w:rsidR="007A2DA4" w:rsidRPr="007A2DA4">
        <w:rPr>
          <w:sz w:val="18"/>
        </w:rPr>
        <w:t xml:space="preserve"> to discontinuous, </w:t>
      </w:r>
      <w:r>
        <w:rPr>
          <w:sz w:val="18"/>
        </w:rPr>
        <w:t xml:space="preserve">or </w:t>
      </w:r>
      <w:r w:rsidR="007A2DA4" w:rsidRPr="007A2DA4">
        <w:rPr>
          <w:sz w:val="18"/>
        </w:rPr>
        <w:t>will it continue the similar way?</w:t>
      </w:r>
    </w:p>
    <w:p w:rsidR="007A2DA4" w:rsidRPr="007A2DA4" w:rsidRDefault="0005411D" w:rsidP="007A2DA4">
      <w:pPr>
        <w:spacing w:before="100" w:beforeAutospacing="1" w:after="100" w:afterAutospacing="1" w:line="360" w:lineRule="auto"/>
        <w:ind w:left="2160" w:hanging="2160"/>
        <w:jc w:val="both"/>
        <w:rPr>
          <w:sz w:val="18"/>
        </w:rPr>
      </w:pPr>
      <w:r w:rsidRPr="00044666">
        <w:rPr>
          <w:b/>
          <w:sz w:val="18"/>
        </w:rPr>
        <w:t>T.K. Sridhar:</w:t>
      </w:r>
      <w:r>
        <w:rPr>
          <w:sz w:val="18"/>
        </w:rPr>
        <w:tab/>
      </w:r>
      <w:r w:rsidR="000D2E30">
        <w:rPr>
          <w:sz w:val="18"/>
        </w:rPr>
        <w:t>T</w:t>
      </w:r>
      <w:r w:rsidR="007A2DA4" w:rsidRPr="007A2DA4">
        <w:rPr>
          <w:sz w:val="18"/>
        </w:rPr>
        <w:t xml:space="preserve">t depends totally on the board decision. </w:t>
      </w:r>
      <w:r w:rsidR="00814225">
        <w:rPr>
          <w:sz w:val="18"/>
        </w:rPr>
        <w:t xml:space="preserve">So, </w:t>
      </w:r>
      <w:r w:rsidR="007A2DA4" w:rsidRPr="007A2DA4">
        <w:rPr>
          <w:sz w:val="18"/>
        </w:rPr>
        <w:t xml:space="preserve">we cannot </w:t>
      </w:r>
      <w:r>
        <w:rPr>
          <w:sz w:val="18"/>
        </w:rPr>
        <w:t xml:space="preserve">at this point of </w:t>
      </w:r>
      <w:r w:rsidR="007A2DA4" w:rsidRPr="007A2DA4">
        <w:rPr>
          <w:sz w:val="18"/>
        </w:rPr>
        <w:t xml:space="preserve">time give </w:t>
      </w:r>
      <w:r w:rsidR="000D2E30">
        <w:rPr>
          <w:sz w:val="18"/>
        </w:rPr>
        <w:t xml:space="preserve">any </w:t>
      </w:r>
      <w:r w:rsidR="007A2DA4" w:rsidRPr="007A2DA4">
        <w:rPr>
          <w:sz w:val="18"/>
        </w:rPr>
        <w:t>direction to that</w:t>
      </w:r>
      <w:r w:rsidR="005D24A9">
        <w:rPr>
          <w:sz w:val="18"/>
        </w:rPr>
        <w:t>, Ranjit.</w:t>
      </w:r>
    </w:p>
    <w:p w:rsidR="005D24A9" w:rsidRDefault="005D24A9" w:rsidP="007A2DA4">
      <w:pPr>
        <w:spacing w:before="100" w:beforeAutospacing="1" w:after="100" w:afterAutospacing="1" w:line="360" w:lineRule="auto"/>
        <w:ind w:left="2160" w:hanging="2160"/>
        <w:jc w:val="both"/>
        <w:rPr>
          <w:sz w:val="18"/>
        </w:rPr>
      </w:pPr>
      <w:r w:rsidRPr="000119A9">
        <w:rPr>
          <w:b/>
          <w:sz w:val="18"/>
          <w:szCs w:val="18"/>
        </w:rPr>
        <w:t>Moderator:</w:t>
      </w:r>
      <w:r>
        <w:rPr>
          <w:sz w:val="18"/>
          <w:szCs w:val="18"/>
        </w:rPr>
        <w:tab/>
      </w:r>
      <w:r w:rsidR="007A2DA4" w:rsidRPr="007A2DA4">
        <w:rPr>
          <w:sz w:val="18"/>
        </w:rPr>
        <w:t xml:space="preserve">Thank you. The next question is from the line of </w:t>
      </w:r>
      <w:r>
        <w:rPr>
          <w:sz w:val="18"/>
        </w:rPr>
        <w:t xml:space="preserve">Apoorva Bahadur </w:t>
      </w:r>
      <w:r w:rsidR="007A2DA4" w:rsidRPr="007A2DA4">
        <w:rPr>
          <w:sz w:val="18"/>
        </w:rPr>
        <w:t>from Jeffrey</w:t>
      </w:r>
      <w:r>
        <w:rPr>
          <w:sz w:val="18"/>
        </w:rPr>
        <w:t>. P</w:t>
      </w:r>
      <w:r w:rsidR="007A2DA4" w:rsidRPr="007A2DA4">
        <w:rPr>
          <w:sz w:val="18"/>
        </w:rPr>
        <w:t>lease go ahead.</w:t>
      </w:r>
    </w:p>
    <w:p w:rsidR="00580009" w:rsidRDefault="005D24A9" w:rsidP="007A2DA4">
      <w:pPr>
        <w:spacing w:before="100" w:beforeAutospacing="1" w:after="100" w:afterAutospacing="1" w:line="360" w:lineRule="auto"/>
        <w:ind w:left="2160" w:hanging="2160"/>
        <w:jc w:val="both"/>
        <w:rPr>
          <w:sz w:val="18"/>
        </w:rPr>
      </w:pPr>
      <w:r>
        <w:rPr>
          <w:b/>
          <w:sz w:val="18"/>
          <w:szCs w:val="18"/>
        </w:rPr>
        <w:t>Apoorva Bahadur:</w:t>
      </w:r>
      <w:r>
        <w:rPr>
          <w:sz w:val="18"/>
        </w:rPr>
        <w:tab/>
      </w:r>
      <w:r w:rsidR="007A2DA4" w:rsidRPr="007A2DA4">
        <w:rPr>
          <w:sz w:val="18"/>
        </w:rPr>
        <w:t>Just wanted to know</w:t>
      </w:r>
      <w:r w:rsidR="00580009">
        <w:rPr>
          <w:sz w:val="18"/>
        </w:rPr>
        <w:t>,</w:t>
      </w:r>
      <w:r w:rsidR="007A2DA4" w:rsidRPr="007A2DA4">
        <w:rPr>
          <w:sz w:val="18"/>
        </w:rPr>
        <w:t xml:space="preserve"> in </w:t>
      </w:r>
      <w:r w:rsidR="00580009">
        <w:rPr>
          <w:sz w:val="18"/>
        </w:rPr>
        <w:t xml:space="preserve">continuation </w:t>
      </w:r>
      <w:r w:rsidR="007A2DA4" w:rsidRPr="007A2DA4">
        <w:rPr>
          <w:sz w:val="18"/>
        </w:rPr>
        <w:t xml:space="preserve">with the last question, the </w:t>
      </w:r>
      <w:r w:rsidR="00580009">
        <w:rPr>
          <w:sz w:val="18"/>
        </w:rPr>
        <w:t xml:space="preserve">solar invert </w:t>
      </w:r>
      <w:r w:rsidR="007A2DA4" w:rsidRPr="007A2DA4">
        <w:rPr>
          <w:sz w:val="18"/>
        </w:rPr>
        <w:t>business</w:t>
      </w:r>
      <w:r w:rsidR="00580009">
        <w:rPr>
          <w:sz w:val="18"/>
        </w:rPr>
        <w:t xml:space="preserve">. </w:t>
      </w:r>
      <w:r w:rsidR="00814225">
        <w:rPr>
          <w:sz w:val="18"/>
        </w:rPr>
        <w:t xml:space="preserve">So, </w:t>
      </w:r>
      <w:r w:rsidR="007A2DA4" w:rsidRPr="007A2DA4">
        <w:rPr>
          <w:sz w:val="18"/>
        </w:rPr>
        <w:t xml:space="preserve">if you could share the </w:t>
      </w:r>
      <w:r w:rsidR="00377F6D" w:rsidRPr="007A2DA4">
        <w:rPr>
          <w:sz w:val="18"/>
        </w:rPr>
        <w:t>broad-based</w:t>
      </w:r>
      <w:r w:rsidR="007A2DA4" w:rsidRPr="007A2DA4">
        <w:rPr>
          <w:sz w:val="18"/>
        </w:rPr>
        <w:t xml:space="preserve"> financials for the business</w:t>
      </w:r>
      <w:r w:rsidR="00580009">
        <w:rPr>
          <w:sz w:val="18"/>
        </w:rPr>
        <w:t>, the revenue, EBITDA, PAT side?</w:t>
      </w:r>
    </w:p>
    <w:p w:rsidR="008568A2" w:rsidRDefault="00580009" w:rsidP="007A2DA4">
      <w:pPr>
        <w:spacing w:before="100" w:beforeAutospacing="1" w:after="100" w:afterAutospacing="1" w:line="360" w:lineRule="auto"/>
        <w:ind w:left="2160" w:hanging="2160"/>
        <w:jc w:val="both"/>
        <w:rPr>
          <w:sz w:val="18"/>
        </w:rPr>
      </w:pPr>
      <w:r w:rsidRPr="00044666">
        <w:rPr>
          <w:b/>
          <w:sz w:val="18"/>
        </w:rPr>
        <w:t>T.K. Sridhar:</w:t>
      </w:r>
      <w:r>
        <w:rPr>
          <w:sz w:val="18"/>
        </w:rPr>
        <w:tab/>
      </w:r>
      <w:r w:rsidR="00814225">
        <w:rPr>
          <w:sz w:val="18"/>
        </w:rPr>
        <w:t xml:space="preserve">So, </w:t>
      </w:r>
      <w:r w:rsidR="007A2DA4" w:rsidRPr="007A2DA4">
        <w:rPr>
          <w:sz w:val="18"/>
        </w:rPr>
        <w:t>we don't do that normally. as we normally say, I think I could give you a very qualitative impact on that</w:t>
      </w:r>
      <w:r w:rsidR="004610EA">
        <w:rPr>
          <w:sz w:val="18"/>
        </w:rPr>
        <w:t>.</w:t>
      </w:r>
      <w:r w:rsidR="007A2DA4" w:rsidRPr="007A2DA4">
        <w:rPr>
          <w:sz w:val="18"/>
        </w:rPr>
        <w:t xml:space="preserve"> I have been always been saying that solar revenues are </w:t>
      </w:r>
      <w:r w:rsidR="00107345">
        <w:rPr>
          <w:sz w:val="18"/>
        </w:rPr>
        <w:t xml:space="preserve">around </w:t>
      </w:r>
      <w:r w:rsidR="007A2DA4" w:rsidRPr="007A2DA4">
        <w:rPr>
          <w:sz w:val="18"/>
        </w:rPr>
        <w:t xml:space="preserve">about </w:t>
      </w:r>
      <w:r w:rsidR="00107345">
        <w:rPr>
          <w:sz w:val="18"/>
        </w:rPr>
        <w:t xml:space="preserve">7% </w:t>
      </w:r>
      <w:r w:rsidR="007A2DA4" w:rsidRPr="007A2DA4">
        <w:rPr>
          <w:sz w:val="18"/>
        </w:rPr>
        <w:t xml:space="preserve">to 9% of </w:t>
      </w:r>
      <w:r w:rsidR="00107345">
        <w:rPr>
          <w:sz w:val="18"/>
        </w:rPr>
        <w:t xml:space="preserve">our </w:t>
      </w:r>
      <w:r w:rsidR="007A2DA4" w:rsidRPr="007A2DA4">
        <w:rPr>
          <w:sz w:val="18"/>
        </w:rPr>
        <w:t xml:space="preserve">total revenues </w:t>
      </w:r>
      <w:r w:rsidR="00107345">
        <w:rPr>
          <w:sz w:val="18"/>
        </w:rPr>
        <w:t xml:space="preserve">in the order </w:t>
      </w:r>
      <w:r w:rsidR="007A2DA4" w:rsidRPr="007A2DA4">
        <w:rPr>
          <w:sz w:val="18"/>
        </w:rPr>
        <w:t xml:space="preserve">mix, and the margin is not so great, because we have </w:t>
      </w:r>
      <w:r w:rsidR="00FA3CAE" w:rsidRPr="007A2DA4">
        <w:rPr>
          <w:sz w:val="18"/>
        </w:rPr>
        <w:t>challenge</w:t>
      </w:r>
      <w:r w:rsidR="00FA3CAE">
        <w:rPr>
          <w:sz w:val="18"/>
        </w:rPr>
        <w:t>s</w:t>
      </w:r>
      <w:r w:rsidR="00FA3CAE" w:rsidRPr="007A2DA4">
        <w:rPr>
          <w:sz w:val="18"/>
        </w:rPr>
        <w:t xml:space="preserve"> </w:t>
      </w:r>
      <w:r w:rsidR="007A2DA4" w:rsidRPr="007A2DA4">
        <w:rPr>
          <w:sz w:val="18"/>
        </w:rPr>
        <w:t>in the market as what we see</w:t>
      </w:r>
      <w:r w:rsidR="008568A2">
        <w:rPr>
          <w:sz w:val="18"/>
        </w:rPr>
        <w:t>,</w:t>
      </w:r>
      <w:r w:rsidR="007A2DA4" w:rsidRPr="007A2DA4">
        <w:rPr>
          <w:sz w:val="18"/>
        </w:rPr>
        <w:t xml:space="preserve"> and that decision goes forward to </w:t>
      </w:r>
      <w:r w:rsidR="008568A2">
        <w:rPr>
          <w:sz w:val="18"/>
        </w:rPr>
        <w:t xml:space="preserve">the ultimate </w:t>
      </w:r>
      <w:r w:rsidR="007A2DA4" w:rsidRPr="007A2DA4">
        <w:rPr>
          <w:sz w:val="18"/>
        </w:rPr>
        <w:t>diversified.</w:t>
      </w:r>
    </w:p>
    <w:p w:rsidR="001C40D7" w:rsidRDefault="008568A2" w:rsidP="007A2DA4">
      <w:pPr>
        <w:spacing w:before="100" w:beforeAutospacing="1" w:after="100" w:afterAutospacing="1" w:line="360" w:lineRule="auto"/>
        <w:ind w:left="2160" w:hanging="2160"/>
        <w:jc w:val="both"/>
        <w:rPr>
          <w:sz w:val="18"/>
        </w:rPr>
      </w:pPr>
      <w:r>
        <w:rPr>
          <w:b/>
          <w:sz w:val="18"/>
          <w:szCs w:val="18"/>
        </w:rPr>
        <w:t>Apoorva Bahadur:</w:t>
      </w:r>
      <w:r>
        <w:rPr>
          <w:sz w:val="18"/>
        </w:rPr>
        <w:tab/>
      </w:r>
      <w:r w:rsidR="007A2DA4" w:rsidRPr="007A2DA4">
        <w:rPr>
          <w:sz w:val="18"/>
        </w:rPr>
        <w:t>Okay</w:t>
      </w:r>
      <w:r>
        <w:rPr>
          <w:sz w:val="18"/>
        </w:rPr>
        <w:t xml:space="preserve">. Sir, </w:t>
      </w:r>
      <w:r w:rsidR="007A2DA4" w:rsidRPr="007A2DA4">
        <w:rPr>
          <w:sz w:val="18"/>
        </w:rPr>
        <w:t xml:space="preserve">also wanted to know something on this, </w:t>
      </w:r>
      <w:r w:rsidR="001C40D7">
        <w:rPr>
          <w:sz w:val="18"/>
        </w:rPr>
        <w:t xml:space="preserve">in </w:t>
      </w:r>
      <w:r w:rsidR="007A2DA4" w:rsidRPr="007A2DA4">
        <w:rPr>
          <w:sz w:val="18"/>
        </w:rPr>
        <w:t>the budget the government had come out to with a directive on increasing the public shareholding</w:t>
      </w:r>
      <w:r w:rsidR="001C40D7">
        <w:rPr>
          <w:sz w:val="18"/>
        </w:rPr>
        <w:t>,</w:t>
      </w:r>
      <w:r w:rsidR="007A2DA4" w:rsidRPr="007A2DA4">
        <w:rPr>
          <w:sz w:val="18"/>
        </w:rPr>
        <w:t xml:space="preserve"> so have receive</w:t>
      </w:r>
      <w:r w:rsidR="001C40D7">
        <w:rPr>
          <w:sz w:val="18"/>
        </w:rPr>
        <w:t>d</w:t>
      </w:r>
      <w:r w:rsidR="007A2DA4" w:rsidRPr="007A2DA4">
        <w:rPr>
          <w:sz w:val="18"/>
        </w:rPr>
        <w:t xml:space="preserve"> any communication or any sort of a trajectory that </w:t>
      </w:r>
      <w:r w:rsidR="001C40D7">
        <w:rPr>
          <w:sz w:val="18"/>
        </w:rPr>
        <w:t xml:space="preserve">we </w:t>
      </w:r>
      <w:r w:rsidR="007A2DA4" w:rsidRPr="007A2DA4">
        <w:rPr>
          <w:sz w:val="18"/>
        </w:rPr>
        <w:t>have decided on this</w:t>
      </w:r>
      <w:r w:rsidR="001C40D7">
        <w:rPr>
          <w:sz w:val="18"/>
        </w:rPr>
        <w:t>?</w:t>
      </w:r>
    </w:p>
    <w:p w:rsidR="00F43EDC" w:rsidRDefault="001C40D7" w:rsidP="007A2DA4">
      <w:pPr>
        <w:spacing w:before="100" w:beforeAutospacing="1" w:after="100" w:afterAutospacing="1" w:line="360" w:lineRule="auto"/>
        <w:ind w:left="2160" w:hanging="2160"/>
        <w:jc w:val="both"/>
        <w:rPr>
          <w:sz w:val="18"/>
        </w:rPr>
      </w:pPr>
      <w:r>
        <w:rPr>
          <w:b/>
          <w:sz w:val="18"/>
        </w:rPr>
        <w:t>Sanjeev Sharma:</w:t>
      </w:r>
      <w:r>
        <w:rPr>
          <w:sz w:val="18"/>
        </w:rPr>
        <w:tab/>
        <w:t xml:space="preserve">No, </w:t>
      </w:r>
      <w:r w:rsidR="007A2DA4" w:rsidRPr="007A2DA4">
        <w:rPr>
          <w:sz w:val="18"/>
        </w:rPr>
        <w:t>we are also part of the news which has come out as a part of the budget</w:t>
      </w:r>
      <w:r w:rsidR="00F43EDC">
        <w:rPr>
          <w:sz w:val="18"/>
        </w:rPr>
        <w:t xml:space="preserve">, </w:t>
      </w:r>
      <w:r w:rsidR="007A2DA4" w:rsidRPr="007A2DA4">
        <w:rPr>
          <w:sz w:val="18"/>
        </w:rPr>
        <w:t>so we still await more information on it. And I think it is more of a proposal, it will take time to take it</w:t>
      </w:r>
      <w:r w:rsidR="00F43EDC">
        <w:rPr>
          <w:sz w:val="18"/>
        </w:rPr>
        <w:t>s</w:t>
      </w:r>
      <w:r w:rsidR="007A2DA4" w:rsidRPr="007A2DA4">
        <w:rPr>
          <w:sz w:val="18"/>
        </w:rPr>
        <w:t xml:space="preserve"> shape into </w:t>
      </w:r>
      <w:r w:rsidR="00F43EDC">
        <w:rPr>
          <w:sz w:val="18"/>
        </w:rPr>
        <w:t xml:space="preserve">more </w:t>
      </w:r>
      <w:r w:rsidR="007A2DA4" w:rsidRPr="007A2DA4">
        <w:rPr>
          <w:sz w:val="18"/>
        </w:rPr>
        <w:t xml:space="preserve">as a directive or a law. And </w:t>
      </w:r>
      <w:r w:rsidR="00F43EDC">
        <w:rPr>
          <w:sz w:val="18"/>
        </w:rPr>
        <w:t>yes</w:t>
      </w:r>
      <w:r w:rsidR="007A2DA4" w:rsidRPr="007A2DA4">
        <w:rPr>
          <w:sz w:val="18"/>
        </w:rPr>
        <w:t>, we wait and see</w:t>
      </w:r>
      <w:r w:rsidR="00F43EDC">
        <w:rPr>
          <w:sz w:val="18"/>
        </w:rPr>
        <w:t>,</w:t>
      </w:r>
      <w:r w:rsidR="007A2DA4" w:rsidRPr="007A2DA4">
        <w:rPr>
          <w:sz w:val="18"/>
        </w:rPr>
        <w:t xml:space="preserve"> we don't react to it at this point of time.</w:t>
      </w:r>
    </w:p>
    <w:p w:rsidR="00F43EDC" w:rsidRDefault="00F43EDC" w:rsidP="007A2DA4">
      <w:pPr>
        <w:spacing w:before="100" w:beforeAutospacing="1" w:after="100" w:afterAutospacing="1" w:line="360" w:lineRule="auto"/>
        <w:ind w:left="2160" w:hanging="2160"/>
        <w:jc w:val="both"/>
        <w:rPr>
          <w:sz w:val="18"/>
        </w:rPr>
      </w:pPr>
      <w:r>
        <w:rPr>
          <w:b/>
          <w:sz w:val="18"/>
          <w:szCs w:val="18"/>
        </w:rPr>
        <w:t>Apoorva Bahadur:</w:t>
      </w:r>
      <w:r>
        <w:rPr>
          <w:sz w:val="18"/>
        </w:rPr>
        <w:tab/>
      </w:r>
      <w:r w:rsidR="007A2DA4" w:rsidRPr="007A2DA4">
        <w:rPr>
          <w:sz w:val="18"/>
        </w:rPr>
        <w:t>Okay</w:t>
      </w:r>
      <w:r>
        <w:rPr>
          <w:sz w:val="18"/>
        </w:rPr>
        <w:t xml:space="preserve">. Sir, </w:t>
      </w:r>
      <w:r w:rsidR="007A2DA4" w:rsidRPr="007A2DA4">
        <w:rPr>
          <w:sz w:val="18"/>
        </w:rPr>
        <w:t>last question</w:t>
      </w:r>
      <w:r>
        <w:rPr>
          <w:sz w:val="18"/>
        </w:rPr>
        <w:t xml:space="preserve">, I think I missed this part when you provided </w:t>
      </w:r>
      <w:r w:rsidR="007A2DA4" w:rsidRPr="007A2DA4">
        <w:rPr>
          <w:sz w:val="18"/>
        </w:rPr>
        <w:t xml:space="preserve">the order book break up between the various </w:t>
      </w:r>
      <w:r>
        <w:rPr>
          <w:sz w:val="18"/>
        </w:rPr>
        <w:t xml:space="preserve">segments, </w:t>
      </w:r>
      <w:r w:rsidR="007A2DA4" w:rsidRPr="007A2DA4">
        <w:rPr>
          <w:sz w:val="18"/>
        </w:rPr>
        <w:t xml:space="preserve">if you could do that </w:t>
      </w:r>
      <w:r>
        <w:rPr>
          <w:sz w:val="18"/>
        </w:rPr>
        <w:t xml:space="preserve">it </w:t>
      </w:r>
      <w:r w:rsidR="007A2DA4" w:rsidRPr="007A2DA4">
        <w:rPr>
          <w:sz w:val="18"/>
        </w:rPr>
        <w:t>will be very helpful.</w:t>
      </w:r>
    </w:p>
    <w:p w:rsidR="007A2DA4" w:rsidRDefault="00F43EDC" w:rsidP="007A2DA4">
      <w:pPr>
        <w:spacing w:before="100" w:beforeAutospacing="1" w:after="100" w:afterAutospacing="1" w:line="360" w:lineRule="auto"/>
        <w:ind w:left="2160" w:hanging="2160"/>
        <w:jc w:val="both"/>
        <w:rPr>
          <w:sz w:val="18"/>
        </w:rPr>
      </w:pPr>
      <w:r w:rsidRPr="00044666">
        <w:rPr>
          <w:b/>
          <w:sz w:val="18"/>
        </w:rPr>
        <w:t>T.K. Sridhar:</w:t>
      </w:r>
      <w:r>
        <w:rPr>
          <w:sz w:val="18"/>
        </w:rPr>
        <w:tab/>
      </w:r>
      <w:r w:rsidR="007A2DA4" w:rsidRPr="007A2DA4">
        <w:rPr>
          <w:sz w:val="18"/>
        </w:rPr>
        <w:t>Or</w:t>
      </w:r>
      <w:r>
        <w:rPr>
          <w:sz w:val="18"/>
        </w:rPr>
        <w:t>der</w:t>
      </w:r>
      <w:r w:rsidR="007A2DA4" w:rsidRPr="007A2DA4">
        <w:rPr>
          <w:sz w:val="18"/>
        </w:rPr>
        <w:t xml:space="preserve"> book or </w:t>
      </w:r>
      <w:r>
        <w:rPr>
          <w:sz w:val="18"/>
        </w:rPr>
        <w:t xml:space="preserve">order </w:t>
      </w:r>
      <w:r w:rsidR="007A2DA4" w:rsidRPr="007A2DA4">
        <w:rPr>
          <w:sz w:val="18"/>
        </w:rPr>
        <w:t>backlog</w:t>
      </w:r>
      <w:r>
        <w:rPr>
          <w:sz w:val="18"/>
        </w:rPr>
        <w:t>,</w:t>
      </w:r>
      <w:r w:rsidR="007A2DA4" w:rsidRPr="007A2DA4">
        <w:rPr>
          <w:sz w:val="18"/>
        </w:rPr>
        <w:t xml:space="preserve"> I think, </w:t>
      </w:r>
      <w:r>
        <w:rPr>
          <w:sz w:val="18"/>
        </w:rPr>
        <w:t xml:space="preserve">what you </w:t>
      </w:r>
      <w:r w:rsidR="007A2DA4" w:rsidRPr="007A2DA4">
        <w:rPr>
          <w:sz w:val="18"/>
        </w:rPr>
        <w:t>mention</w:t>
      </w:r>
      <w:r>
        <w:rPr>
          <w:sz w:val="18"/>
        </w:rPr>
        <w:t xml:space="preserve"> is</w:t>
      </w:r>
      <w:r w:rsidR="007A2DA4" w:rsidRPr="007A2DA4">
        <w:rPr>
          <w:sz w:val="18"/>
        </w:rPr>
        <w:t xml:space="preserve"> order backlog</w:t>
      </w:r>
      <w:r>
        <w:rPr>
          <w:sz w:val="18"/>
        </w:rPr>
        <w:t>,</w:t>
      </w:r>
      <w:r w:rsidR="007A2DA4" w:rsidRPr="007A2DA4">
        <w:rPr>
          <w:sz w:val="18"/>
        </w:rPr>
        <w:t xml:space="preserve"> if I'm not wrong, right</w:t>
      </w:r>
      <w:r>
        <w:rPr>
          <w:sz w:val="18"/>
        </w:rPr>
        <w:t>?</w:t>
      </w:r>
    </w:p>
    <w:p w:rsidR="00F43EDC" w:rsidRPr="007A2DA4" w:rsidRDefault="00F43EDC" w:rsidP="007A2DA4">
      <w:pPr>
        <w:spacing w:before="100" w:beforeAutospacing="1" w:after="100" w:afterAutospacing="1" w:line="360" w:lineRule="auto"/>
        <w:ind w:left="2160" w:hanging="2160"/>
        <w:jc w:val="both"/>
        <w:rPr>
          <w:sz w:val="18"/>
        </w:rPr>
      </w:pPr>
      <w:r>
        <w:rPr>
          <w:b/>
          <w:sz w:val="18"/>
          <w:szCs w:val="18"/>
        </w:rPr>
        <w:t>Apoorva Bahadur:</w:t>
      </w:r>
      <w:r>
        <w:rPr>
          <w:sz w:val="18"/>
        </w:rPr>
        <w:tab/>
        <w:t>Right.</w:t>
      </w:r>
    </w:p>
    <w:p w:rsidR="00EB7AC4" w:rsidRDefault="00F43EDC" w:rsidP="007A2DA4">
      <w:pPr>
        <w:spacing w:before="100" w:beforeAutospacing="1" w:after="100" w:afterAutospacing="1" w:line="360" w:lineRule="auto"/>
        <w:ind w:left="2160" w:hanging="2160"/>
        <w:jc w:val="both"/>
        <w:rPr>
          <w:sz w:val="18"/>
        </w:rPr>
      </w:pPr>
      <w:r w:rsidRPr="00044666">
        <w:rPr>
          <w:b/>
          <w:sz w:val="18"/>
        </w:rPr>
        <w:t>T.K. Sridhar:</w:t>
      </w:r>
      <w:r>
        <w:rPr>
          <w:sz w:val="18"/>
        </w:rPr>
        <w:tab/>
      </w:r>
      <w:r w:rsidR="007A2DA4" w:rsidRPr="007A2DA4">
        <w:rPr>
          <w:sz w:val="18"/>
        </w:rPr>
        <w:t>I</w:t>
      </w:r>
      <w:r>
        <w:rPr>
          <w:sz w:val="18"/>
        </w:rPr>
        <w:t xml:space="preserve"> a</w:t>
      </w:r>
      <w:r w:rsidR="007A2DA4" w:rsidRPr="007A2DA4">
        <w:rPr>
          <w:sz w:val="18"/>
        </w:rPr>
        <w:t>m</w:t>
      </w:r>
      <w:r>
        <w:rPr>
          <w:sz w:val="18"/>
        </w:rPr>
        <w:t xml:space="preserve"> giving you round </w:t>
      </w:r>
      <w:r w:rsidR="007A2DA4" w:rsidRPr="007A2DA4">
        <w:rPr>
          <w:sz w:val="18"/>
        </w:rPr>
        <w:t>number</w:t>
      </w:r>
      <w:r>
        <w:rPr>
          <w:sz w:val="18"/>
        </w:rPr>
        <w:t>s, s</w:t>
      </w:r>
      <w:r w:rsidR="007A2DA4" w:rsidRPr="007A2DA4">
        <w:rPr>
          <w:sz w:val="18"/>
        </w:rPr>
        <w:t xml:space="preserve">o I think you guys will tally it up and say </w:t>
      </w:r>
      <w:r>
        <w:rPr>
          <w:sz w:val="18"/>
        </w:rPr>
        <w:t xml:space="preserve">they are </w:t>
      </w:r>
      <w:r w:rsidR="007A2DA4" w:rsidRPr="007A2DA4">
        <w:rPr>
          <w:sz w:val="18"/>
        </w:rPr>
        <w:t>not matching</w:t>
      </w:r>
      <w:r>
        <w:rPr>
          <w:sz w:val="18"/>
        </w:rPr>
        <w:t>,</w:t>
      </w:r>
      <w:r w:rsidR="007A2DA4" w:rsidRPr="007A2DA4">
        <w:rPr>
          <w:sz w:val="18"/>
        </w:rPr>
        <w:t xml:space="preserve"> but </w:t>
      </w:r>
      <w:r>
        <w:rPr>
          <w:sz w:val="18"/>
        </w:rPr>
        <w:t xml:space="preserve">just want to sort of </w:t>
      </w:r>
      <w:r w:rsidR="007A2DA4" w:rsidRPr="007A2DA4">
        <w:rPr>
          <w:sz w:val="18"/>
        </w:rPr>
        <w:t>caution you there</w:t>
      </w:r>
      <w:r>
        <w:rPr>
          <w:sz w:val="18"/>
        </w:rPr>
        <w:t xml:space="preserve"> s</w:t>
      </w:r>
      <w:r w:rsidR="007A2DA4" w:rsidRPr="007A2DA4">
        <w:rPr>
          <w:sz w:val="18"/>
        </w:rPr>
        <w:t xml:space="preserve">o </w:t>
      </w:r>
      <w:r>
        <w:rPr>
          <w:sz w:val="18"/>
        </w:rPr>
        <w:t xml:space="preserve">that </w:t>
      </w:r>
      <w:r w:rsidR="007A2DA4" w:rsidRPr="007A2DA4">
        <w:rPr>
          <w:sz w:val="18"/>
        </w:rPr>
        <w:t>is easy for us to remember</w:t>
      </w:r>
      <w:r w:rsidR="00EB7AC4">
        <w:rPr>
          <w:sz w:val="18"/>
        </w:rPr>
        <w:t>.</w:t>
      </w:r>
      <w:r w:rsidR="007A2DA4" w:rsidRPr="007A2DA4">
        <w:rPr>
          <w:sz w:val="18"/>
        </w:rPr>
        <w:t xml:space="preserve"> EL is </w:t>
      </w:r>
      <w:r w:rsidR="00EB7AC4">
        <w:rPr>
          <w:sz w:val="18"/>
        </w:rPr>
        <w:t xml:space="preserve">Rs. </w:t>
      </w:r>
      <w:r w:rsidR="007A2DA4" w:rsidRPr="007A2DA4">
        <w:rPr>
          <w:sz w:val="18"/>
        </w:rPr>
        <w:t>1</w:t>
      </w:r>
      <w:r w:rsidR="00EB7AC4">
        <w:rPr>
          <w:sz w:val="18"/>
        </w:rPr>
        <w:t>,</w:t>
      </w:r>
      <w:r w:rsidR="007A2DA4" w:rsidRPr="007A2DA4">
        <w:rPr>
          <w:sz w:val="18"/>
        </w:rPr>
        <w:t xml:space="preserve">400 </w:t>
      </w:r>
      <w:r w:rsidR="00EB7AC4">
        <w:rPr>
          <w:sz w:val="18"/>
        </w:rPr>
        <w:lastRenderedPageBreak/>
        <w:t xml:space="preserve">crores; </w:t>
      </w:r>
      <w:r w:rsidR="007A2DA4" w:rsidRPr="007A2DA4">
        <w:rPr>
          <w:sz w:val="18"/>
        </w:rPr>
        <w:t xml:space="preserve">MM </w:t>
      </w:r>
      <w:r w:rsidR="00EB7AC4">
        <w:rPr>
          <w:sz w:val="18"/>
        </w:rPr>
        <w:t xml:space="preserve">is Rs. </w:t>
      </w:r>
      <w:r w:rsidR="007A2DA4" w:rsidRPr="007A2DA4">
        <w:rPr>
          <w:sz w:val="18"/>
        </w:rPr>
        <w:t>1</w:t>
      </w:r>
      <w:r w:rsidR="00EB7AC4">
        <w:rPr>
          <w:sz w:val="18"/>
        </w:rPr>
        <w:t>,</w:t>
      </w:r>
      <w:r w:rsidR="007A2DA4" w:rsidRPr="007A2DA4">
        <w:rPr>
          <w:sz w:val="18"/>
        </w:rPr>
        <w:t>600</w:t>
      </w:r>
      <w:r w:rsidR="00EB7AC4">
        <w:rPr>
          <w:sz w:val="18"/>
        </w:rPr>
        <w:t xml:space="preserve"> crores; </w:t>
      </w:r>
      <w:r w:rsidR="007A2DA4" w:rsidRPr="007A2DA4">
        <w:rPr>
          <w:sz w:val="18"/>
        </w:rPr>
        <w:t xml:space="preserve">robotic automation is </w:t>
      </w:r>
      <w:r w:rsidR="00EB7AC4">
        <w:rPr>
          <w:sz w:val="18"/>
        </w:rPr>
        <w:t xml:space="preserve">Rs. </w:t>
      </w:r>
      <w:r w:rsidR="007A2DA4" w:rsidRPr="007A2DA4">
        <w:rPr>
          <w:sz w:val="18"/>
        </w:rPr>
        <w:t xml:space="preserve">150 </w:t>
      </w:r>
      <w:r w:rsidR="00EB7AC4">
        <w:rPr>
          <w:sz w:val="18"/>
        </w:rPr>
        <w:t xml:space="preserve">crores; industrial </w:t>
      </w:r>
      <w:r w:rsidR="007A2DA4" w:rsidRPr="007A2DA4">
        <w:rPr>
          <w:sz w:val="18"/>
        </w:rPr>
        <w:t xml:space="preserve">automation is </w:t>
      </w:r>
      <w:r w:rsidR="00EB7AC4">
        <w:rPr>
          <w:sz w:val="18"/>
        </w:rPr>
        <w:t>Rs. 1,</w:t>
      </w:r>
      <w:r w:rsidR="007A2DA4" w:rsidRPr="007A2DA4">
        <w:rPr>
          <w:sz w:val="18"/>
        </w:rPr>
        <w:t xml:space="preserve">400 </w:t>
      </w:r>
      <w:r w:rsidR="00EB7AC4">
        <w:rPr>
          <w:sz w:val="18"/>
        </w:rPr>
        <w:t>crores</w:t>
      </w:r>
      <w:r w:rsidR="007A2DA4" w:rsidRPr="007A2DA4">
        <w:rPr>
          <w:sz w:val="18"/>
        </w:rPr>
        <w:t xml:space="preserve">. </w:t>
      </w:r>
      <w:r w:rsidR="00814225">
        <w:rPr>
          <w:sz w:val="18"/>
        </w:rPr>
        <w:t xml:space="preserve">So, </w:t>
      </w:r>
      <w:r w:rsidR="007A2DA4" w:rsidRPr="007A2DA4">
        <w:rPr>
          <w:sz w:val="18"/>
        </w:rPr>
        <w:t xml:space="preserve">all put together would be in the range of </w:t>
      </w:r>
      <w:r w:rsidR="00EB7AC4">
        <w:rPr>
          <w:sz w:val="18"/>
        </w:rPr>
        <w:t xml:space="preserve">Rs. </w:t>
      </w:r>
      <w:r w:rsidR="007A2DA4" w:rsidRPr="007A2DA4">
        <w:rPr>
          <w:sz w:val="18"/>
        </w:rPr>
        <w:t>4</w:t>
      </w:r>
      <w:r w:rsidR="00EB7AC4">
        <w:rPr>
          <w:sz w:val="18"/>
        </w:rPr>
        <w:t>,</w:t>
      </w:r>
      <w:r w:rsidR="007A2DA4" w:rsidRPr="007A2DA4">
        <w:rPr>
          <w:sz w:val="18"/>
        </w:rPr>
        <w:t xml:space="preserve">600 </w:t>
      </w:r>
      <w:r w:rsidR="00EB7AC4">
        <w:rPr>
          <w:sz w:val="18"/>
        </w:rPr>
        <w:t>crores as what is there.</w:t>
      </w:r>
    </w:p>
    <w:p w:rsidR="007A2DA4" w:rsidRPr="007A2DA4" w:rsidRDefault="00EB7AC4" w:rsidP="007A2DA4">
      <w:pPr>
        <w:spacing w:before="100" w:beforeAutospacing="1" w:after="100" w:afterAutospacing="1" w:line="360" w:lineRule="auto"/>
        <w:ind w:left="2160" w:hanging="2160"/>
        <w:jc w:val="both"/>
        <w:rPr>
          <w:sz w:val="18"/>
        </w:rPr>
      </w:pPr>
      <w:r w:rsidRPr="000119A9">
        <w:rPr>
          <w:b/>
          <w:sz w:val="18"/>
          <w:szCs w:val="18"/>
        </w:rPr>
        <w:t>Moderator:</w:t>
      </w:r>
      <w:r>
        <w:rPr>
          <w:sz w:val="18"/>
          <w:szCs w:val="18"/>
        </w:rPr>
        <w:tab/>
      </w:r>
      <w:r w:rsidR="007A2DA4" w:rsidRPr="007A2DA4">
        <w:rPr>
          <w:sz w:val="18"/>
        </w:rPr>
        <w:t xml:space="preserve">Thank you. The next question is from the line of </w:t>
      </w:r>
      <w:r w:rsidR="005C0E91">
        <w:rPr>
          <w:sz w:val="18"/>
        </w:rPr>
        <w:t xml:space="preserve">Ajinkya Bhatt </w:t>
      </w:r>
      <w:r w:rsidR="007A2DA4" w:rsidRPr="007A2DA4">
        <w:rPr>
          <w:sz w:val="18"/>
        </w:rPr>
        <w:t>from Kota</w:t>
      </w:r>
      <w:r w:rsidR="006C2184">
        <w:rPr>
          <w:sz w:val="18"/>
        </w:rPr>
        <w:t>k</w:t>
      </w:r>
      <w:r w:rsidR="007A2DA4" w:rsidRPr="007A2DA4">
        <w:rPr>
          <w:sz w:val="18"/>
        </w:rPr>
        <w:t xml:space="preserve"> </w:t>
      </w:r>
      <w:r w:rsidR="005C0E91">
        <w:rPr>
          <w:sz w:val="18"/>
        </w:rPr>
        <w:t>S</w:t>
      </w:r>
      <w:r w:rsidR="007A2DA4" w:rsidRPr="007A2DA4">
        <w:rPr>
          <w:sz w:val="18"/>
        </w:rPr>
        <w:t>ecurities. Please go ahead.</w:t>
      </w:r>
    </w:p>
    <w:p w:rsidR="007A2DA4" w:rsidRPr="007A2DA4" w:rsidRDefault="005C0E91" w:rsidP="007A2DA4">
      <w:pPr>
        <w:spacing w:before="100" w:beforeAutospacing="1" w:after="100" w:afterAutospacing="1" w:line="360" w:lineRule="auto"/>
        <w:ind w:left="2160" w:hanging="2160"/>
        <w:jc w:val="both"/>
        <w:rPr>
          <w:sz w:val="18"/>
        </w:rPr>
      </w:pPr>
      <w:r>
        <w:rPr>
          <w:b/>
          <w:sz w:val="18"/>
        </w:rPr>
        <w:t>Aditya Mongia</w:t>
      </w:r>
      <w:r w:rsidRPr="005C0E91">
        <w:rPr>
          <w:b/>
          <w:sz w:val="18"/>
        </w:rPr>
        <w:t>:</w:t>
      </w:r>
      <w:r>
        <w:rPr>
          <w:sz w:val="18"/>
        </w:rPr>
        <w:tab/>
      </w:r>
      <w:r w:rsidR="007A2DA4" w:rsidRPr="007A2DA4">
        <w:rPr>
          <w:sz w:val="18"/>
        </w:rPr>
        <w:t xml:space="preserve">I had a few questions from my side, </w:t>
      </w:r>
      <w:r>
        <w:rPr>
          <w:sz w:val="18"/>
        </w:rPr>
        <w:t xml:space="preserve">these are </w:t>
      </w:r>
      <w:r w:rsidR="007A2DA4" w:rsidRPr="007A2DA4">
        <w:rPr>
          <w:sz w:val="18"/>
        </w:rPr>
        <w:t xml:space="preserve">more </w:t>
      </w:r>
      <w:r>
        <w:rPr>
          <w:sz w:val="18"/>
        </w:rPr>
        <w:t xml:space="preserve">on </w:t>
      </w:r>
      <w:r w:rsidR="007A2DA4" w:rsidRPr="007A2DA4">
        <w:rPr>
          <w:sz w:val="18"/>
        </w:rPr>
        <w:t xml:space="preserve">the margin </w:t>
      </w:r>
      <w:r>
        <w:rPr>
          <w:sz w:val="18"/>
        </w:rPr>
        <w:t>front.</w:t>
      </w:r>
      <w:r w:rsidR="00D9599E">
        <w:rPr>
          <w:sz w:val="18"/>
        </w:rPr>
        <w:t xml:space="preserve"> </w:t>
      </w:r>
      <w:r w:rsidR="00814225">
        <w:rPr>
          <w:sz w:val="18"/>
        </w:rPr>
        <w:t xml:space="preserve">So, </w:t>
      </w:r>
      <w:r>
        <w:rPr>
          <w:sz w:val="18"/>
        </w:rPr>
        <w:t xml:space="preserve">I will start </w:t>
      </w:r>
      <w:r w:rsidR="007A2DA4" w:rsidRPr="007A2DA4">
        <w:rPr>
          <w:sz w:val="18"/>
        </w:rPr>
        <w:t>with the electrification product segment</w:t>
      </w:r>
      <w:r>
        <w:rPr>
          <w:sz w:val="18"/>
        </w:rPr>
        <w:t xml:space="preserve"> wherein </w:t>
      </w:r>
      <w:r w:rsidR="007A2DA4" w:rsidRPr="007A2DA4">
        <w:rPr>
          <w:sz w:val="18"/>
        </w:rPr>
        <w:t xml:space="preserve">you </w:t>
      </w:r>
      <w:r>
        <w:rPr>
          <w:sz w:val="18"/>
        </w:rPr>
        <w:t>are seeing a</w:t>
      </w:r>
      <w:r w:rsidR="007A2DA4" w:rsidRPr="007A2DA4">
        <w:rPr>
          <w:sz w:val="18"/>
        </w:rPr>
        <w:t xml:space="preserve"> smart improvement in margin happening over the past </w:t>
      </w:r>
      <w:r>
        <w:rPr>
          <w:sz w:val="18"/>
        </w:rPr>
        <w:t xml:space="preserve">few </w:t>
      </w:r>
      <w:r w:rsidR="007A2DA4" w:rsidRPr="007A2DA4">
        <w:rPr>
          <w:sz w:val="18"/>
        </w:rPr>
        <w:t>quarters</w:t>
      </w:r>
      <w:r>
        <w:rPr>
          <w:sz w:val="18"/>
        </w:rPr>
        <w:t xml:space="preserve">. Is </w:t>
      </w:r>
      <w:r w:rsidR="007A2DA4" w:rsidRPr="007A2DA4">
        <w:rPr>
          <w:sz w:val="18"/>
        </w:rPr>
        <w:t xml:space="preserve">this just </w:t>
      </w:r>
      <w:r>
        <w:rPr>
          <w:sz w:val="18"/>
        </w:rPr>
        <w:t xml:space="preserve">a play of </w:t>
      </w:r>
      <w:r w:rsidR="007A2DA4" w:rsidRPr="007A2DA4">
        <w:rPr>
          <w:sz w:val="18"/>
        </w:rPr>
        <w:t xml:space="preserve">capacity </w:t>
      </w:r>
      <w:r w:rsidRPr="007A2DA4">
        <w:rPr>
          <w:sz w:val="18"/>
        </w:rPr>
        <w:t>utilization</w:t>
      </w:r>
      <w:r w:rsidR="007A2DA4" w:rsidRPr="007A2DA4">
        <w:rPr>
          <w:sz w:val="18"/>
        </w:rPr>
        <w:t xml:space="preserve"> or </w:t>
      </w:r>
      <w:r>
        <w:rPr>
          <w:sz w:val="18"/>
        </w:rPr>
        <w:t xml:space="preserve">is there </w:t>
      </w:r>
      <w:r w:rsidR="007A2DA4" w:rsidRPr="007A2DA4">
        <w:rPr>
          <w:sz w:val="18"/>
        </w:rPr>
        <w:t>more to it in terms of improvement in margin</w:t>
      </w:r>
      <w:r>
        <w:rPr>
          <w:sz w:val="18"/>
        </w:rPr>
        <w:t>?</w:t>
      </w:r>
    </w:p>
    <w:p w:rsidR="005C0E91" w:rsidRDefault="005C0E91" w:rsidP="007A2DA4">
      <w:pPr>
        <w:spacing w:before="100" w:beforeAutospacing="1" w:after="100" w:afterAutospacing="1" w:line="360" w:lineRule="auto"/>
        <w:ind w:left="2160" w:hanging="2160"/>
        <w:jc w:val="both"/>
        <w:rPr>
          <w:sz w:val="18"/>
        </w:rPr>
      </w:pPr>
      <w:r>
        <w:rPr>
          <w:b/>
          <w:sz w:val="18"/>
        </w:rPr>
        <w:t>Sanjeev Sharma:</w:t>
      </w:r>
      <w:r>
        <w:rPr>
          <w:sz w:val="18"/>
        </w:rPr>
        <w:tab/>
      </w:r>
      <w:r w:rsidR="007A2DA4" w:rsidRPr="007A2DA4">
        <w:rPr>
          <w:sz w:val="18"/>
        </w:rPr>
        <w:t>Okay</w:t>
      </w:r>
      <w:r>
        <w:rPr>
          <w:sz w:val="18"/>
        </w:rPr>
        <w:t xml:space="preserve">. </w:t>
      </w:r>
      <w:r w:rsidR="00814225">
        <w:rPr>
          <w:sz w:val="18"/>
        </w:rPr>
        <w:t xml:space="preserve">So, </w:t>
      </w:r>
      <w:r w:rsidR="007A2DA4" w:rsidRPr="007A2DA4">
        <w:rPr>
          <w:sz w:val="18"/>
        </w:rPr>
        <w:t xml:space="preserve">I have the division manager of </w:t>
      </w:r>
      <w:r>
        <w:rPr>
          <w:sz w:val="18"/>
        </w:rPr>
        <w:t>electrification</w:t>
      </w:r>
      <w:r w:rsidRPr="007A2DA4">
        <w:rPr>
          <w:sz w:val="18"/>
        </w:rPr>
        <w:t xml:space="preserve"> </w:t>
      </w:r>
      <w:r w:rsidR="007A2DA4" w:rsidRPr="007A2DA4">
        <w:rPr>
          <w:sz w:val="18"/>
        </w:rPr>
        <w:t>division, CP</w:t>
      </w:r>
      <w:r>
        <w:rPr>
          <w:sz w:val="18"/>
        </w:rPr>
        <w:t xml:space="preserve"> Vyas </w:t>
      </w:r>
      <w:r w:rsidR="007A2DA4" w:rsidRPr="007A2DA4">
        <w:rPr>
          <w:sz w:val="18"/>
        </w:rPr>
        <w:t xml:space="preserve">on the </w:t>
      </w:r>
      <w:r>
        <w:rPr>
          <w:sz w:val="18"/>
        </w:rPr>
        <w:t>call. CP, w</w:t>
      </w:r>
      <w:r w:rsidR="007A2DA4" w:rsidRPr="007A2DA4">
        <w:rPr>
          <w:sz w:val="18"/>
        </w:rPr>
        <w:t xml:space="preserve">ould you like to sort of explain the margin </w:t>
      </w:r>
      <w:r>
        <w:rPr>
          <w:sz w:val="18"/>
        </w:rPr>
        <w:t>movement?</w:t>
      </w:r>
    </w:p>
    <w:p w:rsidR="00FF05A0" w:rsidRDefault="005C0E91" w:rsidP="007A2DA4">
      <w:pPr>
        <w:spacing w:before="100" w:beforeAutospacing="1" w:after="100" w:afterAutospacing="1" w:line="360" w:lineRule="auto"/>
        <w:ind w:left="2160" w:hanging="2160"/>
        <w:jc w:val="both"/>
        <w:rPr>
          <w:sz w:val="18"/>
        </w:rPr>
      </w:pPr>
      <w:r>
        <w:rPr>
          <w:b/>
          <w:sz w:val="18"/>
        </w:rPr>
        <w:t>CP Vyas:</w:t>
      </w:r>
      <w:r>
        <w:rPr>
          <w:b/>
          <w:sz w:val="18"/>
        </w:rPr>
        <w:tab/>
      </w:r>
      <w:r w:rsidR="007A2DA4" w:rsidRPr="007A2DA4">
        <w:rPr>
          <w:sz w:val="18"/>
        </w:rPr>
        <w:t xml:space="preserve">I think the two or three </w:t>
      </w:r>
      <w:r>
        <w:rPr>
          <w:sz w:val="18"/>
        </w:rPr>
        <w:t xml:space="preserve">reasons </w:t>
      </w:r>
      <w:r w:rsidR="007A2DA4" w:rsidRPr="007A2DA4">
        <w:rPr>
          <w:sz w:val="18"/>
        </w:rPr>
        <w:t>was definitely the product mix and the cap</w:t>
      </w:r>
      <w:r w:rsidR="00597D1B">
        <w:rPr>
          <w:sz w:val="18"/>
        </w:rPr>
        <w:t xml:space="preserve">acity </w:t>
      </w:r>
      <w:r w:rsidR="00B94DFA">
        <w:rPr>
          <w:sz w:val="18"/>
        </w:rPr>
        <w:t>ut</w:t>
      </w:r>
      <w:r w:rsidR="00B94DFA" w:rsidRPr="007A2DA4">
        <w:rPr>
          <w:sz w:val="18"/>
        </w:rPr>
        <w:t>ilization</w:t>
      </w:r>
      <w:r w:rsidR="007A2DA4" w:rsidRPr="007A2DA4">
        <w:rPr>
          <w:sz w:val="18"/>
        </w:rPr>
        <w:t xml:space="preserve"> of the factory also helping us to improve the </w:t>
      </w:r>
      <w:r w:rsidR="00FF05A0">
        <w:rPr>
          <w:sz w:val="18"/>
        </w:rPr>
        <w:t>margins</w:t>
      </w:r>
      <w:r w:rsidR="007A2DA4" w:rsidRPr="007A2DA4">
        <w:rPr>
          <w:sz w:val="18"/>
        </w:rPr>
        <w:t>.</w:t>
      </w:r>
    </w:p>
    <w:p w:rsidR="007A2DA4" w:rsidRPr="007A2DA4" w:rsidRDefault="00FF05A0" w:rsidP="007A2DA4">
      <w:pPr>
        <w:spacing w:before="100" w:beforeAutospacing="1" w:after="100" w:afterAutospacing="1" w:line="360" w:lineRule="auto"/>
        <w:ind w:left="2160" w:hanging="2160"/>
        <w:jc w:val="both"/>
        <w:rPr>
          <w:sz w:val="18"/>
        </w:rPr>
      </w:pPr>
      <w:r>
        <w:rPr>
          <w:b/>
          <w:sz w:val="18"/>
        </w:rPr>
        <w:t>Sanjeev Sharma:</w:t>
      </w:r>
      <w:r>
        <w:rPr>
          <w:sz w:val="18"/>
        </w:rPr>
        <w:tab/>
      </w:r>
      <w:r w:rsidR="007A2DA4" w:rsidRPr="007A2DA4">
        <w:rPr>
          <w:sz w:val="18"/>
        </w:rPr>
        <w:t>And also</w:t>
      </w:r>
      <w:r w:rsidR="00AA2B54">
        <w:rPr>
          <w:sz w:val="18"/>
        </w:rPr>
        <w:t>,</w:t>
      </w:r>
      <w:r w:rsidR="007A2DA4" w:rsidRPr="007A2DA4">
        <w:rPr>
          <w:sz w:val="18"/>
        </w:rPr>
        <w:t xml:space="preserve"> to add to that, I think we also have good export revenues out of E</w:t>
      </w:r>
      <w:r>
        <w:rPr>
          <w:sz w:val="18"/>
        </w:rPr>
        <w:t>L</w:t>
      </w:r>
      <w:r w:rsidR="007A2DA4" w:rsidRPr="007A2DA4">
        <w:rPr>
          <w:sz w:val="18"/>
        </w:rPr>
        <w:t xml:space="preserve"> division at this point of quarter. </w:t>
      </w:r>
      <w:r w:rsidR="00814225">
        <w:rPr>
          <w:sz w:val="18"/>
        </w:rPr>
        <w:t xml:space="preserve">So, </w:t>
      </w:r>
      <w:r w:rsidR="007A2DA4" w:rsidRPr="007A2DA4">
        <w:rPr>
          <w:sz w:val="18"/>
        </w:rPr>
        <w:t xml:space="preserve">that has </w:t>
      </w:r>
      <w:r>
        <w:rPr>
          <w:sz w:val="18"/>
        </w:rPr>
        <w:t xml:space="preserve">also </w:t>
      </w:r>
      <w:r w:rsidR="007A2DA4" w:rsidRPr="007A2DA4">
        <w:rPr>
          <w:sz w:val="18"/>
        </w:rPr>
        <w:t>help</w:t>
      </w:r>
      <w:r w:rsidR="000D2E30">
        <w:rPr>
          <w:sz w:val="18"/>
        </w:rPr>
        <w:t>ed</w:t>
      </w:r>
      <w:r w:rsidR="00FF265D">
        <w:rPr>
          <w:sz w:val="18"/>
        </w:rPr>
        <w:t>.</w:t>
      </w:r>
    </w:p>
    <w:p w:rsidR="008133B9" w:rsidRDefault="00FF05A0" w:rsidP="007A2DA4">
      <w:pPr>
        <w:spacing w:before="100" w:beforeAutospacing="1" w:after="100" w:afterAutospacing="1" w:line="360" w:lineRule="auto"/>
        <w:ind w:left="2160" w:hanging="2160"/>
        <w:jc w:val="both"/>
        <w:rPr>
          <w:sz w:val="18"/>
        </w:rPr>
      </w:pPr>
      <w:r>
        <w:rPr>
          <w:b/>
          <w:sz w:val="18"/>
        </w:rPr>
        <w:t>Aditya Mongia</w:t>
      </w:r>
      <w:r w:rsidRPr="005C0E91">
        <w:rPr>
          <w:b/>
          <w:sz w:val="18"/>
        </w:rPr>
        <w:t>:</w:t>
      </w:r>
      <w:r>
        <w:rPr>
          <w:sz w:val="18"/>
        </w:rPr>
        <w:tab/>
      </w:r>
      <w:r w:rsidR="007A2DA4" w:rsidRPr="007A2DA4">
        <w:rPr>
          <w:sz w:val="18"/>
        </w:rPr>
        <w:t>Sure, that explains</w:t>
      </w:r>
      <w:r>
        <w:rPr>
          <w:sz w:val="18"/>
        </w:rPr>
        <w:t>.</w:t>
      </w:r>
      <w:r w:rsidR="007A2DA4" w:rsidRPr="007A2DA4">
        <w:rPr>
          <w:sz w:val="18"/>
        </w:rPr>
        <w:t xml:space="preserve"> </w:t>
      </w:r>
      <w:r>
        <w:rPr>
          <w:sz w:val="18"/>
        </w:rPr>
        <w:t>A</w:t>
      </w:r>
      <w:r w:rsidR="007A2DA4" w:rsidRPr="007A2DA4">
        <w:rPr>
          <w:sz w:val="18"/>
        </w:rPr>
        <w:t xml:space="preserve"> similar question on the industrial automation side</w:t>
      </w:r>
      <w:r>
        <w:rPr>
          <w:sz w:val="18"/>
        </w:rPr>
        <w:t xml:space="preserve">, now </w:t>
      </w:r>
      <w:r w:rsidR="007A2DA4" w:rsidRPr="007A2DA4">
        <w:rPr>
          <w:sz w:val="18"/>
        </w:rPr>
        <w:t xml:space="preserve">I understand that the </w:t>
      </w:r>
      <w:r>
        <w:rPr>
          <w:sz w:val="18"/>
        </w:rPr>
        <w:t xml:space="preserve">top-line </w:t>
      </w:r>
      <w:r w:rsidR="007A2DA4" w:rsidRPr="007A2DA4">
        <w:rPr>
          <w:sz w:val="18"/>
        </w:rPr>
        <w:t>over there is not growing.</w:t>
      </w:r>
      <w:r>
        <w:rPr>
          <w:sz w:val="18"/>
        </w:rPr>
        <w:t xml:space="preserve"> </w:t>
      </w:r>
      <w:r w:rsidR="007A2DA4" w:rsidRPr="007A2DA4">
        <w:rPr>
          <w:sz w:val="18"/>
        </w:rPr>
        <w:t>But my sense is that</w:t>
      </w:r>
      <w:r>
        <w:rPr>
          <w:sz w:val="18"/>
        </w:rPr>
        <w:t xml:space="preserve"> </w:t>
      </w:r>
      <w:r w:rsidR="0047775C">
        <w:rPr>
          <w:sz w:val="18"/>
        </w:rPr>
        <w:t xml:space="preserve">obviously </w:t>
      </w:r>
      <w:r w:rsidR="007A2DA4" w:rsidRPr="007A2DA4">
        <w:rPr>
          <w:sz w:val="18"/>
        </w:rPr>
        <w:t xml:space="preserve">a segment where in </w:t>
      </w:r>
      <w:r w:rsidR="0047775C">
        <w:rPr>
          <w:sz w:val="18"/>
        </w:rPr>
        <w:t>p</w:t>
      </w:r>
      <w:r w:rsidR="007A2DA4" w:rsidRPr="007A2DA4">
        <w:rPr>
          <w:sz w:val="18"/>
        </w:rPr>
        <w:t>roject exposure is also there, in that kind of a segment</w:t>
      </w:r>
      <w:r w:rsidR="008133B9">
        <w:rPr>
          <w:sz w:val="18"/>
        </w:rPr>
        <w:t xml:space="preserve"> </w:t>
      </w:r>
      <w:r w:rsidR="007A2DA4" w:rsidRPr="007A2DA4">
        <w:rPr>
          <w:sz w:val="18"/>
        </w:rPr>
        <w:t xml:space="preserve">a sharp decline in margin has been seen. </w:t>
      </w:r>
      <w:r w:rsidR="00814225">
        <w:rPr>
          <w:sz w:val="18"/>
        </w:rPr>
        <w:t xml:space="preserve">So, </w:t>
      </w:r>
      <w:r w:rsidR="007A2DA4" w:rsidRPr="007A2DA4">
        <w:rPr>
          <w:sz w:val="18"/>
        </w:rPr>
        <w:t xml:space="preserve">if you could provide some </w:t>
      </w:r>
      <w:r w:rsidR="008133B9">
        <w:rPr>
          <w:sz w:val="18"/>
        </w:rPr>
        <w:t xml:space="preserve">more granularity </w:t>
      </w:r>
      <w:r w:rsidR="007A2DA4" w:rsidRPr="007A2DA4">
        <w:rPr>
          <w:sz w:val="18"/>
        </w:rPr>
        <w:t xml:space="preserve">as to why this margin decline is happening in that segment, and </w:t>
      </w:r>
      <w:r w:rsidR="008133B9">
        <w:rPr>
          <w:sz w:val="18"/>
        </w:rPr>
        <w:t xml:space="preserve">are there any </w:t>
      </w:r>
      <w:r w:rsidR="007A2DA4" w:rsidRPr="007A2DA4">
        <w:rPr>
          <w:sz w:val="18"/>
        </w:rPr>
        <w:t>kind of takeaways for margins in the future</w:t>
      </w:r>
      <w:r w:rsidR="008133B9">
        <w:rPr>
          <w:sz w:val="18"/>
        </w:rPr>
        <w:t>?</w:t>
      </w:r>
    </w:p>
    <w:p w:rsidR="002E3287" w:rsidRDefault="008133B9" w:rsidP="007A2DA4">
      <w:pPr>
        <w:spacing w:before="100" w:beforeAutospacing="1" w:after="100" w:afterAutospacing="1" w:line="360" w:lineRule="auto"/>
        <w:ind w:left="2160" w:hanging="2160"/>
        <w:jc w:val="both"/>
        <w:rPr>
          <w:sz w:val="18"/>
        </w:rPr>
      </w:pPr>
      <w:r>
        <w:rPr>
          <w:b/>
          <w:sz w:val="18"/>
        </w:rPr>
        <w:t>Sanjeev Sharma:</w:t>
      </w:r>
      <w:r>
        <w:rPr>
          <w:sz w:val="18"/>
        </w:rPr>
        <w:tab/>
      </w:r>
      <w:r w:rsidR="007A2DA4" w:rsidRPr="007A2DA4">
        <w:rPr>
          <w:sz w:val="18"/>
        </w:rPr>
        <w:t>Okay</w:t>
      </w:r>
      <w:r>
        <w:rPr>
          <w:sz w:val="18"/>
        </w:rPr>
        <w:t xml:space="preserve">. </w:t>
      </w:r>
      <w:r w:rsidR="00814225">
        <w:rPr>
          <w:sz w:val="18"/>
        </w:rPr>
        <w:t xml:space="preserve">So, </w:t>
      </w:r>
      <w:r w:rsidR="007A2DA4" w:rsidRPr="007A2DA4">
        <w:rPr>
          <w:sz w:val="18"/>
        </w:rPr>
        <w:t>I will first put my comments</w:t>
      </w:r>
      <w:r>
        <w:rPr>
          <w:sz w:val="18"/>
        </w:rPr>
        <w:t>,</w:t>
      </w:r>
      <w:r w:rsidR="007A2DA4" w:rsidRPr="007A2DA4">
        <w:rPr>
          <w:sz w:val="18"/>
        </w:rPr>
        <w:t xml:space="preserve"> and then afterwards</w:t>
      </w:r>
      <w:r>
        <w:rPr>
          <w:sz w:val="18"/>
        </w:rPr>
        <w:t xml:space="preserve"> </w:t>
      </w:r>
      <w:r w:rsidR="007A2DA4" w:rsidRPr="007A2DA4">
        <w:rPr>
          <w:sz w:val="18"/>
        </w:rPr>
        <w:t xml:space="preserve">I think </w:t>
      </w:r>
      <w:r>
        <w:rPr>
          <w:sz w:val="18"/>
        </w:rPr>
        <w:t xml:space="preserve">I have Madhav </w:t>
      </w:r>
      <w:r w:rsidR="007A2DA4" w:rsidRPr="007A2DA4">
        <w:rPr>
          <w:sz w:val="18"/>
        </w:rPr>
        <w:t>who cou</w:t>
      </w:r>
      <w:r>
        <w:rPr>
          <w:sz w:val="18"/>
        </w:rPr>
        <w:t>ld probably give us more expert and</w:t>
      </w:r>
      <w:r w:rsidR="007A2DA4" w:rsidRPr="007A2DA4">
        <w:rPr>
          <w:sz w:val="18"/>
        </w:rPr>
        <w:t xml:space="preserve"> deeper insights into that</w:t>
      </w:r>
      <w:r>
        <w:rPr>
          <w:sz w:val="18"/>
        </w:rPr>
        <w:t>,</w:t>
      </w:r>
      <w:r w:rsidR="007A2DA4" w:rsidRPr="007A2DA4">
        <w:rPr>
          <w:sz w:val="18"/>
        </w:rPr>
        <w:t xml:space="preserve"> right</w:t>
      </w:r>
      <w:r>
        <w:rPr>
          <w:sz w:val="18"/>
        </w:rPr>
        <w:t>?</w:t>
      </w:r>
      <w:r w:rsidR="007A2DA4" w:rsidRPr="007A2DA4">
        <w:rPr>
          <w:sz w:val="18"/>
        </w:rPr>
        <w:t xml:space="preserve"> First of all</w:t>
      </w:r>
      <w:r w:rsidR="00AA2B54">
        <w:rPr>
          <w:sz w:val="18"/>
        </w:rPr>
        <w:t>,</w:t>
      </w:r>
      <w:r w:rsidR="007A2DA4" w:rsidRPr="007A2DA4">
        <w:rPr>
          <w:sz w:val="18"/>
        </w:rPr>
        <w:t xml:space="preserve"> </w:t>
      </w:r>
      <w:r>
        <w:rPr>
          <w:sz w:val="18"/>
        </w:rPr>
        <w:t>industrial</w:t>
      </w:r>
      <w:r w:rsidR="007A2DA4" w:rsidRPr="007A2DA4">
        <w:rPr>
          <w:sz w:val="18"/>
        </w:rPr>
        <w:t xml:space="preserve"> automation</w:t>
      </w:r>
      <w:r>
        <w:rPr>
          <w:sz w:val="18"/>
        </w:rPr>
        <w:t>,</w:t>
      </w:r>
      <w:r w:rsidR="007A2DA4" w:rsidRPr="007A2DA4">
        <w:rPr>
          <w:sz w:val="18"/>
        </w:rPr>
        <w:t xml:space="preserve"> the major customers lie in the core sectors. And most of the orders come from the core sector of cement</w:t>
      </w:r>
      <w:r w:rsidR="00651F94">
        <w:rPr>
          <w:sz w:val="18"/>
        </w:rPr>
        <w:t>,</w:t>
      </w:r>
      <w:r w:rsidR="007A2DA4" w:rsidRPr="007A2DA4">
        <w:rPr>
          <w:sz w:val="18"/>
        </w:rPr>
        <w:t xml:space="preserve"> steel and mining part of it</w:t>
      </w:r>
      <w:r w:rsidR="00651F94">
        <w:rPr>
          <w:sz w:val="18"/>
        </w:rPr>
        <w:t>,</w:t>
      </w:r>
      <w:r w:rsidR="007A2DA4" w:rsidRPr="007A2DA4">
        <w:rPr>
          <w:sz w:val="18"/>
        </w:rPr>
        <w:t xml:space="preserve"> and </w:t>
      </w:r>
      <w:r w:rsidR="00651F94">
        <w:rPr>
          <w:sz w:val="18"/>
        </w:rPr>
        <w:t xml:space="preserve">pulp and </w:t>
      </w:r>
      <w:r w:rsidR="007A2DA4" w:rsidRPr="007A2DA4">
        <w:rPr>
          <w:sz w:val="18"/>
        </w:rPr>
        <w:t xml:space="preserve">paper. And that segment, </w:t>
      </w:r>
      <w:r w:rsidR="00651F94">
        <w:rPr>
          <w:sz w:val="18"/>
        </w:rPr>
        <w:t xml:space="preserve">, </w:t>
      </w:r>
      <w:r w:rsidR="007A2DA4" w:rsidRPr="007A2DA4">
        <w:rPr>
          <w:sz w:val="18"/>
        </w:rPr>
        <w:t>as you really see the macros, does not favor that. And so</w:t>
      </w:r>
      <w:r w:rsidR="00AA2B54">
        <w:rPr>
          <w:sz w:val="18"/>
        </w:rPr>
        <w:t>,</w:t>
      </w:r>
      <w:r w:rsidR="007A2DA4" w:rsidRPr="007A2DA4">
        <w:rPr>
          <w:sz w:val="18"/>
        </w:rPr>
        <w:t xml:space="preserve"> you have an </w:t>
      </w:r>
      <w:r w:rsidR="002E3287">
        <w:rPr>
          <w:sz w:val="18"/>
        </w:rPr>
        <w:t>off take</w:t>
      </w:r>
      <w:r w:rsidR="00651F94">
        <w:rPr>
          <w:sz w:val="18"/>
        </w:rPr>
        <w:t xml:space="preserve"> which is pretty </w:t>
      </w:r>
      <w:r w:rsidR="007A2DA4" w:rsidRPr="007A2DA4">
        <w:rPr>
          <w:sz w:val="18"/>
        </w:rPr>
        <w:t xml:space="preserve">much flat. And </w:t>
      </w:r>
      <w:r w:rsidR="00651F94">
        <w:rPr>
          <w:sz w:val="18"/>
        </w:rPr>
        <w:t xml:space="preserve">a </w:t>
      </w:r>
      <w:r w:rsidR="007A2DA4" w:rsidRPr="007A2DA4">
        <w:rPr>
          <w:sz w:val="18"/>
        </w:rPr>
        <w:t>good part of it is that</w:t>
      </w:r>
      <w:r w:rsidR="002E3287">
        <w:rPr>
          <w:sz w:val="18"/>
        </w:rPr>
        <w:t>,</w:t>
      </w:r>
      <w:r w:rsidR="007A2DA4" w:rsidRPr="007A2DA4">
        <w:rPr>
          <w:sz w:val="18"/>
        </w:rPr>
        <w:t xml:space="preserve"> while the markets are </w:t>
      </w:r>
      <w:r w:rsidR="002E3287">
        <w:rPr>
          <w:sz w:val="18"/>
        </w:rPr>
        <w:t>de-</w:t>
      </w:r>
      <w:r w:rsidR="007A2DA4" w:rsidRPr="007A2DA4">
        <w:rPr>
          <w:sz w:val="18"/>
        </w:rPr>
        <w:t xml:space="preserve">growing, we are able to keep it consistent and make sure that our revenues and revenue streams are pretty much protected. And if you look at the profitability mix, I think the reason why it has probably gone down in this particular </w:t>
      </w:r>
      <w:r w:rsidR="002E3287">
        <w:rPr>
          <w:sz w:val="18"/>
        </w:rPr>
        <w:t xml:space="preserve">recent </w:t>
      </w:r>
      <w:r w:rsidR="007A2DA4" w:rsidRPr="007A2DA4">
        <w:rPr>
          <w:sz w:val="18"/>
        </w:rPr>
        <w:t>quarters is more about the mix</w:t>
      </w:r>
      <w:r w:rsidR="002E3287">
        <w:rPr>
          <w:sz w:val="18"/>
        </w:rPr>
        <w:t>, so</w:t>
      </w:r>
      <w:r w:rsidR="007A2DA4" w:rsidRPr="007A2DA4">
        <w:rPr>
          <w:sz w:val="18"/>
        </w:rPr>
        <w:t xml:space="preserve"> service revenues I think if you look at t</w:t>
      </w:r>
      <w:r w:rsidR="002E3287">
        <w:rPr>
          <w:sz w:val="18"/>
        </w:rPr>
        <w:t>he slide</w:t>
      </w:r>
      <w:r w:rsidR="007A2DA4" w:rsidRPr="007A2DA4">
        <w:rPr>
          <w:sz w:val="18"/>
        </w:rPr>
        <w:t xml:space="preserve"> which we </w:t>
      </w:r>
      <w:r w:rsidR="002E3287">
        <w:rPr>
          <w:sz w:val="18"/>
        </w:rPr>
        <w:t xml:space="preserve">have </w:t>
      </w:r>
      <w:r w:rsidR="007A2DA4" w:rsidRPr="007A2DA4">
        <w:rPr>
          <w:sz w:val="18"/>
        </w:rPr>
        <w:t xml:space="preserve">given on service, I think we </w:t>
      </w:r>
      <w:r w:rsidR="002E3287">
        <w:rPr>
          <w:sz w:val="18"/>
        </w:rPr>
        <w:t xml:space="preserve">have </w:t>
      </w:r>
      <w:r w:rsidR="007A2DA4" w:rsidRPr="007A2DA4">
        <w:rPr>
          <w:sz w:val="18"/>
        </w:rPr>
        <w:t xml:space="preserve">clearly articulated that it's because of a higher base which we had in the previous year. </w:t>
      </w:r>
      <w:r w:rsidR="00814225">
        <w:rPr>
          <w:sz w:val="18"/>
        </w:rPr>
        <w:t xml:space="preserve">So, </w:t>
      </w:r>
      <w:r w:rsidR="007A2DA4" w:rsidRPr="007A2DA4">
        <w:rPr>
          <w:sz w:val="18"/>
        </w:rPr>
        <w:t xml:space="preserve">I think that's something which you could draw your comments on. And of course, </w:t>
      </w:r>
      <w:r w:rsidR="002E3287">
        <w:rPr>
          <w:sz w:val="18"/>
        </w:rPr>
        <w:t xml:space="preserve">the exports </w:t>
      </w:r>
      <w:r w:rsidR="007A2DA4" w:rsidRPr="007A2DA4">
        <w:rPr>
          <w:sz w:val="18"/>
        </w:rPr>
        <w:t>will slightly less compared to the previous quarter. So</w:t>
      </w:r>
      <w:r w:rsidR="002E3287">
        <w:rPr>
          <w:sz w:val="18"/>
        </w:rPr>
        <w:t>,</w:t>
      </w:r>
      <w:r w:rsidR="007A2DA4" w:rsidRPr="007A2DA4">
        <w:rPr>
          <w:sz w:val="18"/>
        </w:rPr>
        <w:t xml:space="preserve"> anything else you want to add </w:t>
      </w:r>
      <w:r w:rsidR="002E3287">
        <w:rPr>
          <w:sz w:val="18"/>
        </w:rPr>
        <w:t>Madhav</w:t>
      </w:r>
      <w:r w:rsidR="007A2DA4" w:rsidRPr="007A2DA4">
        <w:rPr>
          <w:sz w:val="18"/>
        </w:rPr>
        <w:t>?</w:t>
      </w:r>
    </w:p>
    <w:p w:rsidR="00CB2F04" w:rsidRDefault="002E3287" w:rsidP="007A2DA4">
      <w:pPr>
        <w:spacing w:before="100" w:beforeAutospacing="1" w:after="100" w:afterAutospacing="1" w:line="360" w:lineRule="auto"/>
        <w:ind w:left="2160" w:hanging="2160"/>
        <w:jc w:val="both"/>
        <w:rPr>
          <w:sz w:val="18"/>
        </w:rPr>
      </w:pPr>
      <w:r>
        <w:rPr>
          <w:b/>
          <w:sz w:val="18"/>
        </w:rPr>
        <w:t>Madhav Vemuri:</w:t>
      </w:r>
      <w:r>
        <w:rPr>
          <w:b/>
          <w:sz w:val="18"/>
        </w:rPr>
        <w:tab/>
      </w:r>
      <w:r>
        <w:rPr>
          <w:sz w:val="18"/>
        </w:rPr>
        <w:t xml:space="preserve">No, I think that’s </w:t>
      </w:r>
      <w:r w:rsidR="007A2DA4" w:rsidRPr="007A2DA4">
        <w:rPr>
          <w:sz w:val="18"/>
        </w:rPr>
        <w:t>correct</w:t>
      </w:r>
      <w:r>
        <w:rPr>
          <w:sz w:val="18"/>
        </w:rPr>
        <w:t>, it</w:t>
      </w:r>
      <w:r w:rsidR="007A2DA4" w:rsidRPr="007A2DA4">
        <w:rPr>
          <w:sz w:val="18"/>
        </w:rPr>
        <w:t>'s more of the revenue mix</w:t>
      </w:r>
      <w:r>
        <w:rPr>
          <w:sz w:val="18"/>
        </w:rPr>
        <w:t>.</w:t>
      </w:r>
      <w:r w:rsidR="007A2DA4" w:rsidRPr="007A2DA4">
        <w:rPr>
          <w:sz w:val="18"/>
        </w:rPr>
        <w:t xml:space="preserve"> </w:t>
      </w:r>
      <w:r>
        <w:rPr>
          <w:sz w:val="18"/>
        </w:rPr>
        <w:t>A</w:t>
      </w:r>
      <w:r w:rsidR="007A2DA4" w:rsidRPr="007A2DA4">
        <w:rPr>
          <w:sz w:val="18"/>
        </w:rPr>
        <w:t xml:space="preserve">nd </w:t>
      </w:r>
      <w:r w:rsidR="00AC302A">
        <w:rPr>
          <w:sz w:val="18"/>
        </w:rPr>
        <w:t xml:space="preserve">business service </w:t>
      </w:r>
      <w:r>
        <w:rPr>
          <w:sz w:val="18"/>
        </w:rPr>
        <w:t>also</w:t>
      </w:r>
      <w:r w:rsidR="00BD0434">
        <w:rPr>
          <w:sz w:val="18"/>
        </w:rPr>
        <w:t>.</w:t>
      </w:r>
      <w:r>
        <w:rPr>
          <w:sz w:val="18"/>
        </w:rPr>
        <w:t xml:space="preserve"> </w:t>
      </w:r>
      <w:r>
        <w:rPr>
          <w:b/>
          <w:sz w:val="18"/>
        </w:rPr>
        <w:t>Aditya Mongia</w:t>
      </w:r>
      <w:r w:rsidRPr="005C0E91">
        <w:rPr>
          <w:b/>
          <w:sz w:val="18"/>
        </w:rPr>
        <w:t>:</w:t>
      </w:r>
      <w:r>
        <w:rPr>
          <w:sz w:val="18"/>
        </w:rPr>
        <w:tab/>
      </w:r>
      <w:r w:rsidR="007A2DA4" w:rsidRPr="007A2DA4">
        <w:rPr>
          <w:sz w:val="18"/>
        </w:rPr>
        <w:t>Also</w:t>
      </w:r>
      <w:r w:rsidR="00AA2B54">
        <w:rPr>
          <w:sz w:val="18"/>
        </w:rPr>
        <w:t>,</w:t>
      </w:r>
      <w:r w:rsidR="007A2DA4" w:rsidRPr="007A2DA4">
        <w:rPr>
          <w:sz w:val="18"/>
        </w:rPr>
        <w:t xml:space="preserve"> just a clarification</w:t>
      </w:r>
      <w:r>
        <w:rPr>
          <w:sz w:val="18"/>
        </w:rPr>
        <w:t>, w</w:t>
      </w:r>
      <w:r w:rsidR="007A2DA4" w:rsidRPr="007A2DA4">
        <w:rPr>
          <w:sz w:val="18"/>
        </w:rPr>
        <w:t xml:space="preserve">hen you said the solar business </w:t>
      </w:r>
      <w:r w:rsidR="00CB2F04">
        <w:rPr>
          <w:sz w:val="18"/>
        </w:rPr>
        <w:t xml:space="preserve">is 8% to </w:t>
      </w:r>
      <w:r w:rsidR="007A2DA4" w:rsidRPr="007A2DA4">
        <w:rPr>
          <w:sz w:val="18"/>
        </w:rPr>
        <w:t>9% of the revenues</w:t>
      </w:r>
      <w:r w:rsidR="00CB2F04">
        <w:rPr>
          <w:sz w:val="18"/>
        </w:rPr>
        <w:t xml:space="preserve">, these are </w:t>
      </w:r>
      <w:r w:rsidR="007A2DA4" w:rsidRPr="007A2DA4">
        <w:rPr>
          <w:sz w:val="18"/>
        </w:rPr>
        <w:t xml:space="preserve">continuing business revenues </w:t>
      </w:r>
      <w:r w:rsidR="00CB2F04">
        <w:rPr>
          <w:sz w:val="18"/>
        </w:rPr>
        <w:t xml:space="preserve">that you are </w:t>
      </w:r>
      <w:r w:rsidR="007A2DA4" w:rsidRPr="007A2DA4">
        <w:rPr>
          <w:sz w:val="18"/>
        </w:rPr>
        <w:t>focusing on</w:t>
      </w:r>
      <w:r w:rsidR="00CB2F04">
        <w:rPr>
          <w:sz w:val="18"/>
        </w:rPr>
        <w:t>,</w:t>
      </w:r>
      <w:r w:rsidR="007A2DA4" w:rsidRPr="007A2DA4">
        <w:rPr>
          <w:sz w:val="18"/>
        </w:rPr>
        <w:t xml:space="preserve"> right?</w:t>
      </w:r>
    </w:p>
    <w:p w:rsidR="007A2DA4" w:rsidRPr="007A2DA4" w:rsidRDefault="00CB2F04" w:rsidP="007A2DA4">
      <w:pPr>
        <w:spacing w:before="100" w:beforeAutospacing="1" w:after="100" w:afterAutospacing="1" w:line="360" w:lineRule="auto"/>
        <w:ind w:left="2160" w:hanging="2160"/>
        <w:jc w:val="both"/>
        <w:rPr>
          <w:sz w:val="18"/>
        </w:rPr>
      </w:pPr>
      <w:r w:rsidRPr="00044666">
        <w:rPr>
          <w:b/>
          <w:sz w:val="18"/>
        </w:rPr>
        <w:lastRenderedPageBreak/>
        <w:t>T.K. Sridhar:</w:t>
      </w:r>
      <w:r>
        <w:rPr>
          <w:sz w:val="18"/>
        </w:rPr>
        <w:tab/>
      </w:r>
      <w:r w:rsidR="007A2DA4" w:rsidRPr="007A2DA4">
        <w:rPr>
          <w:sz w:val="18"/>
        </w:rPr>
        <w:t xml:space="preserve">Yes, </w:t>
      </w:r>
      <w:r>
        <w:rPr>
          <w:sz w:val="18"/>
        </w:rPr>
        <w:t xml:space="preserve">you are </w:t>
      </w:r>
      <w:r w:rsidR="007A2DA4" w:rsidRPr="007A2DA4">
        <w:rPr>
          <w:sz w:val="18"/>
        </w:rPr>
        <w:t>right.</w:t>
      </w:r>
    </w:p>
    <w:p w:rsidR="007A2DA4" w:rsidRPr="007A2DA4" w:rsidRDefault="00CB2F04" w:rsidP="007A2DA4">
      <w:pPr>
        <w:spacing w:before="100" w:beforeAutospacing="1" w:after="100" w:afterAutospacing="1" w:line="360" w:lineRule="auto"/>
        <w:ind w:left="2160" w:hanging="2160"/>
        <w:jc w:val="both"/>
        <w:rPr>
          <w:sz w:val="18"/>
        </w:rPr>
      </w:pPr>
      <w:r w:rsidRPr="000119A9">
        <w:rPr>
          <w:b/>
          <w:sz w:val="18"/>
          <w:szCs w:val="18"/>
        </w:rPr>
        <w:t>Moderator:</w:t>
      </w:r>
      <w:r>
        <w:rPr>
          <w:sz w:val="18"/>
          <w:szCs w:val="18"/>
        </w:rPr>
        <w:tab/>
      </w:r>
      <w:r w:rsidR="007A2DA4" w:rsidRPr="007A2DA4">
        <w:rPr>
          <w:sz w:val="18"/>
        </w:rPr>
        <w:t>Thank you</w:t>
      </w:r>
      <w:r>
        <w:rPr>
          <w:sz w:val="18"/>
        </w:rPr>
        <w:t>. L</w:t>
      </w:r>
      <w:r w:rsidR="007A2DA4" w:rsidRPr="007A2DA4">
        <w:rPr>
          <w:sz w:val="18"/>
        </w:rPr>
        <w:t>adies and gentlemen</w:t>
      </w:r>
      <w:r>
        <w:rPr>
          <w:sz w:val="18"/>
        </w:rPr>
        <w:t>, due</w:t>
      </w:r>
      <w:r w:rsidR="007A2DA4" w:rsidRPr="007A2DA4">
        <w:rPr>
          <w:sz w:val="18"/>
        </w:rPr>
        <w:t xml:space="preserve"> to time constraints</w:t>
      </w:r>
      <w:r>
        <w:rPr>
          <w:sz w:val="18"/>
        </w:rPr>
        <w:t xml:space="preserve"> t</w:t>
      </w:r>
      <w:r w:rsidR="007A2DA4" w:rsidRPr="007A2DA4">
        <w:rPr>
          <w:sz w:val="18"/>
        </w:rPr>
        <w:t xml:space="preserve">hat was the last question. </w:t>
      </w:r>
      <w:r>
        <w:rPr>
          <w:sz w:val="18"/>
        </w:rPr>
        <w:t>I n</w:t>
      </w:r>
      <w:r w:rsidR="007A2DA4" w:rsidRPr="007A2DA4">
        <w:rPr>
          <w:sz w:val="18"/>
        </w:rPr>
        <w:t>ow hand the conference over to Mr. T</w:t>
      </w:r>
      <w:r>
        <w:rPr>
          <w:sz w:val="18"/>
        </w:rPr>
        <w:t>.</w:t>
      </w:r>
      <w:r w:rsidR="007A2DA4" w:rsidRPr="007A2DA4">
        <w:rPr>
          <w:sz w:val="18"/>
        </w:rPr>
        <w:t>K</w:t>
      </w:r>
      <w:r>
        <w:rPr>
          <w:sz w:val="18"/>
        </w:rPr>
        <w:t>.</w:t>
      </w:r>
      <w:r w:rsidR="007A2DA4" w:rsidRPr="007A2DA4">
        <w:rPr>
          <w:sz w:val="18"/>
        </w:rPr>
        <w:t xml:space="preserve"> </w:t>
      </w:r>
      <w:r>
        <w:rPr>
          <w:sz w:val="18"/>
        </w:rPr>
        <w:t xml:space="preserve">Sridhar </w:t>
      </w:r>
      <w:r w:rsidR="007A2DA4" w:rsidRPr="007A2DA4">
        <w:rPr>
          <w:sz w:val="18"/>
        </w:rPr>
        <w:t>for closing comments.</w:t>
      </w:r>
    </w:p>
    <w:p w:rsidR="007A2DA4" w:rsidRPr="007A2DA4" w:rsidRDefault="00CB2F04" w:rsidP="007A2DA4">
      <w:pPr>
        <w:spacing w:before="100" w:beforeAutospacing="1" w:after="100" w:afterAutospacing="1" w:line="360" w:lineRule="auto"/>
        <w:ind w:left="2160" w:hanging="2160"/>
        <w:jc w:val="both"/>
        <w:rPr>
          <w:sz w:val="18"/>
        </w:rPr>
      </w:pPr>
      <w:r w:rsidRPr="00044666">
        <w:rPr>
          <w:b/>
          <w:sz w:val="18"/>
        </w:rPr>
        <w:t>T.K. Sridhar:</w:t>
      </w:r>
      <w:r>
        <w:rPr>
          <w:sz w:val="18"/>
        </w:rPr>
        <w:tab/>
        <w:t>T</w:t>
      </w:r>
      <w:r w:rsidR="007A2DA4" w:rsidRPr="007A2DA4">
        <w:rPr>
          <w:sz w:val="18"/>
        </w:rPr>
        <w:t>hank you, Margaret</w:t>
      </w:r>
      <w:r>
        <w:rPr>
          <w:sz w:val="18"/>
        </w:rPr>
        <w:t>. A</w:t>
      </w:r>
      <w:r w:rsidR="007A2DA4" w:rsidRPr="007A2DA4">
        <w:rPr>
          <w:sz w:val="18"/>
        </w:rPr>
        <w:t>nd thank you to the entire team who could put up this particular presentation</w:t>
      </w:r>
      <w:r w:rsidR="002C1C36">
        <w:rPr>
          <w:sz w:val="18"/>
        </w:rPr>
        <w:t>,</w:t>
      </w:r>
      <w:r w:rsidR="007A2DA4" w:rsidRPr="007A2DA4">
        <w:rPr>
          <w:sz w:val="18"/>
        </w:rPr>
        <w:t xml:space="preserve"> </w:t>
      </w:r>
      <w:r w:rsidR="002C1C36">
        <w:rPr>
          <w:sz w:val="18"/>
        </w:rPr>
        <w:t xml:space="preserve">and also </w:t>
      </w:r>
      <w:r w:rsidR="007A2DA4" w:rsidRPr="007A2DA4">
        <w:rPr>
          <w:sz w:val="18"/>
        </w:rPr>
        <w:t>the participants and my management team who is here on this particular call</w:t>
      </w:r>
      <w:r w:rsidR="008C14EA">
        <w:rPr>
          <w:sz w:val="18"/>
        </w:rPr>
        <w:t>. A</w:t>
      </w:r>
      <w:r w:rsidR="007A2DA4" w:rsidRPr="007A2DA4">
        <w:rPr>
          <w:sz w:val="18"/>
        </w:rPr>
        <w:t xml:space="preserve">nd just in case </w:t>
      </w:r>
      <w:r w:rsidR="008C14EA">
        <w:rPr>
          <w:sz w:val="18"/>
        </w:rPr>
        <w:t xml:space="preserve">if </w:t>
      </w:r>
      <w:r w:rsidR="007A2DA4" w:rsidRPr="007A2DA4">
        <w:rPr>
          <w:sz w:val="18"/>
        </w:rPr>
        <w:t xml:space="preserve">you still have any unanswered questions, please feel free to come back to </w:t>
      </w:r>
      <w:r w:rsidR="008C14EA">
        <w:rPr>
          <w:sz w:val="18"/>
        </w:rPr>
        <w:t xml:space="preserve">Sohini, </w:t>
      </w:r>
      <w:r w:rsidR="00611AB5">
        <w:rPr>
          <w:sz w:val="18"/>
        </w:rPr>
        <w:t>B</w:t>
      </w:r>
      <w:r w:rsidR="00061A4C">
        <w:rPr>
          <w:sz w:val="18"/>
        </w:rPr>
        <w:t>i</w:t>
      </w:r>
      <w:r w:rsidR="00611AB5">
        <w:rPr>
          <w:sz w:val="18"/>
        </w:rPr>
        <w:t>na</w:t>
      </w:r>
      <w:r w:rsidR="008C14EA">
        <w:rPr>
          <w:sz w:val="18"/>
        </w:rPr>
        <w:t xml:space="preserve"> or myself, </w:t>
      </w:r>
      <w:r w:rsidR="007A2DA4" w:rsidRPr="007A2DA4">
        <w:rPr>
          <w:sz w:val="18"/>
        </w:rPr>
        <w:t>so we will more than glad to give you more insights into</w:t>
      </w:r>
      <w:r w:rsidR="008C14EA">
        <w:rPr>
          <w:sz w:val="18"/>
        </w:rPr>
        <w:t>,</w:t>
      </w:r>
      <w:r w:rsidR="007A2DA4" w:rsidRPr="007A2DA4">
        <w:rPr>
          <w:sz w:val="18"/>
        </w:rPr>
        <w:t xml:space="preserve"> just in case </w:t>
      </w:r>
      <w:r w:rsidR="008C14EA">
        <w:rPr>
          <w:sz w:val="18"/>
        </w:rPr>
        <w:t>is it</w:t>
      </w:r>
      <w:r w:rsidR="002C312A">
        <w:rPr>
          <w:sz w:val="18"/>
        </w:rPr>
        <w:t>’</w:t>
      </w:r>
      <w:r w:rsidR="008C14EA">
        <w:rPr>
          <w:sz w:val="18"/>
        </w:rPr>
        <w:t xml:space="preserve">s </w:t>
      </w:r>
      <w:r w:rsidR="007A2DA4" w:rsidRPr="007A2DA4">
        <w:rPr>
          <w:sz w:val="18"/>
        </w:rPr>
        <w:t xml:space="preserve">still not answered. Thank you very much. </w:t>
      </w:r>
      <w:r w:rsidR="008C14EA">
        <w:rPr>
          <w:sz w:val="18"/>
        </w:rPr>
        <w:t>A</w:t>
      </w:r>
      <w:r w:rsidR="007A2DA4" w:rsidRPr="007A2DA4">
        <w:rPr>
          <w:sz w:val="18"/>
        </w:rPr>
        <w:t>nd wish you a good week.</w:t>
      </w:r>
    </w:p>
    <w:p w:rsidR="00BC4297" w:rsidRPr="00BC1C8D" w:rsidRDefault="008C14EA" w:rsidP="007A2DA4">
      <w:pPr>
        <w:spacing w:before="100" w:beforeAutospacing="1" w:after="100" w:afterAutospacing="1" w:line="360" w:lineRule="auto"/>
        <w:ind w:left="2160" w:hanging="2160"/>
        <w:jc w:val="both"/>
        <w:rPr>
          <w:sz w:val="18"/>
        </w:rPr>
      </w:pPr>
      <w:r w:rsidRPr="000119A9">
        <w:rPr>
          <w:b/>
          <w:sz w:val="18"/>
          <w:szCs w:val="18"/>
        </w:rPr>
        <w:t>Moderator:</w:t>
      </w:r>
      <w:r>
        <w:rPr>
          <w:sz w:val="18"/>
          <w:szCs w:val="18"/>
        </w:rPr>
        <w:tab/>
        <w:t>T</w:t>
      </w:r>
      <w:r w:rsidR="007A2DA4" w:rsidRPr="007A2DA4">
        <w:rPr>
          <w:sz w:val="18"/>
        </w:rPr>
        <w:t>hank you</w:t>
      </w:r>
      <w:r>
        <w:rPr>
          <w:sz w:val="18"/>
        </w:rPr>
        <w:t>. O</w:t>
      </w:r>
      <w:r w:rsidR="007A2DA4" w:rsidRPr="007A2DA4">
        <w:rPr>
          <w:sz w:val="18"/>
        </w:rPr>
        <w:t xml:space="preserve">n behalf of ABB </w:t>
      </w:r>
      <w:r>
        <w:rPr>
          <w:sz w:val="18"/>
        </w:rPr>
        <w:t>India L</w:t>
      </w:r>
      <w:r w:rsidR="007A2DA4" w:rsidRPr="007A2DA4">
        <w:rPr>
          <w:sz w:val="18"/>
        </w:rPr>
        <w:t>imited</w:t>
      </w:r>
      <w:r>
        <w:rPr>
          <w:sz w:val="18"/>
        </w:rPr>
        <w:t>, t</w:t>
      </w:r>
      <w:r w:rsidR="007A2DA4" w:rsidRPr="007A2DA4">
        <w:rPr>
          <w:sz w:val="18"/>
        </w:rPr>
        <w:t>hat concludes this conference. Thank you for joining us</w:t>
      </w:r>
      <w:r>
        <w:rPr>
          <w:sz w:val="18"/>
        </w:rPr>
        <w:t>.</w:t>
      </w:r>
      <w:r w:rsidR="007A2DA4" w:rsidRPr="007A2DA4">
        <w:rPr>
          <w:sz w:val="18"/>
        </w:rPr>
        <w:t xml:space="preserve"> </w:t>
      </w:r>
      <w:r>
        <w:rPr>
          <w:sz w:val="18"/>
        </w:rPr>
        <w:t>A</w:t>
      </w:r>
      <w:r w:rsidR="007A2DA4" w:rsidRPr="007A2DA4">
        <w:rPr>
          <w:sz w:val="18"/>
        </w:rPr>
        <w:t>nd you may now disconnect your lines</w:t>
      </w:r>
      <w:r>
        <w:rPr>
          <w:sz w:val="18"/>
        </w:rPr>
        <w:t>.</w:t>
      </w:r>
    </w:p>
    <w:sectPr w:rsidR="00BC4297" w:rsidRPr="00BC1C8D" w:rsidSect="002B63E7">
      <w:headerReference w:type="even" r:id="rId8"/>
      <w:headerReference w:type="default" r:id="rId9"/>
      <w:footerReference w:type="even" r:id="rId10"/>
      <w:footerReference w:type="default" r:id="rId11"/>
      <w:headerReference w:type="first" r:id="rId12"/>
      <w:footerReference w:type="first" r:id="rId13"/>
      <w:pgSz w:w="11909" w:h="16834" w:code="9"/>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F76" w:rsidRDefault="00B41F76">
      <w:r>
        <w:separator/>
      </w:r>
    </w:p>
  </w:endnote>
  <w:endnote w:type="continuationSeparator" w:id="0">
    <w:p w:rsidR="00B41F76" w:rsidRDefault="00B4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877" w:rsidRDefault="00522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877" w:rsidRDefault="00522877">
    <w:pPr>
      <w:pStyle w:val="Footer"/>
      <w:tabs>
        <w:tab w:val="clear" w:pos="8640"/>
        <w:tab w:val="right" w:pos="9000"/>
      </w:tabs>
      <w:ind w:left="-360" w:right="-360"/>
      <w:rPr>
        <w:rFonts w:ascii="Arial" w:hAnsi="Arial" w:cs="Arial"/>
        <w:sz w:val="22"/>
        <w:szCs w:val="22"/>
      </w:rPr>
    </w:pPr>
    <w:r>
      <w:rPr>
        <w:rFonts w:ascii="Arial" w:hAnsi="Arial" w:cs="Arial"/>
        <w:sz w:val="22"/>
        <w:szCs w:val="22"/>
      </w:rPr>
      <w:tab/>
      <w:t xml:space="preserve">Page </w:t>
    </w: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noProof/>
        <w:sz w:val="22"/>
        <w:szCs w:val="22"/>
      </w:rPr>
      <w:t>17</w:t>
    </w:r>
    <w:r>
      <w:rPr>
        <w:rFonts w:ascii="Arial" w:hAnsi="Arial" w:cs="Arial"/>
        <w:sz w:val="22"/>
        <w:szCs w:val="22"/>
      </w:rPr>
      <w:fldChar w:fldCharType="end"/>
    </w:r>
    <w:r>
      <w:rPr>
        <w:rFonts w:ascii="Arial" w:hAnsi="Arial" w:cs="Arial"/>
        <w:sz w:val="22"/>
        <w:szCs w:val="22"/>
      </w:rPr>
      <w:t xml:space="preserve"> of </w:t>
    </w:r>
    <w:r>
      <w:rPr>
        <w:rFonts w:ascii="Arial" w:hAnsi="Arial" w:cs="Arial"/>
        <w:sz w:val="22"/>
        <w:szCs w:val="22"/>
      </w:rPr>
      <w:fldChar w:fldCharType="begin"/>
    </w:r>
    <w:r>
      <w:rPr>
        <w:rFonts w:ascii="Arial" w:hAnsi="Arial" w:cs="Arial"/>
        <w:sz w:val="22"/>
        <w:szCs w:val="22"/>
      </w:rPr>
      <w:instrText xml:space="preserve"> NUMPAGES </w:instrText>
    </w:r>
    <w:r>
      <w:rPr>
        <w:rFonts w:ascii="Arial" w:hAnsi="Arial" w:cs="Arial"/>
        <w:sz w:val="22"/>
        <w:szCs w:val="22"/>
      </w:rPr>
      <w:fldChar w:fldCharType="separate"/>
    </w:r>
    <w:r>
      <w:rPr>
        <w:rFonts w:ascii="Arial" w:hAnsi="Arial" w:cs="Arial"/>
        <w:noProof/>
        <w:sz w:val="22"/>
        <w:szCs w:val="22"/>
      </w:rPr>
      <w:t>17</w:t>
    </w:r>
    <w:r>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877" w:rsidRDefault="00522877">
    <w:pPr>
      <w:pStyle w:val="Footer"/>
      <w:tabs>
        <w:tab w:val="clear" w:pos="8640"/>
        <w:tab w:val="right" w:pos="9000"/>
      </w:tabs>
      <w:ind w:left="-360" w:right="-360"/>
      <w:rPr>
        <w:rFonts w:ascii="Arial" w:hAnsi="Arial" w:cs="Arial"/>
        <w:sz w:val="22"/>
        <w:szCs w:val="22"/>
      </w:rPr>
    </w:pPr>
    <w:r>
      <w:rPr>
        <w:rFonts w:ascii="Arial" w:hAnsi="Arial" w:cs="Arial"/>
        <w:sz w:val="22"/>
        <w:szCs w:val="22"/>
      </w:rPr>
      <w:tab/>
      <w:t xml:space="preserve">Page </w:t>
    </w: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noProof/>
        <w:sz w:val="22"/>
        <w:szCs w:val="22"/>
      </w:rPr>
      <w:t>1</w:t>
    </w:r>
    <w:r>
      <w:rPr>
        <w:rFonts w:ascii="Arial" w:hAnsi="Arial" w:cs="Arial"/>
        <w:sz w:val="22"/>
        <w:szCs w:val="22"/>
      </w:rPr>
      <w:fldChar w:fldCharType="end"/>
    </w:r>
    <w:r>
      <w:rPr>
        <w:rFonts w:ascii="Arial" w:hAnsi="Arial" w:cs="Arial"/>
        <w:sz w:val="22"/>
        <w:szCs w:val="22"/>
      </w:rPr>
      <w:t xml:space="preserve"> of </w:t>
    </w:r>
    <w:r>
      <w:rPr>
        <w:rFonts w:ascii="Arial" w:hAnsi="Arial" w:cs="Arial"/>
        <w:sz w:val="22"/>
        <w:szCs w:val="22"/>
      </w:rPr>
      <w:fldChar w:fldCharType="begin"/>
    </w:r>
    <w:r>
      <w:rPr>
        <w:rFonts w:ascii="Arial" w:hAnsi="Arial" w:cs="Arial"/>
        <w:sz w:val="22"/>
        <w:szCs w:val="22"/>
      </w:rPr>
      <w:instrText xml:space="preserve"> NUMPAGES </w:instrText>
    </w:r>
    <w:r>
      <w:rPr>
        <w:rFonts w:ascii="Arial" w:hAnsi="Arial" w:cs="Arial"/>
        <w:sz w:val="22"/>
        <w:szCs w:val="22"/>
      </w:rPr>
      <w:fldChar w:fldCharType="separate"/>
    </w:r>
    <w:r>
      <w:rPr>
        <w:rFonts w:ascii="Arial" w:hAnsi="Arial" w:cs="Arial"/>
        <w:noProof/>
        <w:sz w:val="22"/>
        <w:szCs w:val="22"/>
      </w:rPr>
      <w:t>17</w:t>
    </w:r>
    <w:r>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F76" w:rsidRDefault="00B41F76">
      <w:r>
        <w:separator/>
      </w:r>
    </w:p>
  </w:footnote>
  <w:footnote w:type="continuationSeparator" w:id="0">
    <w:p w:rsidR="00B41F76" w:rsidRDefault="00B41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877" w:rsidRDefault="00522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877" w:rsidRDefault="00522877" w:rsidP="00CD1E48">
    <w:pPr>
      <w:pStyle w:val="Header"/>
      <w:tabs>
        <w:tab w:val="clear" w:pos="4320"/>
        <w:tab w:val="clear" w:pos="8640"/>
        <w:tab w:val="center" w:pos="8931"/>
      </w:tabs>
      <w:rPr>
        <w:rFonts w:ascii="Arial" w:hAnsi="Arial" w:cs="Arial"/>
        <w:i/>
        <w:iCs/>
        <w:sz w:val="20"/>
        <w:szCs w:val="20"/>
      </w:rPr>
    </w:pPr>
    <w:r w:rsidRPr="00224201">
      <w:rPr>
        <w:noProof/>
        <w:lang w:val="en-IN" w:eastAsia="en-IN"/>
      </w:rPr>
      <w:drawing>
        <wp:inline distT="0" distB="0" distL="0" distR="0" wp14:anchorId="79EE8085" wp14:editId="4DC57077">
          <wp:extent cx="1270000" cy="57785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577850"/>
                  </a:xfrm>
                  <a:prstGeom prst="rect">
                    <a:avLst/>
                  </a:prstGeom>
                  <a:noFill/>
                  <a:ln>
                    <a:noFill/>
                  </a:ln>
                </pic:spPr>
              </pic:pic>
            </a:graphicData>
          </a:graphic>
        </wp:inline>
      </w:drawing>
    </w:r>
    <w:r>
      <w:rPr>
        <w:rFonts w:ascii="Arial" w:hAnsi="Arial" w:cs="Arial"/>
        <w:i/>
        <w:iCs/>
        <w:sz w:val="20"/>
        <w:szCs w:val="20"/>
      </w:rPr>
      <w:tab/>
      <w:t>ABB India Limited</w:t>
    </w:r>
  </w:p>
  <w:p w:rsidR="00522877" w:rsidRDefault="00522877">
    <w:pPr>
      <w:pStyle w:val="Header"/>
      <w:tabs>
        <w:tab w:val="clear" w:pos="8640"/>
        <w:tab w:val="right" w:pos="9000"/>
      </w:tabs>
      <w:jc w:val="right"/>
      <w:rPr>
        <w:rFonts w:ascii="Arial" w:hAnsi="Arial" w:cs="Arial"/>
        <w:i/>
        <w:iCs/>
        <w:sz w:val="20"/>
        <w:szCs w:val="20"/>
      </w:rPr>
    </w:pPr>
    <w:r>
      <w:rPr>
        <w:rFonts w:ascii="Arial" w:hAnsi="Arial" w:cs="Arial"/>
        <w:i/>
        <w:iCs/>
        <w:sz w:val="20"/>
        <w:szCs w:val="20"/>
      </w:rPr>
      <w:t>July 29, 2019</w:t>
    </w:r>
  </w:p>
  <w:p w:rsidR="00522877" w:rsidRDefault="00522877">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877" w:rsidRDefault="0052287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efaultTableStyle w:val="Normal"/>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LA0MjG0NDEzs7A0MTVW0lEKTi0uzszPAykwrAUADmoiRywAAAA="/>
  </w:docVars>
  <w:rsids>
    <w:rsidRoot w:val="00840ECD"/>
    <w:rsid w:val="0000273D"/>
    <w:rsid w:val="00002DD9"/>
    <w:rsid w:val="00005300"/>
    <w:rsid w:val="00006057"/>
    <w:rsid w:val="000060C9"/>
    <w:rsid w:val="0000665A"/>
    <w:rsid w:val="00010E47"/>
    <w:rsid w:val="00014513"/>
    <w:rsid w:val="00014A0B"/>
    <w:rsid w:val="00015144"/>
    <w:rsid w:val="00017DC9"/>
    <w:rsid w:val="000238CB"/>
    <w:rsid w:val="00024E35"/>
    <w:rsid w:val="0002553B"/>
    <w:rsid w:val="00033750"/>
    <w:rsid w:val="00033D27"/>
    <w:rsid w:val="000424EA"/>
    <w:rsid w:val="0004417D"/>
    <w:rsid w:val="00044666"/>
    <w:rsid w:val="00046F87"/>
    <w:rsid w:val="00053284"/>
    <w:rsid w:val="00053DB0"/>
    <w:rsid w:val="0005411D"/>
    <w:rsid w:val="00054F67"/>
    <w:rsid w:val="00057100"/>
    <w:rsid w:val="00061A4C"/>
    <w:rsid w:val="00061FA0"/>
    <w:rsid w:val="000631A4"/>
    <w:rsid w:val="00063D26"/>
    <w:rsid w:val="00065338"/>
    <w:rsid w:val="000674CD"/>
    <w:rsid w:val="00070B2D"/>
    <w:rsid w:val="0007136F"/>
    <w:rsid w:val="000717AF"/>
    <w:rsid w:val="00071929"/>
    <w:rsid w:val="00072F94"/>
    <w:rsid w:val="00073359"/>
    <w:rsid w:val="00073A49"/>
    <w:rsid w:val="000779AF"/>
    <w:rsid w:val="00080576"/>
    <w:rsid w:val="00082337"/>
    <w:rsid w:val="00084A49"/>
    <w:rsid w:val="000916E9"/>
    <w:rsid w:val="00091B03"/>
    <w:rsid w:val="00092494"/>
    <w:rsid w:val="00092990"/>
    <w:rsid w:val="00093129"/>
    <w:rsid w:val="0009445B"/>
    <w:rsid w:val="000947A4"/>
    <w:rsid w:val="0009569D"/>
    <w:rsid w:val="00096877"/>
    <w:rsid w:val="000972A4"/>
    <w:rsid w:val="000978BC"/>
    <w:rsid w:val="000A058D"/>
    <w:rsid w:val="000A0AB4"/>
    <w:rsid w:val="000A0F2C"/>
    <w:rsid w:val="000A1502"/>
    <w:rsid w:val="000A362B"/>
    <w:rsid w:val="000A4D8B"/>
    <w:rsid w:val="000B01B0"/>
    <w:rsid w:val="000B12DE"/>
    <w:rsid w:val="000B2270"/>
    <w:rsid w:val="000B3D17"/>
    <w:rsid w:val="000B4F40"/>
    <w:rsid w:val="000B5F33"/>
    <w:rsid w:val="000C0FF0"/>
    <w:rsid w:val="000C25F6"/>
    <w:rsid w:val="000C32AF"/>
    <w:rsid w:val="000C58CD"/>
    <w:rsid w:val="000D0B24"/>
    <w:rsid w:val="000D1F0C"/>
    <w:rsid w:val="000D214B"/>
    <w:rsid w:val="000D26A4"/>
    <w:rsid w:val="000D2AFD"/>
    <w:rsid w:val="000D2B98"/>
    <w:rsid w:val="000D2E30"/>
    <w:rsid w:val="000D4C54"/>
    <w:rsid w:val="000D52D0"/>
    <w:rsid w:val="000D57D8"/>
    <w:rsid w:val="000D5FCD"/>
    <w:rsid w:val="000D6139"/>
    <w:rsid w:val="000D7A5B"/>
    <w:rsid w:val="000E1940"/>
    <w:rsid w:val="000E3144"/>
    <w:rsid w:val="000E3A1E"/>
    <w:rsid w:val="000E40F5"/>
    <w:rsid w:val="000E4167"/>
    <w:rsid w:val="000E453B"/>
    <w:rsid w:val="000E48E2"/>
    <w:rsid w:val="000E6D82"/>
    <w:rsid w:val="000E6DB1"/>
    <w:rsid w:val="000F0D3B"/>
    <w:rsid w:val="000F3854"/>
    <w:rsid w:val="000F3A7D"/>
    <w:rsid w:val="000F50F9"/>
    <w:rsid w:val="000F6177"/>
    <w:rsid w:val="000F7351"/>
    <w:rsid w:val="0010002F"/>
    <w:rsid w:val="00101808"/>
    <w:rsid w:val="001022B8"/>
    <w:rsid w:val="001024A0"/>
    <w:rsid w:val="00104996"/>
    <w:rsid w:val="001056B7"/>
    <w:rsid w:val="00105894"/>
    <w:rsid w:val="00106C9B"/>
    <w:rsid w:val="00107345"/>
    <w:rsid w:val="001073A1"/>
    <w:rsid w:val="00107568"/>
    <w:rsid w:val="0011161E"/>
    <w:rsid w:val="00112E8A"/>
    <w:rsid w:val="00115808"/>
    <w:rsid w:val="001215F8"/>
    <w:rsid w:val="0012278D"/>
    <w:rsid w:val="00123B51"/>
    <w:rsid w:val="00124F37"/>
    <w:rsid w:val="00127E6D"/>
    <w:rsid w:val="00131376"/>
    <w:rsid w:val="0013174C"/>
    <w:rsid w:val="001327B4"/>
    <w:rsid w:val="001329BB"/>
    <w:rsid w:val="00134928"/>
    <w:rsid w:val="0013505B"/>
    <w:rsid w:val="001353C2"/>
    <w:rsid w:val="00136974"/>
    <w:rsid w:val="00136C0F"/>
    <w:rsid w:val="00137997"/>
    <w:rsid w:val="0014226A"/>
    <w:rsid w:val="00142569"/>
    <w:rsid w:val="00143507"/>
    <w:rsid w:val="00145A83"/>
    <w:rsid w:val="001464CC"/>
    <w:rsid w:val="00150285"/>
    <w:rsid w:val="001512DB"/>
    <w:rsid w:val="0015265D"/>
    <w:rsid w:val="00154CDA"/>
    <w:rsid w:val="001572A9"/>
    <w:rsid w:val="00157A18"/>
    <w:rsid w:val="00157A34"/>
    <w:rsid w:val="00160CFD"/>
    <w:rsid w:val="001619F7"/>
    <w:rsid w:val="001624B4"/>
    <w:rsid w:val="001626F8"/>
    <w:rsid w:val="001634F3"/>
    <w:rsid w:val="001635EC"/>
    <w:rsid w:val="00163FF8"/>
    <w:rsid w:val="001644B3"/>
    <w:rsid w:val="00164D09"/>
    <w:rsid w:val="001673B7"/>
    <w:rsid w:val="001677B7"/>
    <w:rsid w:val="00171502"/>
    <w:rsid w:val="00172B2F"/>
    <w:rsid w:val="001734D8"/>
    <w:rsid w:val="00173841"/>
    <w:rsid w:val="00173D01"/>
    <w:rsid w:val="001762FE"/>
    <w:rsid w:val="00180BB3"/>
    <w:rsid w:val="00181243"/>
    <w:rsid w:val="0018184E"/>
    <w:rsid w:val="001832BD"/>
    <w:rsid w:val="001843E8"/>
    <w:rsid w:val="00185A06"/>
    <w:rsid w:val="00187141"/>
    <w:rsid w:val="00193830"/>
    <w:rsid w:val="001A0490"/>
    <w:rsid w:val="001A0C4A"/>
    <w:rsid w:val="001A0FD3"/>
    <w:rsid w:val="001A2BFF"/>
    <w:rsid w:val="001A541B"/>
    <w:rsid w:val="001A65ED"/>
    <w:rsid w:val="001A6CDC"/>
    <w:rsid w:val="001B1EF2"/>
    <w:rsid w:val="001B308A"/>
    <w:rsid w:val="001B690E"/>
    <w:rsid w:val="001B6ECF"/>
    <w:rsid w:val="001B7258"/>
    <w:rsid w:val="001B7955"/>
    <w:rsid w:val="001C0F36"/>
    <w:rsid w:val="001C40D7"/>
    <w:rsid w:val="001C7807"/>
    <w:rsid w:val="001D132A"/>
    <w:rsid w:val="001D2722"/>
    <w:rsid w:val="001D2E4E"/>
    <w:rsid w:val="001D3048"/>
    <w:rsid w:val="001D33E1"/>
    <w:rsid w:val="001D36B1"/>
    <w:rsid w:val="001D4A20"/>
    <w:rsid w:val="001D5C0A"/>
    <w:rsid w:val="001D7BD2"/>
    <w:rsid w:val="001E1257"/>
    <w:rsid w:val="001E2199"/>
    <w:rsid w:val="001E24DE"/>
    <w:rsid w:val="001E544D"/>
    <w:rsid w:val="001E73CC"/>
    <w:rsid w:val="001E7BAA"/>
    <w:rsid w:val="001F0EAD"/>
    <w:rsid w:val="001F1816"/>
    <w:rsid w:val="001F1950"/>
    <w:rsid w:val="001F2E8B"/>
    <w:rsid w:val="001F4DD8"/>
    <w:rsid w:val="00201C09"/>
    <w:rsid w:val="0020274E"/>
    <w:rsid w:val="002037DE"/>
    <w:rsid w:val="00206311"/>
    <w:rsid w:val="0020654A"/>
    <w:rsid w:val="002078DB"/>
    <w:rsid w:val="00213E56"/>
    <w:rsid w:val="00214FBD"/>
    <w:rsid w:val="002168E2"/>
    <w:rsid w:val="00216996"/>
    <w:rsid w:val="0021729F"/>
    <w:rsid w:val="0022419C"/>
    <w:rsid w:val="002244E7"/>
    <w:rsid w:val="0022643B"/>
    <w:rsid w:val="00226D1B"/>
    <w:rsid w:val="00227357"/>
    <w:rsid w:val="002307D8"/>
    <w:rsid w:val="002315ED"/>
    <w:rsid w:val="0023355A"/>
    <w:rsid w:val="00235420"/>
    <w:rsid w:val="00235777"/>
    <w:rsid w:val="00235CF8"/>
    <w:rsid w:val="00236F82"/>
    <w:rsid w:val="002371F7"/>
    <w:rsid w:val="0023739C"/>
    <w:rsid w:val="00240C53"/>
    <w:rsid w:val="0024325A"/>
    <w:rsid w:val="002440CC"/>
    <w:rsid w:val="00244FD3"/>
    <w:rsid w:val="00245856"/>
    <w:rsid w:val="002463FB"/>
    <w:rsid w:val="00247052"/>
    <w:rsid w:val="002471F9"/>
    <w:rsid w:val="0025007E"/>
    <w:rsid w:val="00251B4B"/>
    <w:rsid w:val="002544A5"/>
    <w:rsid w:val="00255538"/>
    <w:rsid w:val="002559DB"/>
    <w:rsid w:val="002567DD"/>
    <w:rsid w:val="00257CAE"/>
    <w:rsid w:val="0026377C"/>
    <w:rsid w:val="00265ACC"/>
    <w:rsid w:val="00265C22"/>
    <w:rsid w:val="002666AF"/>
    <w:rsid w:val="00266F8F"/>
    <w:rsid w:val="00270504"/>
    <w:rsid w:val="00270EBE"/>
    <w:rsid w:val="0027386D"/>
    <w:rsid w:val="00274E7B"/>
    <w:rsid w:val="0027613B"/>
    <w:rsid w:val="00280599"/>
    <w:rsid w:val="00285AF6"/>
    <w:rsid w:val="00287726"/>
    <w:rsid w:val="0029195B"/>
    <w:rsid w:val="00291C86"/>
    <w:rsid w:val="00292EB8"/>
    <w:rsid w:val="00295C1C"/>
    <w:rsid w:val="002968D7"/>
    <w:rsid w:val="002969FC"/>
    <w:rsid w:val="00296AC3"/>
    <w:rsid w:val="0029702E"/>
    <w:rsid w:val="00297622"/>
    <w:rsid w:val="002A1164"/>
    <w:rsid w:val="002A1A6F"/>
    <w:rsid w:val="002A3C60"/>
    <w:rsid w:val="002B09CF"/>
    <w:rsid w:val="002B0EFA"/>
    <w:rsid w:val="002B0FAB"/>
    <w:rsid w:val="002B329D"/>
    <w:rsid w:val="002B4616"/>
    <w:rsid w:val="002B63E7"/>
    <w:rsid w:val="002B68AF"/>
    <w:rsid w:val="002B7BE0"/>
    <w:rsid w:val="002C042A"/>
    <w:rsid w:val="002C0BB5"/>
    <w:rsid w:val="002C1C36"/>
    <w:rsid w:val="002C22F5"/>
    <w:rsid w:val="002C26B5"/>
    <w:rsid w:val="002C3092"/>
    <w:rsid w:val="002C312A"/>
    <w:rsid w:val="002C3B14"/>
    <w:rsid w:val="002C4DC0"/>
    <w:rsid w:val="002C75EC"/>
    <w:rsid w:val="002D05A7"/>
    <w:rsid w:val="002D29D9"/>
    <w:rsid w:val="002D2A77"/>
    <w:rsid w:val="002D2C6B"/>
    <w:rsid w:val="002D40A2"/>
    <w:rsid w:val="002D4CDC"/>
    <w:rsid w:val="002D6021"/>
    <w:rsid w:val="002D66B9"/>
    <w:rsid w:val="002D6938"/>
    <w:rsid w:val="002D6B69"/>
    <w:rsid w:val="002D7479"/>
    <w:rsid w:val="002D7510"/>
    <w:rsid w:val="002D75FF"/>
    <w:rsid w:val="002E0189"/>
    <w:rsid w:val="002E05C6"/>
    <w:rsid w:val="002E1369"/>
    <w:rsid w:val="002E1509"/>
    <w:rsid w:val="002E185F"/>
    <w:rsid w:val="002E1EF8"/>
    <w:rsid w:val="002E3287"/>
    <w:rsid w:val="002E357A"/>
    <w:rsid w:val="002E3C48"/>
    <w:rsid w:val="002E4011"/>
    <w:rsid w:val="002E4111"/>
    <w:rsid w:val="002E4DCA"/>
    <w:rsid w:val="002F0A8B"/>
    <w:rsid w:val="002F1256"/>
    <w:rsid w:val="002F1752"/>
    <w:rsid w:val="002F18B7"/>
    <w:rsid w:val="002F20E0"/>
    <w:rsid w:val="002F216B"/>
    <w:rsid w:val="0030002A"/>
    <w:rsid w:val="00303C6D"/>
    <w:rsid w:val="00304DD9"/>
    <w:rsid w:val="0030571E"/>
    <w:rsid w:val="0030573B"/>
    <w:rsid w:val="003069DC"/>
    <w:rsid w:val="003072B9"/>
    <w:rsid w:val="003073C6"/>
    <w:rsid w:val="003107A9"/>
    <w:rsid w:val="00310AE7"/>
    <w:rsid w:val="0031488B"/>
    <w:rsid w:val="003151D5"/>
    <w:rsid w:val="00315CFE"/>
    <w:rsid w:val="00316379"/>
    <w:rsid w:val="00316DA0"/>
    <w:rsid w:val="003208F6"/>
    <w:rsid w:val="00322073"/>
    <w:rsid w:val="00322BA6"/>
    <w:rsid w:val="00322CB3"/>
    <w:rsid w:val="0032307C"/>
    <w:rsid w:val="00326405"/>
    <w:rsid w:val="00326FC6"/>
    <w:rsid w:val="003274A1"/>
    <w:rsid w:val="003278D4"/>
    <w:rsid w:val="0033248B"/>
    <w:rsid w:val="00332C3B"/>
    <w:rsid w:val="00333632"/>
    <w:rsid w:val="00333787"/>
    <w:rsid w:val="00336473"/>
    <w:rsid w:val="00336C97"/>
    <w:rsid w:val="00337DDD"/>
    <w:rsid w:val="00341AF1"/>
    <w:rsid w:val="00346D46"/>
    <w:rsid w:val="00347D98"/>
    <w:rsid w:val="003512C5"/>
    <w:rsid w:val="00352B2A"/>
    <w:rsid w:val="00353766"/>
    <w:rsid w:val="00357586"/>
    <w:rsid w:val="00357990"/>
    <w:rsid w:val="00361733"/>
    <w:rsid w:val="00361FFC"/>
    <w:rsid w:val="0036438E"/>
    <w:rsid w:val="00364584"/>
    <w:rsid w:val="00364DEC"/>
    <w:rsid w:val="0036529F"/>
    <w:rsid w:val="00365CC2"/>
    <w:rsid w:val="00366063"/>
    <w:rsid w:val="00366FD0"/>
    <w:rsid w:val="00375548"/>
    <w:rsid w:val="00377366"/>
    <w:rsid w:val="003778BE"/>
    <w:rsid w:val="00377F6D"/>
    <w:rsid w:val="0038155C"/>
    <w:rsid w:val="00381CFB"/>
    <w:rsid w:val="0038249B"/>
    <w:rsid w:val="00383475"/>
    <w:rsid w:val="003840E9"/>
    <w:rsid w:val="003841AD"/>
    <w:rsid w:val="003848CC"/>
    <w:rsid w:val="00385EB1"/>
    <w:rsid w:val="00385FCF"/>
    <w:rsid w:val="003867A8"/>
    <w:rsid w:val="003871A0"/>
    <w:rsid w:val="00390499"/>
    <w:rsid w:val="003907E8"/>
    <w:rsid w:val="00390A23"/>
    <w:rsid w:val="00390C23"/>
    <w:rsid w:val="00390EF9"/>
    <w:rsid w:val="00395E18"/>
    <w:rsid w:val="00395E92"/>
    <w:rsid w:val="00395ECE"/>
    <w:rsid w:val="003964C4"/>
    <w:rsid w:val="0039681C"/>
    <w:rsid w:val="00397EF0"/>
    <w:rsid w:val="003A20EC"/>
    <w:rsid w:val="003A262A"/>
    <w:rsid w:val="003A30B1"/>
    <w:rsid w:val="003A40C6"/>
    <w:rsid w:val="003A67F6"/>
    <w:rsid w:val="003A74A0"/>
    <w:rsid w:val="003B38E5"/>
    <w:rsid w:val="003B562C"/>
    <w:rsid w:val="003C0D2F"/>
    <w:rsid w:val="003C578B"/>
    <w:rsid w:val="003C5DD6"/>
    <w:rsid w:val="003C6F4D"/>
    <w:rsid w:val="003D014A"/>
    <w:rsid w:val="003D1E76"/>
    <w:rsid w:val="003D3B51"/>
    <w:rsid w:val="003D3F34"/>
    <w:rsid w:val="003D4099"/>
    <w:rsid w:val="003D543C"/>
    <w:rsid w:val="003D6984"/>
    <w:rsid w:val="003E05ED"/>
    <w:rsid w:val="003E29FE"/>
    <w:rsid w:val="003E4FA5"/>
    <w:rsid w:val="003E543C"/>
    <w:rsid w:val="003E616B"/>
    <w:rsid w:val="003E6FCE"/>
    <w:rsid w:val="003F159D"/>
    <w:rsid w:val="003F1DE5"/>
    <w:rsid w:val="003F2E28"/>
    <w:rsid w:val="003F5510"/>
    <w:rsid w:val="003F56BB"/>
    <w:rsid w:val="00400034"/>
    <w:rsid w:val="004009E7"/>
    <w:rsid w:val="004018AF"/>
    <w:rsid w:val="00402F62"/>
    <w:rsid w:val="004037AF"/>
    <w:rsid w:val="0040648A"/>
    <w:rsid w:val="00406F67"/>
    <w:rsid w:val="00410BF9"/>
    <w:rsid w:val="00412A07"/>
    <w:rsid w:val="00413455"/>
    <w:rsid w:val="004135C4"/>
    <w:rsid w:val="0041362B"/>
    <w:rsid w:val="00413C33"/>
    <w:rsid w:val="0041565C"/>
    <w:rsid w:val="004158E2"/>
    <w:rsid w:val="00417CBD"/>
    <w:rsid w:val="0042272B"/>
    <w:rsid w:val="0042295B"/>
    <w:rsid w:val="0042297D"/>
    <w:rsid w:val="0042727A"/>
    <w:rsid w:val="004301A2"/>
    <w:rsid w:val="00430F73"/>
    <w:rsid w:val="00433533"/>
    <w:rsid w:val="00433ECF"/>
    <w:rsid w:val="0043453D"/>
    <w:rsid w:val="00434F18"/>
    <w:rsid w:val="0043500A"/>
    <w:rsid w:val="00435AF0"/>
    <w:rsid w:val="00435D9D"/>
    <w:rsid w:val="00444077"/>
    <w:rsid w:val="004449EA"/>
    <w:rsid w:val="0044514A"/>
    <w:rsid w:val="00445384"/>
    <w:rsid w:val="004456E3"/>
    <w:rsid w:val="00446889"/>
    <w:rsid w:val="004473F9"/>
    <w:rsid w:val="00447E48"/>
    <w:rsid w:val="00452230"/>
    <w:rsid w:val="00453DA0"/>
    <w:rsid w:val="0045477D"/>
    <w:rsid w:val="004559B6"/>
    <w:rsid w:val="00455E58"/>
    <w:rsid w:val="004610EA"/>
    <w:rsid w:val="004618F7"/>
    <w:rsid w:val="00462E74"/>
    <w:rsid w:val="00463F8D"/>
    <w:rsid w:val="00465E9D"/>
    <w:rsid w:val="0047024D"/>
    <w:rsid w:val="00470934"/>
    <w:rsid w:val="004717D1"/>
    <w:rsid w:val="00473E58"/>
    <w:rsid w:val="0047775C"/>
    <w:rsid w:val="00477E35"/>
    <w:rsid w:val="00480602"/>
    <w:rsid w:val="00483117"/>
    <w:rsid w:val="00483146"/>
    <w:rsid w:val="00483B43"/>
    <w:rsid w:val="004840C5"/>
    <w:rsid w:val="0048442E"/>
    <w:rsid w:val="00487E19"/>
    <w:rsid w:val="00493080"/>
    <w:rsid w:val="004954B5"/>
    <w:rsid w:val="0049675E"/>
    <w:rsid w:val="004A0625"/>
    <w:rsid w:val="004A1FBD"/>
    <w:rsid w:val="004A259A"/>
    <w:rsid w:val="004A3420"/>
    <w:rsid w:val="004A42C9"/>
    <w:rsid w:val="004A44B3"/>
    <w:rsid w:val="004A4F8D"/>
    <w:rsid w:val="004A7922"/>
    <w:rsid w:val="004A7B8F"/>
    <w:rsid w:val="004B04BA"/>
    <w:rsid w:val="004B0BCF"/>
    <w:rsid w:val="004B1559"/>
    <w:rsid w:val="004B26AF"/>
    <w:rsid w:val="004B2DE5"/>
    <w:rsid w:val="004B3F7F"/>
    <w:rsid w:val="004B403B"/>
    <w:rsid w:val="004B6F7D"/>
    <w:rsid w:val="004B71A7"/>
    <w:rsid w:val="004B7580"/>
    <w:rsid w:val="004B7D0F"/>
    <w:rsid w:val="004C01C3"/>
    <w:rsid w:val="004C1F2A"/>
    <w:rsid w:val="004C27C4"/>
    <w:rsid w:val="004C4C6C"/>
    <w:rsid w:val="004C5054"/>
    <w:rsid w:val="004C5A9D"/>
    <w:rsid w:val="004C774D"/>
    <w:rsid w:val="004D08F5"/>
    <w:rsid w:val="004D0D58"/>
    <w:rsid w:val="004D1F32"/>
    <w:rsid w:val="004D42DB"/>
    <w:rsid w:val="004D525B"/>
    <w:rsid w:val="004D5AA1"/>
    <w:rsid w:val="004D7CB5"/>
    <w:rsid w:val="004E1A30"/>
    <w:rsid w:val="004E257D"/>
    <w:rsid w:val="004E5968"/>
    <w:rsid w:val="004F1068"/>
    <w:rsid w:val="004F3CAA"/>
    <w:rsid w:val="004F5FBD"/>
    <w:rsid w:val="004F6ABA"/>
    <w:rsid w:val="004F6DFB"/>
    <w:rsid w:val="004F7BA4"/>
    <w:rsid w:val="005002E3"/>
    <w:rsid w:val="005005B0"/>
    <w:rsid w:val="0050203C"/>
    <w:rsid w:val="00507145"/>
    <w:rsid w:val="00512DEB"/>
    <w:rsid w:val="00513B37"/>
    <w:rsid w:val="00516138"/>
    <w:rsid w:val="00516319"/>
    <w:rsid w:val="0052067A"/>
    <w:rsid w:val="00522877"/>
    <w:rsid w:val="005232EC"/>
    <w:rsid w:val="00524612"/>
    <w:rsid w:val="00525058"/>
    <w:rsid w:val="00525782"/>
    <w:rsid w:val="00526213"/>
    <w:rsid w:val="005264F2"/>
    <w:rsid w:val="005266F5"/>
    <w:rsid w:val="00527A72"/>
    <w:rsid w:val="00527BB9"/>
    <w:rsid w:val="00532F19"/>
    <w:rsid w:val="00533F34"/>
    <w:rsid w:val="005347E5"/>
    <w:rsid w:val="00534D3A"/>
    <w:rsid w:val="00534F02"/>
    <w:rsid w:val="00536279"/>
    <w:rsid w:val="00536377"/>
    <w:rsid w:val="00536399"/>
    <w:rsid w:val="005369EB"/>
    <w:rsid w:val="00540959"/>
    <w:rsid w:val="0054122C"/>
    <w:rsid w:val="00541F19"/>
    <w:rsid w:val="00542EFC"/>
    <w:rsid w:val="00544B00"/>
    <w:rsid w:val="005450F0"/>
    <w:rsid w:val="00546056"/>
    <w:rsid w:val="005473A2"/>
    <w:rsid w:val="00550E9C"/>
    <w:rsid w:val="0055208C"/>
    <w:rsid w:val="00552610"/>
    <w:rsid w:val="00554360"/>
    <w:rsid w:val="0055515F"/>
    <w:rsid w:val="005601FF"/>
    <w:rsid w:val="00564CA2"/>
    <w:rsid w:val="00565B02"/>
    <w:rsid w:val="00566FB6"/>
    <w:rsid w:val="00567B7A"/>
    <w:rsid w:val="00572003"/>
    <w:rsid w:val="00574AEB"/>
    <w:rsid w:val="00574CB4"/>
    <w:rsid w:val="00576FD5"/>
    <w:rsid w:val="00580009"/>
    <w:rsid w:val="0058068B"/>
    <w:rsid w:val="00582CB7"/>
    <w:rsid w:val="005832DB"/>
    <w:rsid w:val="00584C5A"/>
    <w:rsid w:val="005859BC"/>
    <w:rsid w:val="00585B8B"/>
    <w:rsid w:val="00586876"/>
    <w:rsid w:val="00586ED4"/>
    <w:rsid w:val="005908ED"/>
    <w:rsid w:val="00590D5C"/>
    <w:rsid w:val="005953B4"/>
    <w:rsid w:val="00596D33"/>
    <w:rsid w:val="00597383"/>
    <w:rsid w:val="00597D1B"/>
    <w:rsid w:val="005A0003"/>
    <w:rsid w:val="005A05E6"/>
    <w:rsid w:val="005A140D"/>
    <w:rsid w:val="005A2344"/>
    <w:rsid w:val="005A3589"/>
    <w:rsid w:val="005A4B8D"/>
    <w:rsid w:val="005A4C57"/>
    <w:rsid w:val="005A7601"/>
    <w:rsid w:val="005B0317"/>
    <w:rsid w:val="005B0B43"/>
    <w:rsid w:val="005B3749"/>
    <w:rsid w:val="005B40B2"/>
    <w:rsid w:val="005B441C"/>
    <w:rsid w:val="005B46BD"/>
    <w:rsid w:val="005B54F6"/>
    <w:rsid w:val="005B63D7"/>
    <w:rsid w:val="005B6F0D"/>
    <w:rsid w:val="005B7155"/>
    <w:rsid w:val="005C0E91"/>
    <w:rsid w:val="005C1281"/>
    <w:rsid w:val="005C3870"/>
    <w:rsid w:val="005C3957"/>
    <w:rsid w:val="005C56C8"/>
    <w:rsid w:val="005C7A21"/>
    <w:rsid w:val="005D24A9"/>
    <w:rsid w:val="005D39F6"/>
    <w:rsid w:val="005D4DCC"/>
    <w:rsid w:val="005E160F"/>
    <w:rsid w:val="005E64A1"/>
    <w:rsid w:val="005E7B18"/>
    <w:rsid w:val="005F0A93"/>
    <w:rsid w:val="005F1230"/>
    <w:rsid w:val="005F1B5B"/>
    <w:rsid w:val="005F1FC0"/>
    <w:rsid w:val="005F2F83"/>
    <w:rsid w:val="005F3CE3"/>
    <w:rsid w:val="005F5E0C"/>
    <w:rsid w:val="005F7380"/>
    <w:rsid w:val="005F73DD"/>
    <w:rsid w:val="006016C4"/>
    <w:rsid w:val="00604B1F"/>
    <w:rsid w:val="00607BC9"/>
    <w:rsid w:val="00611AB5"/>
    <w:rsid w:val="00612616"/>
    <w:rsid w:val="00612C1C"/>
    <w:rsid w:val="006143E8"/>
    <w:rsid w:val="00615680"/>
    <w:rsid w:val="0061696F"/>
    <w:rsid w:val="0062258A"/>
    <w:rsid w:val="006236F0"/>
    <w:rsid w:val="006258E6"/>
    <w:rsid w:val="0062600A"/>
    <w:rsid w:val="00630395"/>
    <w:rsid w:val="00630B5D"/>
    <w:rsid w:val="006372AE"/>
    <w:rsid w:val="00637A2D"/>
    <w:rsid w:val="0064044D"/>
    <w:rsid w:val="00642BFB"/>
    <w:rsid w:val="0064328C"/>
    <w:rsid w:val="0064536E"/>
    <w:rsid w:val="00647DF0"/>
    <w:rsid w:val="006500B3"/>
    <w:rsid w:val="006508ED"/>
    <w:rsid w:val="006509A0"/>
    <w:rsid w:val="00651AD2"/>
    <w:rsid w:val="00651F94"/>
    <w:rsid w:val="00653F78"/>
    <w:rsid w:val="006540F1"/>
    <w:rsid w:val="00654639"/>
    <w:rsid w:val="006549A2"/>
    <w:rsid w:val="00655024"/>
    <w:rsid w:val="00655F39"/>
    <w:rsid w:val="006567EF"/>
    <w:rsid w:val="00660182"/>
    <w:rsid w:val="00661480"/>
    <w:rsid w:val="00663684"/>
    <w:rsid w:val="006637EC"/>
    <w:rsid w:val="00663ED4"/>
    <w:rsid w:val="0066441C"/>
    <w:rsid w:val="006663EA"/>
    <w:rsid w:val="00666434"/>
    <w:rsid w:val="006673A0"/>
    <w:rsid w:val="00667F2D"/>
    <w:rsid w:val="00671148"/>
    <w:rsid w:val="00673149"/>
    <w:rsid w:val="00673DB6"/>
    <w:rsid w:val="00674E86"/>
    <w:rsid w:val="006765D1"/>
    <w:rsid w:val="00677907"/>
    <w:rsid w:val="006808EB"/>
    <w:rsid w:val="00680CFF"/>
    <w:rsid w:val="00680D39"/>
    <w:rsid w:val="00681155"/>
    <w:rsid w:val="00681840"/>
    <w:rsid w:val="006824D5"/>
    <w:rsid w:val="00683D77"/>
    <w:rsid w:val="006852CC"/>
    <w:rsid w:val="0069003A"/>
    <w:rsid w:val="00691A85"/>
    <w:rsid w:val="00691BF0"/>
    <w:rsid w:val="00692D80"/>
    <w:rsid w:val="00692F6E"/>
    <w:rsid w:val="0069419E"/>
    <w:rsid w:val="00694F00"/>
    <w:rsid w:val="006961FF"/>
    <w:rsid w:val="00696404"/>
    <w:rsid w:val="0069683E"/>
    <w:rsid w:val="00697148"/>
    <w:rsid w:val="006A2592"/>
    <w:rsid w:val="006A44C7"/>
    <w:rsid w:val="006A5964"/>
    <w:rsid w:val="006A66F5"/>
    <w:rsid w:val="006B0E65"/>
    <w:rsid w:val="006B2DC6"/>
    <w:rsid w:val="006B5861"/>
    <w:rsid w:val="006B5C42"/>
    <w:rsid w:val="006B7062"/>
    <w:rsid w:val="006C2184"/>
    <w:rsid w:val="006C2B7D"/>
    <w:rsid w:val="006C44A4"/>
    <w:rsid w:val="006C4DCB"/>
    <w:rsid w:val="006C64EE"/>
    <w:rsid w:val="006D3D8A"/>
    <w:rsid w:val="006D555C"/>
    <w:rsid w:val="006D5B2F"/>
    <w:rsid w:val="006D6A5A"/>
    <w:rsid w:val="006D6D30"/>
    <w:rsid w:val="006D7607"/>
    <w:rsid w:val="006E0618"/>
    <w:rsid w:val="006E2F7A"/>
    <w:rsid w:val="006E70BB"/>
    <w:rsid w:val="006F0524"/>
    <w:rsid w:val="006F2EB3"/>
    <w:rsid w:val="006F4ACD"/>
    <w:rsid w:val="006F56ED"/>
    <w:rsid w:val="006F5BAD"/>
    <w:rsid w:val="006F63CF"/>
    <w:rsid w:val="006F6B7B"/>
    <w:rsid w:val="006F6C08"/>
    <w:rsid w:val="007000FE"/>
    <w:rsid w:val="00700DA4"/>
    <w:rsid w:val="00701483"/>
    <w:rsid w:val="00703808"/>
    <w:rsid w:val="00704944"/>
    <w:rsid w:val="00705BC9"/>
    <w:rsid w:val="007102A2"/>
    <w:rsid w:val="007112C7"/>
    <w:rsid w:val="00711403"/>
    <w:rsid w:val="0071207D"/>
    <w:rsid w:val="00713A02"/>
    <w:rsid w:val="007154C4"/>
    <w:rsid w:val="00715774"/>
    <w:rsid w:val="00716734"/>
    <w:rsid w:val="00716E06"/>
    <w:rsid w:val="0071719B"/>
    <w:rsid w:val="00720797"/>
    <w:rsid w:val="007209AF"/>
    <w:rsid w:val="00722380"/>
    <w:rsid w:val="00722EAE"/>
    <w:rsid w:val="00724F97"/>
    <w:rsid w:val="00725608"/>
    <w:rsid w:val="00727A70"/>
    <w:rsid w:val="0073037B"/>
    <w:rsid w:val="00730756"/>
    <w:rsid w:val="007329D6"/>
    <w:rsid w:val="007401E1"/>
    <w:rsid w:val="007414B6"/>
    <w:rsid w:val="00744037"/>
    <w:rsid w:val="0074794B"/>
    <w:rsid w:val="007507F2"/>
    <w:rsid w:val="0075278A"/>
    <w:rsid w:val="00752F40"/>
    <w:rsid w:val="00753A43"/>
    <w:rsid w:val="0075529E"/>
    <w:rsid w:val="00755464"/>
    <w:rsid w:val="00755FF0"/>
    <w:rsid w:val="0075706B"/>
    <w:rsid w:val="00760152"/>
    <w:rsid w:val="007620B9"/>
    <w:rsid w:val="007633AD"/>
    <w:rsid w:val="00771165"/>
    <w:rsid w:val="00772116"/>
    <w:rsid w:val="00773622"/>
    <w:rsid w:val="007758C1"/>
    <w:rsid w:val="007758C6"/>
    <w:rsid w:val="007771DD"/>
    <w:rsid w:val="00777CAF"/>
    <w:rsid w:val="00780EA8"/>
    <w:rsid w:val="00782DD5"/>
    <w:rsid w:val="007857FC"/>
    <w:rsid w:val="0078674B"/>
    <w:rsid w:val="0079041E"/>
    <w:rsid w:val="00792870"/>
    <w:rsid w:val="00793247"/>
    <w:rsid w:val="00796595"/>
    <w:rsid w:val="0079667D"/>
    <w:rsid w:val="007A0020"/>
    <w:rsid w:val="007A2DA4"/>
    <w:rsid w:val="007A30FC"/>
    <w:rsid w:val="007A38B3"/>
    <w:rsid w:val="007A3AB9"/>
    <w:rsid w:val="007A47EF"/>
    <w:rsid w:val="007A560A"/>
    <w:rsid w:val="007B0111"/>
    <w:rsid w:val="007B08E1"/>
    <w:rsid w:val="007B14A6"/>
    <w:rsid w:val="007B18A7"/>
    <w:rsid w:val="007B4C10"/>
    <w:rsid w:val="007B6695"/>
    <w:rsid w:val="007C0741"/>
    <w:rsid w:val="007C0A54"/>
    <w:rsid w:val="007C1420"/>
    <w:rsid w:val="007C1659"/>
    <w:rsid w:val="007C1D2B"/>
    <w:rsid w:val="007C32D1"/>
    <w:rsid w:val="007C4881"/>
    <w:rsid w:val="007C49DD"/>
    <w:rsid w:val="007C60BF"/>
    <w:rsid w:val="007C6223"/>
    <w:rsid w:val="007D1450"/>
    <w:rsid w:val="007D1B30"/>
    <w:rsid w:val="007D4383"/>
    <w:rsid w:val="007D4BF5"/>
    <w:rsid w:val="007D5772"/>
    <w:rsid w:val="007D6271"/>
    <w:rsid w:val="007D6FDA"/>
    <w:rsid w:val="007E030B"/>
    <w:rsid w:val="007E0E9D"/>
    <w:rsid w:val="007E1E7F"/>
    <w:rsid w:val="007E2CB3"/>
    <w:rsid w:val="007E5C4D"/>
    <w:rsid w:val="007E6520"/>
    <w:rsid w:val="007E7245"/>
    <w:rsid w:val="007F179F"/>
    <w:rsid w:val="007F1D44"/>
    <w:rsid w:val="007F32A2"/>
    <w:rsid w:val="007F340A"/>
    <w:rsid w:val="007F3921"/>
    <w:rsid w:val="007F6517"/>
    <w:rsid w:val="008003E2"/>
    <w:rsid w:val="00804D39"/>
    <w:rsid w:val="00805F8C"/>
    <w:rsid w:val="00810E90"/>
    <w:rsid w:val="008112E4"/>
    <w:rsid w:val="0081285A"/>
    <w:rsid w:val="008130FA"/>
    <w:rsid w:val="008133B9"/>
    <w:rsid w:val="0081344D"/>
    <w:rsid w:val="00814225"/>
    <w:rsid w:val="00817144"/>
    <w:rsid w:val="00823190"/>
    <w:rsid w:val="00825FD5"/>
    <w:rsid w:val="008305EC"/>
    <w:rsid w:val="0083171B"/>
    <w:rsid w:val="00831BFD"/>
    <w:rsid w:val="00831E9D"/>
    <w:rsid w:val="00833C42"/>
    <w:rsid w:val="00833CE2"/>
    <w:rsid w:val="00834159"/>
    <w:rsid w:val="0083436E"/>
    <w:rsid w:val="00834870"/>
    <w:rsid w:val="00835829"/>
    <w:rsid w:val="00840ADB"/>
    <w:rsid w:val="00840ECD"/>
    <w:rsid w:val="00842EBA"/>
    <w:rsid w:val="00843968"/>
    <w:rsid w:val="00843F3E"/>
    <w:rsid w:val="008449EA"/>
    <w:rsid w:val="00844BDE"/>
    <w:rsid w:val="00845236"/>
    <w:rsid w:val="008453A0"/>
    <w:rsid w:val="00847A54"/>
    <w:rsid w:val="008500D3"/>
    <w:rsid w:val="0085386C"/>
    <w:rsid w:val="00854007"/>
    <w:rsid w:val="008548B0"/>
    <w:rsid w:val="00854E33"/>
    <w:rsid w:val="008553F7"/>
    <w:rsid w:val="00855669"/>
    <w:rsid w:val="008568A2"/>
    <w:rsid w:val="008646C3"/>
    <w:rsid w:val="00865CE1"/>
    <w:rsid w:val="00865E56"/>
    <w:rsid w:val="008716A2"/>
    <w:rsid w:val="00872400"/>
    <w:rsid w:val="0087366B"/>
    <w:rsid w:val="008738E6"/>
    <w:rsid w:val="008744FC"/>
    <w:rsid w:val="00874DDE"/>
    <w:rsid w:val="00874F92"/>
    <w:rsid w:val="008768EE"/>
    <w:rsid w:val="0088059E"/>
    <w:rsid w:val="00883A33"/>
    <w:rsid w:val="008867FD"/>
    <w:rsid w:val="008914CC"/>
    <w:rsid w:val="008918EA"/>
    <w:rsid w:val="00891F17"/>
    <w:rsid w:val="00892465"/>
    <w:rsid w:val="00892BED"/>
    <w:rsid w:val="00892DBB"/>
    <w:rsid w:val="008938DD"/>
    <w:rsid w:val="00895345"/>
    <w:rsid w:val="00897CF3"/>
    <w:rsid w:val="008A18A9"/>
    <w:rsid w:val="008A275F"/>
    <w:rsid w:val="008A380A"/>
    <w:rsid w:val="008A47AA"/>
    <w:rsid w:val="008A65D2"/>
    <w:rsid w:val="008A7019"/>
    <w:rsid w:val="008A7889"/>
    <w:rsid w:val="008A7DB0"/>
    <w:rsid w:val="008B0D2C"/>
    <w:rsid w:val="008B24B5"/>
    <w:rsid w:val="008B31CF"/>
    <w:rsid w:val="008B3899"/>
    <w:rsid w:val="008B4793"/>
    <w:rsid w:val="008B6091"/>
    <w:rsid w:val="008C07F3"/>
    <w:rsid w:val="008C08FD"/>
    <w:rsid w:val="008C14EA"/>
    <w:rsid w:val="008C2E61"/>
    <w:rsid w:val="008C4ABC"/>
    <w:rsid w:val="008C5498"/>
    <w:rsid w:val="008C5588"/>
    <w:rsid w:val="008D1F0A"/>
    <w:rsid w:val="008D2C51"/>
    <w:rsid w:val="008D2EE6"/>
    <w:rsid w:val="008D6690"/>
    <w:rsid w:val="008D66C5"/>
    <w:rsid w:val="008D7E20"/>
    <w:rsid w:val="008E264A"/>
    <w:rsid w:val="008E32C5"/>
    <w:rsid w:val="008E3492"/>
    <w:rsid w:val="008E441D"/>
    <w:rsid w:val="008E50EC"/>
    <w:rsid w:val="008E56B4"/>
    <w:rsid w:val="008E57B2"/>
    <w:rsid w:val="008E6DBB"/>
    <w:rsid w:val="008E7367"/>
    <w:rsid w:val="008F1304"/>
    <w:rsid w:val="008F1B72"/>
    <w:rsid w:val="008F1DDC"/>
    <w:rsid w:val="008F2AD1"/>
    <w:rsid w:val="008F2ECF"/>
    <w:rsid w:val="008F4BB3"/>
    <w:rsid w:val="008F736C"/>
    <w:rsid w:val="00900571"/>
    <w:rsid w:val="00901C9B"/>
    <w:rsid w:val="0090230C"/>
    <w:rsid w:val="00907823"/>
    <w:rsid w:val="009115B3"/>
    <w:rsid w:val="00914F4D"/>
    <w:rsid w:val="00915A4D"/>
    <w:rsid w:val="009212E9"/>
    <w:rsid w:val="009213ED"/>
    <w:rsid w:val="00921475"/>
    <w:rsid w:val="00922A69"/>
    <w:rsid w:val="00922EA2"/>
    <w:rsid w:val="0092316F"/>
    <w:rsid w:val="009233AA"/>
    <w:rsid w:val="0092408B"/>
    <w:rsid w:val="0092426A"/>
    <w:rsid w:val="00926DC8"/>
    <w:rsid w:val="0092723B"/>
    <w:rsid w:val="00927C67"/>
    <w:rsid w:val="0093049F"/>
    <w:rsid w:val="00930917"/>
    <w:rsid w:val="00931807"/>
    <w:rsid w:val="009322E1"/>
    <w:rsid w:val="00932F16"/>
    <w:rsid w:val="00933849"/>
    <w:rsid w:val="0093600C"/>
    <w:rsid w:val="0093777A"/>
    <w:rsid w:val="00940A87"/>
    <w:rsid w:val="009417BA"/>
    <w:rsid w:val="0094565A"/>
    <w:rsid w:val="00946108"/>
    <w:rsid w:val="00946B5C"/>
    <w:rsid w:val="00951EC8"/>
    <w:rsid w:val="0095286E"/>
    <w:rsid w:val="009537D4"/>
    <w:rsid w:val="009539F1"/>
    <w:rsid w:val="00953A22"/>
    <w:rsid w:val="00953BB3"/>
    <w:rsid w:val="009549DB"/>
    <w:rsid w:val="00955672"/>
    <w:rsid w:val="00955963"/>
    <w:rsid w:val="00955C2D"/>
    <w:rsid w:val="00961096"/>
    <w:rsid w:val="00962BAA"/>
    <w:rsid w:val="0096479C"/>
    <w:rsid w:val="0096496C"/>
    <w:rsid w:val="0096655A"/>
    <w:rsid w:val="00967E12"/>
    <w:rsid w:val="00971406"/>
    <w:rsid w:val="00972049"/>
    <w:rsid w:val="00973DAF"/>
    <w:rsid w:val="00974F39"/>
    <w:rsid w:val="00975108"/>
    <w:rsid w:val="009752B6"/>
    <w:rsid w:val="0097734B"/>
    <w:rsid w:val="0098071D"/>
    <w:rsid w:val="009868A7"/>
    <w:rsid w:val="00986CBE"/>
    <w:rsid w:val="009906AE"/>
    <w:rsid w:val="00990BAB"/>
    <w:rsid w:val="009913DB"/>
    <w:rsid w:val="00991688"/>
    <w:rsid w:val="00995739"/>
    <w:rsid w:val="00995E56"/>
    <w:rsid w:val="009A0FDD"/>
    <w:rsid w:val="009A1ABF"/>
    <w:rsid w:val="009A3A03"/>
    <w:rsid w:val="009A4BF7"/>
    <w:rsid w:val="009A4FC3"/>
    <w:rsid w:val="009A64D6"/>
    <w:rsid w:val="009B43FF"/>
    <w:rsid w:val="009B650F"/>
    <w:rsid w:val="009B7351"/>
    <w:rsid w:val="009B7A23"/>
    <w:rsid w:val="009C2F02"/>
    <w:rsid w:val="009C3614"/>
    <w:rsid w:val="009C52D6"/>
    <w:rsid w:val="009C6EDB"/>
    <w:rsid w:val="009C7C0D"/>
    <w:rsid w:val="009D07A8"/>
    <w:rsid w:val="009D2CBB"/>
    <w:rsid w:val="009D3764"/>
    <w:rsid w:val="009D3D1D"/>
    <w:rsid w:val="009D417D"/>
    <w:rsid w:val="009D4A9D"/>
    <w:rsid w:val="009D4DEB"/>
    <w:rsid w:val="009D54C7"/>
    <w:rsid w:val="009D562C"/>
    <w:rsid w:val="009D7CD6"/>
    <w:rsid w:val="009E03C5"/>
    <w:rsid w:val="009E0AD4"/>
    <w:rsid w:val="009E0B86"/>
    <w:rsid w:val="009E485C"/>
    <w:rsid w:val="009E4FBA"/>
    <w:rsid w:val="009E5A5F"/>
    <w:rsid w:val="009E6B82"/>
    <w:rsid w:val="009F145E"/>
    <w:rsid w:val="009F3789"/>
    <w:rsid w:val="009F6049"/>
    <w:rsid w:val="009F67EC"/>
    <w:rsid w:val="009F79BE"/>
    <w:rsid w:val="00A009BD"/>
    <w:rsid w:val="00A011F3"/>
    <w:rsid w:val="00A032A6"/>
    <w:rsid w:val="00A03C6A"/>
    <w:rsid w:val="00A04675"/>
    <w:rsid w:val="00A072B7"/>
    <w:rsid w:val="00A076EC"/>
    <w:rsid w:val="00A10777"/>
    <w:rsid w:val="00A107F3"/>
    <w:rsid w:val="00A1185B"/>
    <w:rsid w:val="00A12F2B"/>
    <w:rsid w:val="00A134E0"/>
    <w:rsid w:val="00A13DDD"/>
    <w:rsid w:val="00A16804"/>
    <w:rsid w:val="00A16FE4"/>
    <w:rsid w:val="00A178CF"/>
    <w:rsid w:val="00A200EC"/>
    <w:rsid w:val="00A2039B"/>
    <w:rsid w:val="00A2322C"/>
    <w:rsid w:val="00A238A7"/>
    <w:rsid w:val="00A24420"/>
    <w:rsid w:val="00A24DD1"/>
    <w:rsid w:val="00A25801"/>
    <w:rsid w:val="00A25E10"/>
    <w:rsid w:val="00A26F31"/>
    <w:rsid w:val="00A27945"/>
    <w:rsid w:val="00A27EC5"/>
    <w:rsid w:val="00A32411"/>
    <w:rsid w:val="00A3330D"/>
    <w:rsid w:val="00A3667A"/>
    <w:rsid w:val="00A40870"/>
    <w:rsid w:val="00A41AD4"/>
    <w:rsid w:val="00A41EB1"/>
    <w:rsid w:val="00A45420"/>
    <w:rsid w:val="00A459B6"/>
    <w:rsid w:val="00A50B81"/>
    <w:rsid w:val="00A5129C"/>
    <w:rsid w:val="00A51975"/>
    <w:rsid w:val="00A51D97"/>
    <w:rsid w:val="00A51D9E"/>
    <w:rsid w:val="00A51F86"/>
    <w:rsid w:val="00A52FBD"/>
    <w:rsid w:val="00A53C3E"/>
    <w:rsid w:val="00A549FF"/>
    <w:rsid w:val="00A54DF0"/>
    <w:rsid w:val="00A5539C"/>
    <w:rsid w:val="00A55EEC"/>
    <w:rsid w:val="00A64636"/>
    <w:rsid w:val="00A64A75"/>
    <w:rsid w:val="00A65BC9"/>
    <w:rsid w:val="00A65D7F"/>
    <w:rsid w:val="00A66BFE"/>
    <w:rsid w:val="00A677B5"/>
    <w:rsid w:val="00A71417"/>
    <w:rsid w:val="00A71CFB"/>
    <w:rsid w:val="00A74ACD"/>
    <w:rsid w:val="00A77BB3"/>
    <w:rsid w:val="00A82F58"/>
    <w:rsid w:val="00A833F4"/>
    <w:rsid w:val="00A84E1C"/>
    <w:rsid w:val="00A85CCB"/>
    <w:rsid w:val="00A863E1"/>
    <w:rsid w:val="00A865E8"/>
    <w:rsid w:val="00A87CF2"/>
    <w:rsid w:val="00A90600"/>
    <w:rsid w:val="00A9089B"/>
    <w:rsid w:val="00A91C04"/>
    <w:rsid w:val="00A928D8"/>
    <w:rsid w:val="00A92D0F"/>
    <w:rsid w:val="00A92DB5"/>
    <w:rsid w:val="00A9304D"/>
    <w:rsid w:val="00A949E9"/>
    <w:rsid w:val="00AA01CC"/>
    <w:rsid w:val="00AA041A"/>
    <w:rsid w:val="00AA0563"/>
    <w:rsid w:val="00AA0B3A"/>
    <w:rsid w:val="00AA1CB8"/>
    <w:rsid w:val="00AA2B54"/>
    <w:rsid w:val="00AA3727"/>
    <w:rsid w:val="00AA45CA"/>
    <w:rsid w:val="00AA7E22"/>
    <w:rsid w:val="00AB1243"/>
    <w:rsid w:val="00AB1F13"/>
    <w:rsid w:val="00AB2629"/>
    <w:rsid w:val="00AB4814"/>
    <w:rsid w:val="00AB4A1D"/>
    <w:rsid w:val="00AB65BD"/>
    <w:rsid w:val="00AC0092"/>
    <w:rsid w:val="00AC1D7F"/>
    <w:rsid w:val="00AC258F"/>
    <w:rsid w:val="00AC302A"/>
    <w:rsid w:val="00AC6288"/>
    <w:rsid w:val="00AC7023"/>
    <w:rsid w:val="00AC73C7"/>
    <w:rsid w:val="00AC75DE"/>
    <w:rsid w:val="00AC7CD2"/>
    <w:rsid w:val="00AD1580"/>
    <w:rsid w:val="00AD1C67"/>
    <w:rsid w:val="00AD1D7C"/>
    <w:rsid w:val="00AD21C8"/>
    <w:rsid w:val="00AD5823"/>
    <w:rsid w:val="00AD69A1"/>
    <w:rsid w:val="00AE1336"/>
    <w:rsid w:val="00AE2345"/>
    <w:rsid w:val="00AE6441"/>
    <w:rsid w:val="00AE7833"/>
    <w:rsid w:val="00AF0A23"/>
    <w:rsid w:val="00AF13DC"/>
    <w:rsid w:val="00AF2D11"/>
    <w:rsid w:val="00AF2E76"/>
    <w:rsid w:val="00AF54B7"/>
    <w:rsid w:val="00AF56F5"/>
    <w:rsid w:val="00B00ADA"/>
    <w:rsid w:val="00B022EB"/>
    <w:rsid w:val="00B02912"/>
    <w:rsid w:val="00B0304D"/>
    <w:rsid w:val="00B0331F"/>
    <w:rsid w:val="00B04C5F"/>
    <w:rsid w:val="00B0611D"/>
    <w:rsid w:val="00B0768F"/>
    <w:rsid w:val="00B117B4"/>
    <w:rsid w:val="00B13A7B"/>
    <w:rsid w:val="00B141CC"/>
    <w:rsid w:val="00B147D3"/>
    <w:rsid w:val="00B15856"/>
    <w:rsid w:val="00B15F69"/>
    <w:rsid w:val="00B17A0B"/>
    <w:rsid w:val="00B21299"/>
    <w:rsid w:val="00B228A0"/>
    <w:rsid w:val="00B2346A"/>
    <w:rsid w:val="00B23974"/>
    <w:rsid w:val="00B23EDF"/>
    <w:rsid w:val="00B2794F"/>
    <w:rsid w:val="00B30F95"/>
    <w:rsid w:val="00B314AF"/>
    <w:rsid w:val="00B31664"/>
    <w:rsid w:val="00B35861"/>
    <w:rsid w:val="00B36145"/>
    <w:rsid w:val="00B41F76"/>
    <w:rsid w:val="00B42973"/>
    <w:rsid w:val="00B43173"/>
    <w:rsid w:val="00B436A3"/>
    <w:rsid w:val="00B44E74"/>
    <w:rsid w:val="00B44F4C"/>
    <w:rsid w:val="00B46133"/>
    <w:rsid w:val="00B52597"/>
    <w:rsid w:val="00B53DD4"/>
    <w:rsid w:val="00B564DA"/>
    <w:rsid w:val="00B569A1"/>
    <w:rsid w:val="00B5701F"/>
    <w:rsid w:val="00B57F07"/>
    <w:rsid w:val="00B602B2"/>
    <w:rsid w:val="00B6057D"/>
    <w:rsid w:val="00B61183"/>
    <w:rsid w:val="00B61F91"/>
    <w:rsid w:val="00B63F4A"/>
    <w:rsid w:val="00B64C48"/>
    <w:rsid w:val="00B65D80"/>
    <w:rsid w:val="00B66258"/>
    <w:rsid w:val="00B66D0A"/>
    <w:rsid w:val="00B66FD1"/>
    <w:rsid w:val="00B70131"/>
    <w:rsid w:val="00B70287"/>
    <w:rsid w:val="00B70EB8"/>
    <w:rsid w:val="00B7177E"/>
    <w:rsid w:val="00B74ABA"/>
    <w:rsid w:val="00B754C8"/>
    <w:rsid w:val="00B80242"/>
    <w:rsid w:val="00B83863"/>
    <w:rsid w:val="00B854C3"/>
    <w:rsid w:val="00B8602F"/>
    <w:rsid w:val="00B91BA7"/>
    <w:rsid w:val="00B928B2"/>
    <w:rsid w:val="00B94119"/>
    <w:rsid w:val="00B9461B"/>
    <w:rsid w:val="00B94DFA"/>
    <w:rsid w:val="00B956CF"/>
    <w:rsid w:val="00B978EB"/>
    <w:rsid w:val="00B97DC1"/>
    <w:rsid w:val="00BA141F"/>
    <w:rsid w:val="00BA1900"/>
    <w:rsid w:val="00BA19AE"/>
    <w:rsid w:val="00BA1AB0"/>
    <w:rsid w:val="00BA262C"/>
    <w:rsid w:val="00BA4A6F"/>
    <w:rsid w:val="00BA6541"/>
    <w:rsid w:val="00BA659E"/>
    <w:rsid w:val="00BA780C"/>
    <w:rsid w:val="00BB1BA4"/>
    <w:rsid w:val="00BB2AAF"/>
    <w:rsid w:val="00BB5D21"/>
    <w:rsid w:val="00BB6953"/>
    <w:rsid w:val="00BC0904"/>
    <w:rsid w:val="00BC1C8D"/>
    <w:rsid w:val="00BC370A"/>
    <w:rsid w:val="00BC3EFE"/>
    <w:rsid w:val="00BC4297"/>
    <w:rsid w:val="00BC645D"/>
    <w:rsid w:val="00BC7652"/>
    <w:rsid w:val="00BD0434"/>
    <w:rsid w:val="00BD217D"/>
    <w:rsid w:val="00BD353B"/>
    <w:rsid w:val="00BD6037"/>
    <w:rsid w:val="00BD6BF1"/>
    <w:rsid w:val="00BD705E"/>
    <w:rsid w:val="00BD7AE3"/>
    <w:rsid w:val="00BE01D0"/>
    <w:rsid w:val="00BE02A5"/>
    <w:rsid w:val="00BE213E"/>
    <w:rsid w:val="00BE2D7C"/>
    <w:rsid w:val="00BF091B"/>
    <w:rsid w:val="00BF233E"/>
    <w:rsid w:val="00BF4BEA"/>
    <w:rsid w:val="00BF521D"/>
    <w:rsid w:val="00BF61E9"/>
    <w:rsid w:val="00C01009"/>
    <w:rsid w:val="00C01B2B"/>
    <w:rsid w:val="00C01F70"/>
    <w:rsid w:val="00C02C58"/>
    <w:rsid w:val="00C02D3F"/>
    <w:rsid w:val="00C067E7"/>
    <w:rsid w:val="00C06ECC"/>
    <w:rsid w:val="00C07009"/>
    <w:rsid w:val="00C0799D"/>
    <w:rsid w:val="00C10E5A"/>
    <w:rsid w:val="00C122D2"/>
    <w:rsid w:val="00C14061"/>
    <w:rsid w:val="00C144BE"/>
    <w:rsid w:val="00C155E8"/>
    <w:rsid w:val="00C16C85"/>
    <w:rsid w:val="00C20B89"/>
    <w:rsid w:val="00C21BE7"/>
    <w:rsid w:val="00C2757D"/>
    <w:rsid w:val="00C276EA"/>
    <w:rsid w:val="00C314D4"/>
    <w:rsid w:val="00C31F69"/>
    <w:rsid w:val="00C32B19"/>
    <w:rsid w:val="00C35F4E"/>
    <w:rsid w:val="00C36A8D"/>
    <w:rsid w:val="00C40C2D"/>
    <w:rsid w:val="00C416E0"/>
    <w:rsid w:val="00C42D3F"/>
    <w:rsid w:val="00C43234"/>
    <w:rsid w:val="00C44817"/>
    <w:rsid w:val="00C45908"/>
    <w:rsid w:val="00C51710"/>
    <w:rsid w:val="00C52DC7"/>
    <w:rsid w:val="00C61620"/>
    <w:rsid w:val="00C63EB6"/>
    <w:rsid w:val="00C64B5A"/>
    <w:rsid w:val="00C6608E"/>
    <w:rsid w:val="00C66ACE"/>
    <w:rsid w:val="00C67AA9"/>
    <w:rsid w:val="00C70652"/>
    <w:rsid w:val="00C71041"/>
    <w:rsid w:val="00C7104E"/>
    <w:rsid w:val="00C72296"/>
    <w:rsid w:val="00C7252F"/>
    <w:rsid w:val="00C741BF"/>
    <w:rsid w:val="00C74546"/>
    <w:rsid w:val="00C747D7"/>
    <w:rsid w:val="00C7759D"/>
    <w:rsid w:val="00C77C38"/>
    <w:rsid w:val="00C8175F"/>
    <w:rsid w:val="00C85C60"/>
    <w:rsid w:val="00C86732"/>
    <w:rsid w:val="00C87657"/>
    <w:rsid w:val="00C876C7"/>
    <w:rsid w:val="00C92D3D"/>
    <w:rsid w:val="00C92DA0"/>
    <w:rsid w:val="00C92F0B"/>
    <w:rsid w:val="00C92FF9"/>
    <w:rsid w:val="00C9312C"/>
    <w:rsid w:val="00C93E6A"/>
    <w:rsid w:val="00C947C9"/>
    <w:rsid w:val="00C95FC3"/>
    <w:rsid w:val="00C96732"/>
    <w:rsid w:val="00C96AF3"/>
    <w:rsid w:val="00CA359E"/>
    <w:rsid w:val="00CA37D9"/>
    <w:rsid w:val="00CA3CF7"/>
    <w:rsid w:val="00CA5AB0"/>
    <w:rsid w:val="00CA68FA"/>
    <w:rsid w:val="00CA6A95"/>
    <w:rsid w:val="00CA6C65"/>
    <w:rsid w:val="00CA7467"/>
    <w:rsid w:val="00CB02CA"/>
    <w:rsid w:val="00CB0ED4"/>
    <w:rsid w:val="00CB184E"/>
    <w:rsid w:val="00CB1DE2"/>
    <w:rsid w:val="00CB1FD5"/>
    <w:rsid w:val="00CB2908"/>
    <w:rsid w:val="00CB2BA0"/>
    <w:rsid w:val="00CB2F04"/>
    <w:rsid w:val="00CB3CB2"/>
    <w:rsid w:val="00CB4C76"/>
    <w:rsid w:val="00CB5D71"/>
    <w:rsid w:val="00CC0808"/>
    <w:rsid w:val="00CC12CC"/>
    <w:rsid w:val="00CC25C8"/>
    <w:rsid w:val="00CC278C"/>
    <w:rsid w:val="00CC4D9D"/>
    <w:rsid w:val="00CC5DD8"/>
    <w:rsid w:val="00CC5FEB"/>
    <w:rsid w:val="00CC7A38"/>
    <w:rsid w:val="00CD0592"/>
    <w:rsid w:val="00CD0A1C"/>
    <w:rsid w:val="00CD1E48"/>
    <w:rsid w:val="00CD23C3"/>
    <w:rsid w:val="00CD2DE7"/>
    <w:rsid w:val="00CD2E9A"/>
    <w:rsid w:val="00CD3E2B"/>
    <w:rsid w:val="00CD3F85"/>
    <w:rsid w:val="00CD5BF8"/>
    <w:rsid w:val="00CD7F6D"/>
    <w:rsid w:val="00CE079B"/>
    <w:rsid w:val="00CE092A"/>
    <w:rsid w:val="00CE0C40"/>
    <w:rsid w:val="00CE19C8"/>
    <w:rsid w:val="00CE1DD1"/>
    <w:rsid w:val="00CE2D05"/>
    <w:rsid w:val="00CE2D88"/>
    <w:rsid w:val="00CE32D4"/>
    <w:rsid w:val="00CE3330"/>
    <w:rsid w:val="00CE350F"/>
    <w:rsid w:val="00CE408C"/>
    <w:rsid w:val="00CE62DA"/>
    <w:rsid w:val="00CF10B3"/>
    <w:rsid w:val="00CF1A7E"/>
    <w:rsid w:val="00CF289F"/>
    <w:rsid w:val="00CF5055"/>
    <w:rsid w:val="00CF5BD0"/>
    <w:rsid w:val="00CF60AC"/>
    <w:rsid w:val="00CF7B88"/>
    <w:rsid w:val="00CF7F47"/>
    <w:rsid w:val="00D01879"/>
    <w:rsid w:val="00D01B84"/>
    <w:rsid w:val="00D01C67"/>
    <w:rsid w:val="00D02600"/>
    <w:rsid w:val="00D04684"/>
    <w:rsid w:val="00D059CB"/>
    <w:rsid w:val="00D10882"/>
    <w:rsid w:val="00D12B40"/>
    <w:rsid w:val="00D142C1"/>
    <w:rsid w:val="00D158E0"/>
    <w:rsid w:val="00D164C9"/>
    <w:rsid w:val="00D17491"/>
    <w:rsid w:val="00D2027C"/>
    <w:rsid w:val="00D2159F"/>
    <w:rsid w:val="00D241F3"/>
    <w:rsid w:val="00D24AD4"/>
    <w:rsid w:val="00D2527A"/>
    <w:rsid w:val="00D25737"/>
    <w:rsid w:val="00D305C2"/>
    <w:rsid w:val="00D35F8E"/>
    <w:rsid w:val="00D36F0A"/>
    <w:rsid w:val="00D379C3"/>
    <w:rsid w:val="00D37C44"/>
    <w:rsid w:val="00D40C6C"/>
    <w:rsid w:val="00D413F8"/>
    <w:rsid w:val="00D41945"/>
    <w:rsid w:val="00D419A1"/>
    <w:rsid w:val="00D41C9B"/>
    <w:rsid w:val="00D42177"/>
    <w:rsid w:val="00D438B3"/>
    <w:rsid w:val="00D4441F"/>
    <w:rsid w:val="00D44F4E"/>
    <w:rsid w:val="00D4502E"/>
    <w:rsid w:val="00D4683E"/>
    <w:rsid w:val="00D47543"/>
    <w:rsid w:val="00D47E6E"/>
    <w:rsid w:val="00D50425"/>
    <w:rsid w:val="00D50CA6"/>
    <w:rsid w:val="00D5119A"/>
    <w:rsid w:val="00D519CE"/>
    <w:rsid w:val="00D54E9E"/>
    <w:rsid w:val="00D55080"/>
    <w:rsid w:val="00D5572F"/>
    <w:rsid w:val="00D57C7E"/>
    <w:rsid w:val="00D57FC0"/>
    <w:rsid w:val="00D60B31"/>
    <w:rsid w:val="00D644D7"/>
    <w:rsid w:val="00D6589E"/>
    <w:rsid w:val="00D65CD5"/>
    <w:rsid w:val="00D65DBA"/>
    <w:rsid w:val="00D65DC1"/>
    <w:rsid w:val="00D67D7A"/>
    <w:rsid w:val="00D67EA1"/>
    <w:rsid w:val="00D7183F"/>
    <w:rsid w:val="00D73E83"/>
    <w:rsid w:val="00D73FFD"/>
    <w:rsid w:val="00D74733"/>
    <w:rsid w:val="00D75A27"/>
    <w:rsid w:val="00D7629B"/>
    <w:rsid w:val="00D81152"/>
    <w:rsid w:val="00D81AD6"/>
    <w:rsid w:val="00D82C68"/>
    <w:rsid w:val="00D84A6F"/>
    <w:rsid w:val="00D84C4E"/>
    <w:rsid w:val="00D84DB1"/>
    <w:rsid w:val="00D85FA3"/>
    <w:rsid w:val="00D861C3"/>
    <w:rsid w:val="00D87A4F"/>
    <w:rsid w:val="00D9033B"/>
    <w:rsid w:val="00D91500"/>
    <w:rsid w:val="00D9152A"/>
    <w:rsid w:val="00D935C9"/>
    <w:rsid w:val="00D9494C"/>
    <w:rsid w:val="00D95277"/>
    <w:rsid w:val="00D9599E"/>
    <w:rsid w:val="00D959DF"/>
    <w:rsid w:val="00DA00A6"/>
    <w:rsid w:val="00DA1C1A"/>
    <w:rsid w:val="00DA1F2B"/>
    <w:rsid w:val="00DA34DA"/>
    <w:rsid w:val="00DA3B51"/>
    <w:rsid w:val="00DA4969"/>
    <w:rsid w:val="00DA742B"/>
    <w:rsid w:val="00DA7674"/>
    <w:rsid w:val="00DB1CF1"/>
    <w:rsid w:val="00DB4A15"/>
    <w:rsid w:val="00DB61E1"/>
    <w:rsid w:val="00DB6F12"/>
    <w:rsid w:val="00DC1558"/>
    <w:rsid w:val="00DC16FD"/>
    <w:rsid w:val="00DC1C1A"/>
    <w:rsid w:val="00DC2B23"/>
    <w:rsid w:val="00DC3D29"/>
    <w:rsid w:val="00DC3DE9"/>
    <w:rsid w:val="00DC410B"/>
    <w:rsid w:val="00DC600B"/>
    <w:rsid w:val="00DC78FD"/>
    <w:rsid w:val="00DD0BE9"/>
    <w:rsid w:val="00DD1A98"/>
    <w:rsid w:val="00DD3FE4"/>
    <w:rsid w:val="00DD5974"/>
    <w:rsid w:val="00DD6444"/>
    <w:rsid w:val="00DD7166"/>
    <w:rsid w:val="00DE0C1B"/>
    <w:rsid w:val="00DE202D"/>
    <w:rsid w:val="00DE23E9"/>
    <w:rsid w:val="00DE2CC0"/>
    <w:rsid w:val="00DE42EC"/>
    <w:rsid w:val="00DE4551"/>
    <w:rsid w:val="00DE4E2A"/>
    <w:rsid w:val="00DE5BDE"/>
    <w:rsid w:val="00DE5CB0"/>
    <w:rsid w:val="00DE5F19"/>
    <w:rsid w:val="00DF06FF"/>
    <w:rsid w:val="00DF166D"/>
    <w:rsid w:val="00DF1805"/>
    <w:rsid w:val="00DF2EC6"/>
    <w:rsid w:val="00DF2FFD"/>
    <w:rsid w:val="00DF67BE"/>
    <w:rsid w:val="00DF704B"/>
    <w:rsid w:val="00E015FF"/>
    <w:rsid w:val="00E01E40"/>
    <w:rsid w:val="00E01F56"/>
    <w:rsid w:val="00E0338B"/>
    <w:rsid w:val="00E0346B"/>
    <w:rsid w:val="00E03BEA"/>
    <w:rsid w:val="00E04DDD"/>
    <w:rsid w:val="00E04E30"/>
    <w:rsid w:val="00E07D4F"/>
    <w:rsid w:val="00E07E6D"/>
    <w:rsid w:val="00E07F29"/>
    <w:rsid w:val="00E10DA7"/>
    <w:rsid w:val="00E11242"/>
    <w:rsid w:val="00E1259A"/>
    <w:rsid w:val="00E12CED"/>
    <w:rsid w:val="00E12E85"/>
    <w:rsid w:val="00E15B92"/>
    <w:rsid w:val="00E16B14"/>
    <w:rsid w:val="00E16CA2"/>
    <w:rsid w:val="00E16D1A"/>
    <w:rsid w:val="00E172A9"/>
    <w:rsid w:val="00E2037C"/>
    <w:rsid w:val="00E20C41"/>
    <w:rsid w:val="00E20DBA"/>
    <w:rsid w:val="00E217C7"/>
    <w:rsid w:val="00E22238"/>
    <w:rsid w:val="00E2325D"/>
    <w:rsid w:val="00E23E15"/>
    <w:rsid w:val="00E262C6"/>
    <w:rsid w:val="00E262D2"/>
    <w:rsid w:val="00E26A3B"/>
    <w:rsid w:val="00E2729B"/>
    <w:rsid w:val="00E275F7"/>
    <w:rsid w:val="00E3552F"/>
    <w:rsid w:val="00E3700F"/>
    <w:rsid w:val="00E40235"/>
    <w:rsid w:val="00E42A58"/>
    <w:rsid w:val="00E45284"/>
    <w:rsid w:val="00E45C99"/>
    <w:rsid w:val="00E46046"/>
    <w:rsid w:val="00E46811"/>
    <w:rsid w:val="00E46818"/>
    <w:rsid w:val="00E47378"/>
    <w:rsid w:val="00E514A3"/>
    <w:rsid w:val="00E5284F"/>
    <w:rsid w:val="00E52EE8"/>
    <w:rsid w:val="00E544E4"/>
    <w:rsid w:val="00E55D23"/>
    <w:rsid w:val="00E5616B"/>
    <w:rsid w:val="00E571E7"/>
    <w:rsid w:val="00E60138"/>
    <w:rsid w:val="00E60361"/>
    <w:rsid w:val="00E60571"/>
    <w:rsid w:val="00E619A0"/>
    <w:rsid w:val="00E61D2A"/>
    <w:rsid w:val="00E6285F"/>
    <w:rsid w:val="00E63CA3"/>
    <w:rsid w:val="00E640AC"/>
    <w:rsid w:val="00E64AF8"/>
    <w:rsid w:val="00E70B80"/>
    <w:rsid w:val="00E71747"/>
    <w:rsid w:val="00E72138"/>
    <w:rsid w:val="00E75090"/>
    <w:rsid w:val="00E75EC5"/>
    <w:rsid w:val="00E761CA"/>
    <w:rsid w:val="00E768F3"/>
    <w:rsid w:val="00E77851"/>
    <w:rsid w:val="00E8203C"/>
    <w:rsid w:val="00E82547"/>
    <w:rsid w:val="00E8265D"/>
    <w:rsid w:val="00E855AA"/>
    <w:rsid w:val="00E86227"/>
    <w:rsid w:val="00E92FF0"/>
    <w:rsid w:val="00E948C5"/>
    <w:rsid w:val="00E94CD1"/>
    <w:rsid w:val="00E950C5"/>
    <w:rsid w:val="00EA057F"/>
    <w:rsid w:val="00EA0957"/>
    <w:rsid w:val="00EA0DE4"/>
    <w:rsid w:val="00EA10D5"/>
    <w:rsid w:val="00EA59C3"/>
    <w:rsid w:val="00EA7BD1"/>
    <w:rsid w:val="00EA7E64"/>
    <w:rsid w:val="00EB105E"/>
    <w:rsid w:val="00EB166D"/>
    <w:rsid w:val="00EB4525"/>
    <w:rsid w:val="00EB4C58"/>
    <w:rsid w:val="00EB5A82"/>
    <w:rsid w:val="00EB626B"/>
    <w:rsid w:val="00EB726A"/>
    <w:rsid w:val="00EB7AC4"/>
    <w:rsid w:val="00EB7ADD"/>
    <w:rsid w:val="00EB7C15"/>
    <w:rsid w:val="00EB7EE1"/>
    <w:rsid w:val="00EC04FD"/>
    <w:rsid w:val="00EC2A11"/>
    <w:rsid w:val="00EC40EC"/>
    <w:rsid w:val="00ED17EF"/>
    <w:rsid w:val="00ED2E06"/>
    <w:rsid w:val="00ED433C"/>
    <w:rsid w:val="00ED5A3E"/>
    <w:rsid w:val="00ED631E"/>
    <w:rsid w:val="00ED7A3C"/>
    <w:rsid w:val="00EE048B"/>
    <w:rsid w:val="00EE137B"/>
    <w:rsid w:val="00EE3294"/>
    <w:rsid w:val="00EE4557"/>
    <w:rsid w:val="00EE6788"/>
    <w:rsid w:val="00EF01CB"/>
    <w:rsid w:val="00EF2E70"/>
    <w:rsid w:val="00EF4141"/>
    <w:rsid w:val="00EF439F"/>
    <w:rsid w:val="00EF471D"/>
    <w:rsid w:val="00EF6283"/>
    <w:rsid w:val="00EF63CF"/>
    <w:rsid w:val="00EF7230"/>
    <w:rsid w:val="00EF7EE9"/>
    <w:rsid w:val="00F00ED8"/>
    <w:rsid w:val="00F012E4"/>
    <w:rsid w:val="00F01539"/>
    <w:rsid w:val="00F01BBD"/>
    <w:rsid w:val="00F02FBD"/>
    <w:rsid w:val="00F03641"/>
    <w:rsid w:val="00F040C3"/>
    <w:rsid w:val="00F04373"/>
    <w:rsid w:val="00F072D5"/>
    <w:rsid w:val="00F104D0"/>
    <w:rsid w:val="00F10DB1"/>
    <w:rsid w:val="00F11E7A"/>
    <w:rsid w:val="00F1354B"/>
    <w:rsid w:val="00F1367B"/>
    <w:rsid w:val="00F138D8"/>
    <w:rsid w:val="00F15C5F"/>
    <w:rsid w:val="00F160FF"/>
    <w:rsid w:val="00F16D5E"/>
    <w:rsid w:val="00F17A7D"/>
    <w:rsid w:val="00F20D80"/>
    <w:rsid w:val="00F22D0B"/>
    <w:rsid w:val="00F22D7F"/>
    <w:rsid w:val="00F23979"/>
    <w:rsid w:val="00F24918"/>
    <w:rsid w:val="00F25DDC"/>
    <w:rsid w:val="00F27DA7"/>
    <w:rsid w:val="00F3069A"/>
    <w:rsid w:val="00F308A6"/>
    <w:rsid w:val="00F30B4B"/>
    <w:rsid w:val="00F31CA4"/>
    <w:rsid w:val="00F3299C"/>
    <w:rsid w:val="00F3301D"/>
    <w:rsid w:val="00F3346D"/>
    <w:rsid w:val="00F368EA"/>
    <w:rsid w:val="00F36CEE"/>
    <w:rsid w:val="00F40CBB"/>
    <w:rsid w:val="00F426FB"/>
    <w:rsid w:val="00F43525"/>
    <w:rsid w:val="00F43D9C"/>
    <w:rsid w:val="00F43EDC"/>
    <w:rsid w:val="00F448E6"/>
    <w:rsid w:val="00F45CB8"/>
    <w:rsid w:val="00F466E7"/>
    <w:rsid w:val="00F4788C"/>
    <w:rsid w:val="00F50CF6"/>
    <w:rsid w:val="00F53591"/>
    <w:rsid w:val="00F555B5"/>
    <w:rsid w:val="00F55664"/>
    <w:rsid w:val="00F56CC1"/>
    <w:rsid w:val="00F57B53"/>
    <w:rsid w:val="00F6060D"/>
    <w:rsid w:val="00F60E82"/>
    <w:rsid w:val="00F60FF5"/>
    <w:rsid w:val="00F631D5"/>
    <w:rsid w:val="00F63F8B"/>
    <w:rsid w:val="00F64092"/>
    <w:rsid w:val="00F64346"/>
    <w:rsid w:val="00F64B10"/>
    <w:rsid w:val="00F64E07"/>
    <w:rsid w:val="00F656A3"/>
    <w:rsid w:val="00F712C1"/>
    <w:rsid w:val="00F73154"/>
    <w:rsid w:val="00F7396B"/>
    <w:rsid w:val="00F7442C"/>
    <w:rsid w:val="00F748BE"/>
    <w:rsid w:val="00F8066B"/>
    <w:rsid w:val="00F831F4"/>
    <w:rsid w:val="00F85157"/>
    <w:rsid w:val="00F8726C"/>
    <w:rsid w:val="00F914BF"/>
    <w:rsid w:val="00F91AF0"/>
    <w:rsid w:val="00F92336"/>
    <w:rsid w:val="00F945F4"/>
    <w:rsid w:val="00F94CAA"/>
    <w:rsid w:val="00F954BA"/>
    <w:rsid w:val="00F972D7"/>
    <w:rsid w:val="00F97F4D"/>
    <w:rsid w:val="00FA05D4"/>
    <w:rsid w:val="00FA0E58"/>
    <w:rsid w:val="00FA0FAF"/>
    <w:rsid w:val="00FA3CAE"/>
    <w:rsid w:val="00FA3D18"/>
    <w:rsid w:val="00FA4867"/>
    <w:rsid w:val="00FA5B9A"/>
    <w:rsid w:val="00FA7236"/>
    <w:rsid w:val="00FA73DF"/>
    <w:rsid w:val="00FB08A4"/>
    <w:rsid w:val="00FB179D"/>
    <w:rsid w:val="00FB3BC8"/>
    <w:rsid w:val="00FB5E24"/>
    <w:rsid w:val="00FB647E"/>
    <w:rsid w:val="00FB6607"/>
    <w:rsid w:val="00FB6C99"/>
    <w:rsid w:val="00FB75F9"/>
    <w:rsid w:val="00FC20EA"/>
    <w:rsid w:val="00FC35C6"/>
    <w:rsid w:val="00FC68C3"/>
    <w:rsid w:val="00FD1E1A"/>
    <w:rsid w:val="00FD235D"/>
    <w:rsid w:val="00FD3294"/>
    <w:rsid w:val="00FD3A60"/>
    <w:rsid w:val="00FD5DB9"/>
    <w:rsid w:val="00FD6852"/>
    <w:rsid w:val="00FD6F12"/>
    <w:rsid w:val="00FE1ADA"/>
    <w:rsid w:val="00FE1DE4"/>
    <w:rsid w:val="00FE2A5A"/>
    <w:rsid w:val="00FE4804"/>
    <w:rsid w:val="00FF05A0"/>
    <w:rsid w:val="00FF0734"/>
    <w:rsid w:val="00FF265D"/>
    <w:rsid w:val="00FF317A"/>
    <w:rsid w:val="00FF3B12"/>
    <w:rsid w:val="00FF4523"/>
    <w:rsid w:val="00FF485C"/>
    <w:rsid w:val="00FF7C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15:chartTrackingRefBased/>
  <w15:docId w15:val="{34F0D7C0-62D7-4856-9E38-A921C00E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555C"/>
    <w:rPr>
      <w:sz w:val="24"/>
      <w:szCs w:val="24"/>
      <w:lang w:val="en-US" w:eastAsia="en-US"/>
    </w:rPr>
  </w:style>
  <w:style w:type="paragraph" w:styleId="Heading1">
    <w:name w:val="heading 1"/>
    <w:basedOn w:val="Normal"/>
    <w:next w:val="Normal"/>
    <w:qFormat/>
    <w:rsid w:val="002B63E7"/>
    <w:pPr>
      <w:keepNext/>
      <w:jc w:val="center"/>
      <w:outlineLvl w:val="0"/>
    </w:pPr>
    <w:rPr>
      <w:rFonts w:eastAsia="MingLiU"/>
      <w:b/>
      <w:sz w:val="36"/>
      <w:lang w:eastAsia="zh-TW"/>
    </w:rPr>
  </w:style>
  <w:style w:type="paragraph" w:styleId="Heading2">
    <w:name w:val="heading 2"/>
    <w:basedOn w:val="Normal"/>
    <w:next w:val="Normal"/>
    <w:qFormat/>
    <w:rsid w:val="002B63E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B63E7"/>
    <w:pPr>
      <w:jc w:val="both"/>
    </w:pPr>
  </w:style>
  <w:style w:type="paragraph" w:styleId="BodyText2">
    <w:name w:val="Body Text 2"/>
    <w:basedOn w:val="Normal"/>
    <w:rsid w:val="002B63E7"/>
    <w:pPr>
      <w:jc w:val="both"/>
    </w:pPr>
    <w:rPr>
      <w:rFonts w:ascii="Arial" w:hAnsi="Arial" w:cs="Arial"/>
      <w:sz w:val="22"/>
    </w:rPr>
  </w:style>
  <w:style w:type="paragraph" w:styleId="Header">
    <w:name w:val="header"/>
    <w:basedOn w:val="Normal"/>
    <w:rsid w:val="002B63E7"/>
    <w:pPr>
      <w:tabs>
        <w:tab w:val="center" w:pos="4320"/>
        <w:tab w:val="right" w:pos="8640"/>
      </w:tabs>
    </w:pPr>
  </w:style>
  <w:style w:type="paragraph" w:styleId="Footer">
    <w:name w:val="footer"/>
    <w:basedOn w:val="Normal"/>
    <w:rsid w:val="002B63E7"/>
    <w:pPr>
      <w:tabs>
        <w:tab w:val="center" w:pos="4320"/>
        <w:tab w:val="right" w:pos="8640"/>
      </w:tabs>
    </w:pPr>
  </w:style>
  <w:style w:type="character" w:styleId="Hyperlink">
    <w:name w:val="Hyperlink"/>
    <w:rsid w:val="002B63E7"/>
    <w:rPr>
      <w:color w:val="0000FF"/>
      <w:u w:val="single"/>
    </w:rPr>
  </w:style>
  <w:style w:type="paragraph" w:styleId="BodyText3">
    <w:name w:val="Body Text 3"/>
    <w:basedOn w:val="Normal"/>
    <w:rsid w:val="002B63E7"/>
    <w:pPr>
      <w:spacing w:after="120"/>
    </w:pPr>
    <w:rPr>
      <w:sz w:val="16"/>
      <w:szCs w:val="16"/>
    </w:rPr>
  </w:style>
  <w:style w:type="paragraph" w:styleId="Title">
    <w:name w:val="Title"/>
    <w:basedOn w:val="Normal"/>
    <w:qFormat/>
    <w:rsid w:val="002B63E7"/>
    <w:pPr>
      <w:jc w:val="center"/>
    </w:pPr>
    <w:rPr>
      <w:rFonts w:eastAsia="MingLiU"/>
      <w:b/>
      <w:sz w:val="56"/>
      <w:lang w:eastAsia="zh-TW"/>
    </w:rPr>
  </w:style>
  <w:style w:type="paragraph" w:styleId="BodyTextIndent">
    <w:name w:val="Body Text Indent"/>
    <w:basedOn w:val="Normal"/>
    <w:rsid w:val="002B63E7"/>
    <w:pPr>
      <w:spacing w:after="120"/>
      <w:ind w:left="360"/>
    </w:pPr>
  </w:style>
  <w:style w:type="character" w:customStyle="1" w:styleId="ListBulletChar">
    <w:name w:val="List Bullet Char"/>
    <w:rsid w:val="002B63E7"/>
    <w:rPr>
      <w:sz w:val="24"/>
      <w:szCs w:val="24"/>
      <w:lang w:val="en-US" w:eastAsia="en-US" w:bidi="ar-SA"/>
    </w:rPr>
  </w:style>
  <w:style w:type="paragraph" w:styleId="BalloonText">
    <w:name w:val="Balloon Text"/>
    <w:basedOn w:val="Normal"/>
    <w:link w:val="BalloonTextChar"/>
    <w:locked/>
    <w:rsid w:val="004456E3"/>
    <w:rPr>
      <w:rFonts w:ascii="Tahoma" w:hAnsi="Tahoma" w:cs="Tahoma"/>
      <w:sz w:val="16"/>
      <w:szCs w:val="16"/>
    </w:rPr>
  </w:style>
  <w:style w:type="character" w:customStyle="1" w:styleId="BalloonTextChar">
    <w:name w:val="Balloon Text Char"/>
    <w:link w:val="BalloonText"/>
    <w:rsid w:val="004456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43B4E-B297-4CE9-85EB-A0C2D3F8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16</Pages>
  <Words>6651</Words>
  <Characters>37916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demesne</dc:creator>
  <cp:keywords/>
  <dc:description/>
  <cp:lastModifiedBy>Sohini Mookherjea</cp:lastModifiedBy>
  <cp:revision>1</cp:revision>
  <dcterms:created xsi:type="dcterms:W3CDTF">2019-08-16T00:00:00Z</dcterms:created>
  <dcterms:modified xsi:type="dcterms:W3CDTF">2019-11-01T08:31:00Z</dcterms:modified>
</cp:coreProperties>
</file>