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92099" w14:textId="77777777" w:rsidR="00D166DC" w:rsidRDefault="00D166DC" w:rsidP="00D166DC">
      <w:pPr>
        <w:spacing w:line="250" w:lineRule="exact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6890524A" w14:textId="55CB214B" w:rsidR="00D166DC" w:rsidRPr="00D166DC" w:rsidRDefault="00D166DC" w:rsidP="00D166DC">
      <w:pPr>
        <w:spacing w:line="250" w:lineRule="exact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D166DC">
        <w:rPr>
          <w:rFonts w:asciiTheme="minorHAnsi" w:hAnsiTheme="minorHAnsi" w:cstheme="minorHAnsi"/>
          <w:b/>
          <w:bCs/>
          <w:sz w:val="28"/>
          <w:szCs w:val="28"/>
          <w:lang w:val="el-GR"/>
        </w:rPr>
        <w:t>Τεχνική Προδιαγραφή για ομαλούς εκκινητές με έλεγχο στις 2 από τις 3 φάσεις, χωρίς προστασία του κινητήρα (για εγκαταστάσεις αντλητικών συγκροτημάτων)</w:t>
      </w:r>
    </w:p>
    <w:p w14:paraId="428C4C19" w14:textId="77777777" w:rsidR="004475EC" w:rsidRDefault="004475EC" w:rsidP="00ED35DF">
      <w:pPr>
        <w:rPr>
          <w:rFonts w:asciiTheme="minorHAnsi" w:eastAsiaTheme="minorHAnsi" w:hAnsiTheme="minorHAnsi" w:cstheme="minorHAnsi"/>
          <w:sz w:val="22"/>
          <w:szCs w:val="22"/>
          <w:lang w:val="el-GR"/>
        </w:rPr>
      </w:pPr>
    </w:p>
    <w:p w14:paraId="7AF46C10" w14:textId="77777777" w:rsidR="00D166DC" w:rsidRPr="00134F93" w:rsidRDefault="00D166DC" w:rsidP="00ED35DF">
      <w:pPr>
        <w:rPr>
          <w:rFonts w:asciiTheme="minorHAnsi" w:eastAsiaTheme="minorHAnsi" w:hAnsiTheme="minorHAnsi" w:cstheme="minorHAnsi"/>
          <w:sz w:val="22"/>
          <w:szCs w:val="22"/>
          <w:lang w:val="el-GR"/>
        </w:rPr>
      </w:pPr>
    </w:p>
    <w:p w14:paraId="084C997A" w14:textId="77777777" w:rsidR="00541E91" w:rsidRPr="00134F93" w:rsidRDefault="00541E91" w:rsidP="00541E91">
      <w:pPr>
        <w:pStyle w:val="Heading2"/>
        <w:rPr>
          <w:rFonts w:asciiTheme="minorHAnsi" w:hAnsiTheme="minorHAnsi" w:cstheme="minorHAnsi"/>
          <w:sz w:val="22"/>
          <w:szCs w:val="22"/>
          <w:u w:val="none"/>
        </w:rPr>
      </w:pPr>
      <w:bookmarkStart w:id="0" w:name="_Toc108334365"/>
      <w:r w:rsidRPr="00134F93">
        <w:rPr>
          <w:rFonts w:asciiTheme="minorHAnsi" w:hAnsiTheme="minorHAnsi" w:cstheme="minorHAnsi"/>
          <w:sz w:val="22"/>
          <w:szCs w:val="22"/>
          <w:u w:val="none"/>
        </w:rPr>
        <w:t xml:space="preserve">1. Γενικά </w:t>
      </w:r>
      <w:bookmarkEnd w:id="0"/>
      <w:r w:rsidRPr="00134F93">
        <w:rPr>
          <w:rFonts w:asciiTheme="minorHAnsi" w:hAnsiTheme="minorHAnsi" w:cstheme="minorHAnsi"/>
          <w:sz w:val="22"/>
          <w:szCs w:val="22"/>
          <w:u w:val="none"/>
        </w:rPr>
        <w:t>χαρακτηριστικά</w:t>
      </w:r>
    </w:p>
    <w:p w14:paraId="7DA88C4C" w14:textId="205521B2" w:rsidR="00541E91" w:rsidRPr="00134F93" w:rsidRDefault="00541E91" w:rsidP="00541E91">
      <w:pPr>
        <w:pStyle w:val="Heading3"/>
        <w:rPr>
          <w:rFonts w:asciiTheme="minorHAnsi" w:hAnsiTheme="minorHAnsi" w:cstheme="minorHAnsi"/>
          <w:sz w:val="22"/>
          <w:szCs w:val="22"/>
          <w:lang w:val="el-GR"/>
        </w:rPr>
      </w:pPr>
      <w:bookmarkStart w:id="1" w:name="_Toc108334366"/>
      <w:r w:rsidRPr="00134F93">
        <w:rPr>
          <w:rFonts w:asciiTheme="minorHAnsi" w:hAnsiTheme="minorHAnsi" w:cstheme="minorHAnsi"/>
          <w:sz w:val="22"/>
          <w:szCs w:val="22"/>
          <w:lang w:val="el-GR"/>
        </w:rPr>
        <w:t xml:space="preserve">1.1. </w:t>
      </w:r>
      <w:r w:rsidR="009D1950" w:rsidRPr="00134F93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134F93">
        <w:rPr>
          <w:rFonts w:asciiTheme="minorHAnsi" w:hAnsiTheme="minorHAnsi" w:cstheme="minorHAnsi"/>
          <w:sz w:val="22"/>
          <w:szCs w:val="22"/>
          <w:lang w:val="el-GR"/>
        </w:rPr>
        <w:t>Συμμόρφωση με τα πρότυπα</w:t>
      </w:r>
      <w:bookmarkEnd w:id="1"/>
    </w:p>
    <w:p w14:paraId="73EB2E1E" w14:textId="77777777" w:rsidR="009D1950" w:rsidRPr="00134F93" w:rsidRDefault="009D1950" w:rsidP="00541E91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461B3B8A" w14:textId="77777777" w:rsidR="00541E91" w:rsidRPr="00134F93" w:rsidRDefault="00541E91" w:rsidP="009D1950">
      <w:pPr>
        <w:ind w:left="720"/>
        <w:rPr>
          <w:rFonts w:asciiTheme="minorHAnsi" w:hAnsiTheme="minorHAnsi" w:cstheme="minorHAnsi"/>
          <w:sz w:val="22"/>
          <w:szCs w:val="22"/>
          <w:lang w:val="el-GR"/>
        </w:rPr>
      </w:pPr>
      <w:r w:rsidRPr="00134F93">
        <w:rPr>
          <w:rFonts w:asciiTheme="minorHAnsi" w:hAnsiTheme="minorHAnsi" w:cstheme="minorHAnsi"/>
          <w:sz w:val="22"/>
          <w:szCs w:val="22"/>
          <w:lang w:val="el-GR"/>
        </w:rPr>
        <w:t xml:space="preserve">Οι εκκινητές ομαλής εκκίνησης που χρησιμοποιούνται σε εγκαταστάσεις αντλητικών συγκροτημάτων θα πρέπει να είναι σχεδιασμένοι, κατασκευασμένοι και δοκιμασμένοι σύμφωνα με το διεθνές πρότυπο </w:t>
      </w:r>
      <w:r w:rsidRPr="00134F93">
        <w:rPr>
          <w:rFonts w:asciiTheme="minorHAnsi" w:hAnsiTheme="minorHAnsi" w:cstheme="minorHAnsi"/>
          <w:sz w:val="22"/>
          <w:szCs w:val="22"/>
        </w:rPr>
        <w:t>IEC</w:t>
      </w:r>
      <w:r w:rsidRPr="00134F9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134F93">
        <w:rPr>
          <w:rFonts w:asciiTheme="minorHAnsi" w:hAnsiTheme="minorHAnsi" w:cstheme="minorHAnsi"/>
          <w:sz w:val="22"/>
          <w:szCs w:val="22"/>
        </w:rPr>
        <w:t>EN</w:t>
      </w:r>
      <w:r w:rsidRPr="00134F93">
        <w:rPr>
          <w:rFonts w:asciiTheme="minorHAnsi" w:hAnsiTheme="minorHAnsi" w:cstheme="minorHAnsi"/>
          <w:sz w:val="22"/>
          <w:szCs w:val="22"/>
          <w:lang w:val="el-GR"/>
        </w:rPr>
        <w:t xml:space="preserve"> 60947-4-2 και παράλληλα να συμμορφώνονται με την οδηγία «Εξοπλισμού Χαμηλής Τάσης» 2006/95/</w:t>
      </w:r>
      <w:r w:rsidRPr="00134F93">
        <w:rPr>
          <w:rFonts w:asciiTheme="minorHAnsi" w:hAnsiTheme="minorHAnsi" w:cstheme="minorHAnsi"/>
          <w:sz w:val="22"/>
          <w:szCs w:val="22"/>
        </w:rPr>
        <w:t>EC</w:t>
      </w:r>
      <w:r w:rsidRPr="00134F93">
        <w:rPr>
          <w:rFonts w:asciiTheme="minorHAnsi" w:hAnsiTheme="minorHAnsi" w:cstheme="minorHAnsi"/>
          <w:sz w:val="22"/>
          <w:szCs w:val="22"/>
          <w:lang w:val="el-GR"/>
        </w:rPr>
        <w:t xml:space="preserve"> και την οδηγία </w:t>
      </w:r>
      <w:r w:rsidRPr="00134F93">
        <w:rPr>
          <w:rFonts w:asciiTheme="minorHAnsi" w:hAnsiTheme="minorHAnsi" w:cstheme="minorHAnsi"/>
          <w:bCs/>
          <w:sz w:val="22"/>
          <w:szCs w:val="22"/>
          <w:lang w:val="el-GR"/>
        </w:rPr>
        <w:t>«Οδηγία Ηλεκτρομαγνητικής Συμβατότητας» (</w:t>
      </w:r>
      <w:r w:rsidRPr="00134F93">
        <w:rPr>
          <w:rFonts w:asciiTheme="minorHAnsi" w:hAnsiTheme="minorHAnsi" w:cstheme="minorHAnsi"/>
          <w:bCs/>
          <w:sz w:val="22"/>
          <w:szCs w:val="22"/>
        </w:rPr>
        <w:t>EMC</w:t>
      </w:r>
      <w:r w:rsidRPr="00134F9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) </w:t>
      </w:r>
      <w:r w:rsidRPr="00134F93">
        <w:rPr>
          <w:rFonts w:asciiTheme="minorHAnsi" w:hAnsiTheme="minorHAnsi" w:cstheme="minorHAnsi"/>
          <w:bCs/>
          <w:sz w:val="22"/>
          <w:szCs w:val="22"/>
        </w:rPr>
        <w:t>n</w:t>
      </w:r>
      <w:r w:rsidRPr="00134F9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° 2004/108 </w:t>
      </w:r>
      <w:r w:rsidRPr="00134F93">
        <w:rPr>
          <w:rFonts w:asciiTheme="minorHAnsi" w:hAnsiTheme="minorHAnsi" w:cstheme="minorHAnsi"/>
          <w:bCs/>
          <w:sz w:val="22"/>
          <w:szCs w:val="22"/>
        </w:rPr>
        <w:t>EC</w:t>
      </w:r>
      <w:r w:rsidRPr="00134F9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. Η εταιρεία κατασκευής θα πρέπει να είναι πιστοποιημένη με </w:t>
      </w:r>
      <w:r w:rsidRPr="00134F93">
        <w:rPr>
          <w:rFonts w:asciiTheme="minorHAnsi" w:hAnsiTheme="minorHAnsi" w:cstheme="minorHAnsi"/>
          <w:bCs/>
          <w:sz w:val="22"/>
          <w:szCs w:val="22"/>
        </w:rPr>
        <w:t>ISO</w:t>
      </w:r>
      <w:r w:rsidRPr="00134F9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9001 &amp; </w:t>
      </w:r>
      <w:r w:rsidRPr="00134F93">
        <w:rPr>
          <w:rFonts w:asciiTheme="minorHAnsi" w:hAnsiTheme="minorHAnsi" w:cstheme="minorHAnsi"/>
          <w:bCs/>
          <w:sz w:val="22"/>
          <w:szCs w:val="22"/>
        </w:rPr>
        <w:t>ISO</w:t>
      </w:r>
      <w:r w:rsidRPr="00134F93">
        <w:rPr>
          <w:rFonts w:asciiTheme="minorHAnsi" w:hAnsiTheme="minorHAnsi" w:cstheme="minorHAnsi"/>
          <w:bCs/>
          <w:sz w:val="22"/>
          <w:szCs w:val="22"/>
          <w:lang w:val="el-GR"/>
        </w:rPr>
        <w:t>14001.</w:t>
      </w:r>
    </w:p>
    <w:p w14:paraId="1DC807C2" w14:textId="7CFA799C" w:rsidR="00541E91" w:rsidRPr="00134F93" w:rsidRDefault="00541E91" w:rsidP="00541E91">
      <w:pPr>
        <w:pStyle w:val="Heading3"/>
        <w:rPr>
          <w:rFonts w:asciiTheme="minorHAnsi" w:hAnsiTheme="minorHAnsi" w:cstheme="minorHAnsi"/>
          <w:sz w:val="22"/>
          <w:szCs w:val="22"/>
          <w:lang w:val="el-GR"/>
        </w:rPr>
      </w:pPr>
      <w:r w:rsidRPr="00134F93">
        <w:rPr>
          <w:rFonts w:asciiTheme="minorHAnsi" w:hAnsiTheme="minorHAnsi" w:cstheme="minorHAnsi"/>
          <w:sz w:val="22"/>
          <w:szCs w:val="22"/>
          <w:lang w:val="el-GR"/>
        </w:rPr>
        <w:t xml:space="preserve">1.2 </w:t>
      </w:r>
      <w:r w:rsidR="009D1950" w:rsidRPr="00134F93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134F93">
        <w:rPr>
          <w:rFonts w:asciiTheme="minorHAnsi" w:hAnsiTheme="minorHAnsi" w:cstheme="minorHAnsi"/>
          <w:sz w:val="22"/>
          <w:szCs w:val="22"/>
          <w:lang w:val="el-GR"/>
        </w:rPr>
        <w:t>Λειτουργικά χαρακτηριστικά</w:t>
      </w:r>
    </w:p>
    <w:p w14:paraId="1DDE632A" w14:textId="77777777" w:rsidR="00541E91" w:rsidRPr="00134F93" w:rsidRDefault="00541E91" w:rsidP="009D1950">
      <w:pPr>
        <w:ind w:firstLine="720"/>
        <w:rPr>
          <w:rFonts w:asciiTheme="minorHAnsi" w:hAnsiTheme="minorHAnsi" w:cstheme="minorHAnsi"/>
          <w:sz w:val="22"/>
          <w:szCs w:val="22"/>
          <w:lang w:val="el-GR"/>
        </w:rPr>
      </w:pPr>
      <w:r w:rsidRPr="00134F93">
        <w:rPr>
          <w:rFonts w:asciiTheme="minorHAnsi" w:hAnsiTheme="minorHAnsi" w:cstheme="minorHAnsi"/>
          <w:sz w:val="22"/>
          <w:szCs w:val="22"/>
          <w:lang w:val="el-GR"/>
        </w:rPr>
        <w:t>Ο εκκινητής ομαλής εκκίνησης θα πρέπει να διαθέτει:</w:t>
      </w:r>
    </w:p>
    <w:p w14:paraId="4C3DA4E1" w14:textId="77777777" w:rsidR="009D1950" w:rsidRPr="00134F93" w:rsidRDefault="009D1950" w:rsidP="00541E91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778EF2E2" w14:textId="77777777" w:rsidR="00541E91" w:rsidRPr="00134F93" w:rsidRDefault="00541E91" w:rsidP="00541E91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lang w:val="el-GR"/>
        </w:rPr>
      </w:pPr>
      <w:r w:rsidRPr="00134F93">
        <w:rPr>
          <w:rFonts w:asciiTheme="minorHAnsi" w:hAnsiTheme="minorHAnsi" w:cstheme="minorHAnsi"/>
          <w:sz w:val="22"/>
          <w:lang w:val="el-GR"/>
        </w:rPr>
        <w:t xml:space="preserve">Τάση τροφοδοσίας κινητήρα 208-600 (-15% έως +10%) V AC, τάση ελέγχου 100-240 V AC, 50/60 </w:t>
      </w:r>
      <w:proofErr w:type="spellStart"/>
      <w:r w:rsidRPr="00134F93">
        <w:rPr>
          <w:rFonts w:asciiTheme="minorHAnsi" w:hAnsiTheme="minorHAnsi" w:cstheme="minorHAnsi"/>
          <w:sz w:val="22"/>
          <w:lang w:val="el-GR"/>
        </w:rPr>
        <w:t>Hz</w:t>
      </w:r>
      <w:proofErr w:type="spellEnd"/>
      <w:r w:rsidRPr="00134F93">
        <w:rPr>
          <w:rFonts w:asciiTheme="minorHAnsi" w:hAnsiTheme="minorHAnsi" w:cstheme="minorHAnsi"/>
          <w:sz w:val="22"/>
          <w:lang w:val="el-GR"/>
        </w:rPr>
        <w:t xml:space="preserve"> ± 5%.</w:t>
      </w:r>
    </w:p>
    <w:p w14:paraId="4208C3E2" w14:textId="77777777" w:rsidR="00541E91" w:rsidRPr="00134F93" w:rsidRDefault="00541E91" w:rsidP="00541E91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lang w:val="el-GR"/>
        </w:rPr>
      </w:pPr>
      <w:r w:rsidRPr="00134F93">
        <w:rPr>
          <w:rFonts w:asciiTheme="minorHAnsi" w:hAnsiTheme="minorHAnsi" w:cstheme="minorHAnsi"/>
          <w:sz w:val="22"/>
          <w:lang w:val="el-GR"/>
        </w:rPr>
        <w:t>Τάση εξόδου ρυθμιζόμενη με θυρίστορ κατά την εκκίνηση/σταμάτημα σε δύο από τις τρείς φάσεις, από το 40% έως το 100% της τάσης εισόδου.</w:t>
      </w:r>
    </w:p>
    <w:p w14:paraId="654F91A3" w14:textId="77777777" w:rsidR="00541E91" w:rsidRPr="00134F93" w:rsidRDefault="00541E91" w:rsidP="00541E91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lang w:val="el-GR"/>
        </w:rPr>
      </w:pPr>
      <w:r w:rsidRPr="00134F93">
        <w:rPr>
          <w:rFonts w:asciiTheme="minorHAnsi" w:hAnsiTheme="minorHAnsi" w:cstheme="minorHAnsi"/>
          <w:sz w:val="22"/>
          <w:lang w:val="el-GR"/>
        </w:rPr>
        <w:t xml:space="preserve">Αντοχή σε υπερφόρτιση κλάσης 10 κατά την εκκίνηση μέχρι το 400% του ονομαστικού ρεύματος για 6 </w:t>
      </w:r>
      <w:r w:rsidRPr="00134F93">
        <w:rPr>
          <w:rFonts w:asciiTheme="minorHAnsi" w:hAnsiTheme="minorHAnsi" w:cstheme="minorHAnsi"/>
          <w:sz w:val="22"/>
        </w:rPr>
        <w:t>sec</w:t>
      </w:r>
      <w:r w:rsidRPr="00134F93">
        <w:rPr>
          <w:rFonts w:asciiTheme="minorHAnsi" w:hAnsiTheme="minorHAnsi" w:cstheme="minorHAnsi"/>
          <w:sz w:val="22"/>
          <w:lang w:val="el-GR"/>
        </w:rPr>
        <w:t>.</w:t>
      </w:r>
    </w:p>
    <w:p w14:paraId="38930091" w14:textId="77777777" w:rsidR="00541E91" w:rsidRPr="00134F93" w:rsidRDefault="00541E91" w:rsidP="00541E91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lang w:val="el-GR"/>
        </w:rPr>
      </w:pPr>
      <w:r w:rsidRPr="00134F93">
        <w:rPr>
          <w:rFonts w:asciiTheme="minorHAnsi" w:hAnsiTheme="minorHAnsi" w:cstheme="minorHAnsi"/>
          <w:sz w:val="22"/>
          <w:lang w:val="el-GR"/>
        </w:rPr>
        <w:t>Ονομαστικό ρεύμα λειτουργίας 3 – 10</w:t>
      </w:r>
      <w:r w:rsidRPr="00134F93">
        <w:rPr>
          <w:rFonts w:asciiTheme="minorHAnsi" w:hAnsiTheme="minorHAnsi" w:cstheme="minorHAnsi"/>
          <w:sz w:val="22"/>
        </w:rPr>
        <w:t>5</w:t>
      </w:r>
      <w:r w:rsidRPr="00134F93">
        <w:rPr>
          <w:rFonts w:asciiTheme="minorHAnsi" w:hAnsiTheme="minorHAnsi" w:cstheme="minorHAnsi"/>
          <w:sz w:val="22"/>
          <w:lang w:val="el-GR"/>
        </w:rPr>
        <w:t xml:space="preserve"> Α.</w:t>
      </w:r>
    </w:p>
    <w:p w14:paraId="7A899928" w14:textId="72396613" w:rsidR="00541E91" w:rsidRPr="00134F93" w:rsidRDefault="00541E91" w:rsidP="00541E91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lang w:val="el-GR"/>
        </w:rPr>
      </w:pPr>
      <w:r w:rsidRPr="00134F93">
        <w:rPr>
          <w:rFonts w:asciiTheme="minorHAnsi" w:hAnsiTheme="minorHAnsi" w:cstheme="minorHAnsi"/>
          <w:sz w:val="22"/>
          <w:lang w:val="el-GR"/>
        </w:rPr>
        <w:t>Ενσωματωμένο</w:t>
      </w:r>
      <w:r w:rsidRPr="00134F93">
        <w:rPr>
          <w:rFonts w:asciiTheme="minorHAnsi" w:hAnsiTheme="minorHAnsi" w:cstheme="minorHAnsi"/>
          <w:sz w:val="22"/>
        </w:rPr>
        <w:t>o</w:t>
      </w:r>
      <w:r w:rsidRPr="00134F93">
        <w:rPr>
          <w:rFonts w:asciiTheme="minorHAnsi" w:hAnsiTheme="minorHAnsi" w:cstheme="minorHAnsi"/>
          <w:sz w:val="22"/>
          <w:lang w:val="el-GR"/>
        </w:rPr>
        <w:t xml:space="preserve"> </w:t>
      </w:r>
      <w:r w:rsidRPr="00134F93">
        <w:rPr>
          <w:rFonts w:asciiTheme="minorHAnsi" w:hAnsiTheme="minorHAnsi" w:cstheme="minorHAnsi"/>
          <w:sz w:val="22"/>
        </w:rPr>
        <w:t>b</w:t>
      </w:r>
      <w:r w:rsidRPr="00134F93">
        <w:rPr>
          <w:rFonts w:asciiTheme="minorHAnsi" w:hAnsiTheme="minorHAnsi" w:cstheme="minorHAnsi"/>
          <w:sz w:val="22"/>
          <w:lang w:val="el-GR"/>
        </w:rPr>
        <w:t>y-pass στις δύο φάσεις που ελέγχονται με θυρίστορ για εξοικονόμηση ενέργειας και για τοποθέτηση σε πίνακα χωρίς εξαναγκασμένη ψύξη.</w:t>
      </w:r>
    </w:p>
    <w:p w14:paraId="0BC5959C" w14:textId="77777777" w:rsidR="00541E91" w:rsidRPr="00134F93" w:rsidRDefault="00541E91" w:rsidP="00541E91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lang w:val="el-GR"/>
        </w:rPr>
      </w:pPr>
      <w:r w:rsidRPr="00134F93">
        <w:rPr>
          <w:rFonts w:asciiTheme="minorHAnsi" w:hAnsiTheme="minorHAnsi" w:cstheme="minorHAnsi"/>
          <w:sz w:val="22"/>
          <w:lang w:val="el-GR"/>
        </w:rPr>
        <w:t xml:space="preserve">Προαιρετική, ενσωματωμένη ή εξωτερική δυνατότητα επικοινωνίας με τα πρωτόκολλα </w:t>
      </w:r>
      <w:proofErr w:type="spellStart"/>
      <w:r w:rsidRPr="00134F93">
        <w:rPr>
          <w:rFonts w:asciiTheme="minorHAnsi" w:hAnsiTheme="minorHAnsi" w:cstheme="minorHAnsi"/>
          <w:sz w:val="22"/>
          <w:lang w:val="el-GR"/>
        </w:rPr>
        <w:t>Modbus</w:t>
      </w:r>
      <w:proofErr w:type="spellEnd"/>
      <w:r w:rsidRPr="00134F93">
        <w:rPr>
          <w:rFonts w:asciiTheme="minorHAnsi" w:hAnsiTheme="minorHAnsi" w:cstheme="minorHAnsi"/>
          <w:sz w:val="22"/>
          <w:lang w:val="el-GR"/>
        </w:rPr>
        <w:t xml:space="preserve">, </w:t>
      </w:r>
      <w:proofErr w:type="spellStart"/>
      <w:r w:rsidRPr="00134F93">
        <w:rPr>
          <w:rFonts w:asciiTheme="minorHAnsi" w:hAnsiTheme="minorHAnsi" w:cstheme="minorHAnsi"/>
          <w:sz w:val="22"/>
          <w:lang w:val="el-GR"/>
        </w:rPr>
        <w:t>Profibus</w:t>
      </w:r>
      <w:proofErr w:type="spellEnd"/>
      <w:r w:rsidRPr="00134F93">
        <w:rPr>
          <w:rFonts w:asciiTheme="minorHAnsi" w:hAnsiTheme="minorHAnsi" w:cstheme="minorHAnsi"/>
          <w:sz w:val="22"/>
          <w:lang w:val="el-GR"/>
        </w:rPr>
        <w:t xml:space="preserve">, </w:t>
      </w:r>
      <w:r w:rsidRPr="00134F93">
        <w:rPr>
          <w:rFonts w:asciiTheme="minorHAnsi" w:hAnsiTheme="minorHAnsi" w:cstheme="minorHAnsi"/>
          <w:sz w:val="22"/>
        </w:rPr>
        <w:t>Device</w:t>
      </w:r>
      <w:r w:rsidRPr="00134F93">
        <w:rPr>
          <w:rFonts w:asciiTheme="minorHAnsi" w:hAnsiTheme="minorHAnsi" w:cstheme="minorHAnsi"/>
          <w:sz w:val="22"/>
          <w:lang w:val="el-GR"/>
        </w:rPr>
        <w:t xml:space="preserve"> </w:t>
      </w:r>
      <w:r w:rsidRPr="00134F93">
        <w:rPr>
          <w:rFonts w:asciiTheme="minorHAnsi" w:hAnsiTheme="minorHAnsi" w:cstheme="minorHAnsi"/>
          <w:sz w:val="22"/>
        </w:rPr>
        <w:t>NET</w:t>
      </w:r>
      <w:r w:rsidRPr="00134F93">
        <w:rPr>
          <w:rFonts w:asciiTheme="minorHAnsi" w:hAnsiTheme="minorHAnsi" w:cstheme="minorHAnsi"/>
          <w:sz w:val="22"/>
          <w:lang w:val="el-GR"/>
        </w:rPr>
        <w:t xml:space="preserve">, </w:t>
      </w:r>
      <w:proofErr w:type="spellStart"/>
      <w:r w:rsidRPr="00134F93">
        <w:rPr>
          <w:rFonts w:asciiTheme="minorHAnsi" w:hAnsiTheme="minorHAnsi" w:cstheme="minorHAnsi"/>
          <w:sz w:val="22"/>
        </w:rPr>
        <w:t>CANopen</w:t>
      </w:r>
      <w:proofErr w:type="spellEnd"/>
      <w:r w:rsidRPr="00134F93">
        <w:rPr>
          <w:rFonts w:asciiTheme="minorHAnsi" w:hAnsiTheme="minorHAnsi" w:cstheme="minorHAnsi"/>
          <w:sz w:val="22"/>
          <w:lang w:val="el-GR"/>
        </w:rPr>
        <w:t>.</w:t>
      </w:r>
    </w:p>
    <w:p w14:paraId="360941BD" w14:textId="77777777" w:rsidR="00541E91" w:rsidRPr="00134F93" w:rsidRDefault="00541E91" w:rsidP="00541E91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lang w:val="el-GR"/>
        </w:rPr>
      </w:pPr>
      <w:r w:rsidRPr="00134F93">
        <w:rPr>
          <w:rFonts w:asciiTheme="minorHAnsi" w:hAnsiTheme="minorHAnsi" w:cstheme="minorHAnsi"/>
          <w:sz w:val="22"/>
          <w:lang w:val="el-GR"/>
        </w:rPr>
        <w:t xml:space="preserve">Θα πρέπει έχει τη δυνατότητα να σταθερής σύνδεσης με τα κατάλληλα προαιρετικά εξαρτήματα με θερμομαγνητικούς διακόπτες προστασίας κινητήρων προσφέροντας μία συμπαγή και ολοκληρωμένη λύση εκκίνησης </w:t>
      </w:r>
    </w:p>
    <w:p w14:paraId="1C2BAEC1" w14:textId="77777777" w:rsidR="00541E91" w:rsidRPr="00134F93" w:rsidRDefault="00541E91" w:rsidP="00541E91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lang w:val="el-GR"/>
        </w:rPr>
      </w:pPr>
      <w:r w:rsidRPr="00134F93">
        <w:rPr>
          <w:rFonts w:asciiTheme="minorHAnsi" w:hAnsiTheme="minorHAnsi" w:cstheme="minorHAnsi"/>
          <w:sz w:val="22"/>
          <w:lang w:val="el-GR"/>
        </w:rPr>
        <w:t>Θα πρέπει να διαθέτει προαιρετικά εξαρτήματα εξαναγκασμένης ψύξης (ανεμιστήρες) για αύξηση του αριθμού επαναλαμβανόμενων εκκινήσεων και για οριζόντια τοποθέτηση.</w:t>
      </w:r>
    </w:p>
    <w:p w14:paraId="52DBD357" w14:textId="30184E9C" w:rsidR="00541E91" w:rsidRPr="00134F93" w:rsidRDefault="00541E91" w:rsidP="00541E91">
      <w:pPr>
        <w:pStyle w:val="Heading3"/>
        <w:rPr>
          <w:rFonts w:asciiTheme="minorHAnsi" w:hAnsiTheme="minorHAnsi" w:cstheme="minorHAnsi"/>
          <w:sz w:val="22"/>
          <w:szCs w:val="22"/>
          <w:lang w:val="el-GR"/>
        </w:rPr>
      </w:pPr>
      <w:r w:rsidRPr="00134F93">
        <w:rPr>
          <w:rFonts w:asciiTheme="minorHAnsi" w:hAnsiTheme="minorHAnsi" w:cstheme="minorHAnsi"/>
          <w:sz w:val="22"/>
          <w:szCs w:val="22"/>
          <w:lang w:val="el-GR"/>
        </w:rPr>
        <w:t xml:space="preserve">1.3 </w:t>
      </w:r>
      <w:r w:rsidR="009D1950" w:rsidRPr="00134F93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134F93">
        <w:rPr>
          <w:rFonts w:asciiTheme="minorHAnsi" w:hAnsiTheme="minorHAnsi" w:cstheme="minorHAnsi"/>
          <w:sz w:val="22"/>
          <w:szCs w:val="22"/>
          <w:lang w:val="el-GR"/>
        </w:rPr>
        <w:t>Επικοινωνία με τον χρήστη</w:t>
      </w:r>
    </w:p>
    <w:p w14:paraId="3A650311" w14:textId="77777777" w:rsidR="009D1950" w:rsidRPr="00134F93" w:rsidRDefault="009D1950" w:rsidP="009D1950">
      <w:pPr>
        <w:ind w:firstLine="720"/>
        <w:rPr>
          <w:rFonts w:asciiTheme="minorHAnsi" w:hAnsiTheme="minorHAnsi" w:cstheme="minorHAnsi"/>
          <w:sz w:val="22"/>
          <w:szCs w:val="22"/>
          <w:lang w:val="el-GR"/>
        </w:rPr>
      </w:pPr>
    </w:p>
    <w:p w14:paraId="56479768" w14:textId="77777777" w:rsidR="00541E91" w:rsidRDefault="00541E91" w:rsidP="009D1950">
      <w:pPr>
        <w:ind w:left="720"/>
        <w:rPr>
          <w:rFonts w:asciiTheme="minorHAnsi" w:hAnsiTheme="minorHAnsi" w:cstheme="minorHAnsi"/>
          <w:sz w:val="22"/>
          <w:szCs w:val="22"/>
          <w:lang w:val="el-GR"/>
        </w:rPr>
      </w:pPr>
      <w:r w:rsidRPr="00134F93">
        <w:rPr>
          <w:rFonts w:asciiTheme="minorHAnsi" w:hAnsiTheme="minorHAnsi" w:cstheme="minorHAnsi"/>
          <w:sz w:val="22"/>
          <w:szCs w:val="22"/>
          <w:lang w:val="el-GR"/>
        </w:rPr>
        <w:t xml:space="preserve">Ο εκκινητής θα πρέπει να διαθέτει 3 ποτενσιόμετρα για τον έλεγχο της ράμπας εκκίνησης και σταματήματος όπως και της αντίστοιχης τάσης καθώς και δύο λυχνίες </w:t>
      </w:r>
      <w:r w:rsidRPr="00134F93">
        <w:rPr>
          <w:rFonts w:asciiTheme="minorHAnsi" w:hAnsiTheme="minorHAnsi" w:cstheme="minorHAnsi"/>
          <w:sz w:val="22"/>
          <w:szCs w:val="22"/>
        </w:rPr>
        <w:t>LED</w:t>
      </w:r>
      <w:r w:rsidRPr="00134F93">
        <w:rPr>
          <w:rFonts w:asciiTheme="minorHAnsi" w:hAnsiTheme="minorHAnsi" w:cstheme="minorHAnsi"/>
          <w:sz w:val="22"/>
          <w:szCs w:val="22"/>
          <w:lang w:val="el-GR"/>
        </w:rPr>
        <w:t xml:space="preserve"> για ένδειξη της κατάστασης λειτουργίας.</w:t>
      </w:r>
    </w:p>
    <w:p w14:paraId="0DE2A3F7" w14:textId="77777777" w:rsidR="00D166DC" w:rsidRDefault="00D166DC" w:rsidP="009D1950">
      <w:pPr>
        <w:ind w:left="720"/>
        <w:rPr>
          <w:rFonts w:asciiTheme="minorHAnsi" w:hAnsiTheme="minorHAnsi" w:cstheme="minorHAnsi"/>
          <w:sz w:val="22"/>
          <w:szCs w:val="22"/>
          <w:lang w:val="el-GR"/>
        </w:rPr>
      </w:pPr>
    </w:p>
    <w:p w14:paraId="278014D8" w14:textId="77777777" w:rsidR="00D166DC" w:rsidRDefault="00D166DC" w:rsidP="009D1950">
      <w:pPr>
        <w:ind w:left="720"/>
        <w:rPr>
          <w:rFonts w:asciiTheme="minorHAnsi" w:hAnsiTheme="minorHAnsi" w:cstheme="minorHAnsi"/>
          <w:sz w:val="22"/>
          <w:szCs w:val="22"/>
          <w:lang w:val="el-GR"/>
        </w:rPr>
      </w:pPr>
      <w:bookmarkStart w:id="2" w:name="_GoBack"/>
      <w:bookmarkEnd w:id="2"/>
    </w:p>
    <w:p w14:paraId="77AC5FC2" w14:textId="77777777" w:rsidR="00D166DC" w:rsidRDefault="00D166DC" w:rsidP="009D1950">
      <w:pPr>
        <w:ind w:left="720"/>
        <w:rPr>
          <w:rFonts w:asciiTheme="minorHAnsi" w:hAnsiTheme="minorHAnsi" w:cstheme="minorHAnsi"/>
          <w:sz w:val="22"/>
          <w:szCs w:val="22"/>
          <w:lang w:val="el-GR"/>
        </w:rPr>
      </w:pPr>
    </w:p>
    <w:p w14:paraId="2AE285A5" w14:textId="77777777" w:rsidR="00D166DC" w:rsidRDefault="00D166DC" w:rsidP="009D1950">
      <w:pPr>
        <w:ind w:left="720"/>
        <w:rPr>
          <w:rFonts w:asciiTheme="minorHAnsi" w:hAnsiTheme="minorHAnsi" w:cstheme="minorHAnsi"/>
          <w:sz w:val="22"/>
          <w:szCs w:val="22"/>
          <w:lang w:val="el-GR"/>
        </w:rPr>
      </w:pPr>
    </w:p>
    <w:p w14:paraId="4F2DE1A2" w14:textId="77777777" w:rsidR="00D166DC" w:rsidRDefault="00D166DC" w:rsidP="009D1950">
      <w:pPr>
        <w:ind w:left="720"/>
        <w:rPr>
          <w:rFonts w:asciiTheme="minorHAnsi" w:hAnsiTheme="minorHAnsi" w:cstheme="minorHAnsi"/>
          <w:sz w:val="22"/>
          <w:szCs w:val="22"/>
          <w:lang w:val="el-GR"/>
        </w:rPr>
      </w:pPr>
    </w:p>
    <w:p w14:paraId="2E35E3C3" w14:textId="77777777" w:rsidR="00D166DC" w:rsidRPr="00134F93" w:rsidRDefault="00D166DC" w:rsidP="009D1950">
      <w:pPr>
        <w:ind w:left="720"/>
        <w:rPr>
          <w:rFonts w:asciiTheme="minorHAnsi" w:hAnsiTheme="minorHAnsi" w:cstheme="minorHAnsi"/>
          <w:sz w:val="22"/>
          <w:szCs w:val="22"/>
          <w:lang w:val="el-GR"/>
        </w:rPr>
      </w:pPr>
    </w:p>
    <w:p w14:paraId="138852B7" w14:textId="50337EF6" w:rsidR="00541E91" w:rsidRPr="00134F93" w:rsidRDefault="00541E91" w:rsidP="00541E91">
      <w:pPr>
        <w:pStyle w:val="Heading3"/>
        <w:rPr>
          <w:rFonts w:asciiTheme="minorHAnsi" w:eastAsiaTheme="minorHAnsi" w:hAnsiTheme="minorHAnsi" w:cstheme="minorHAnsi"/>
          <w:bCs w:val="0"/>
          <w:sz w:val="22"/>
          <w:szCs w:val="22"/>
          <w:lang w:val="el-GR"/>
        </w:rPr>
      </w:pPr>
      <w:r w:rsidRPr="00134F93">
        <w:rPr>
          <w:rFonts w:asciiTheme="minorHAnsi" w:eastAsiaTheme="minorHAnsi" w:hAnsiTheme="minorHAnsi" w:cstheme="minorHAnsi"/>
          <w:bCs w:val="0"/>
          <w:sz w:val="22"/>
          <w:szCs w:val="22"/>
          <w:lang w:val="el-GR"/>
        </w:rPr>
        <w:t xml:space="preserve">1.4 </w:t>
      </w:r>
      <w:r w:rsidR="009D1950" w:rsidRPr="00134F93">
        <w:rPr>
          <w:rFonts w:asciiTheme="minorHAnsi" w:eastAsiaTheme="minorHAnsi" w:hAnsiTheme="minorHAnsi" w:cstheme="minorHAnsi"/>
          <w:bCs w:val="0"/>
          <w:sz w:val="22"/>
          <w:szCs w:val="22"/>
          <w:lang w:val="el-GR"/>
        </w:rPr>
        <w:tab/>
      </w:r>
      <w:r w:rsidRPr="00134F93">
        <w:rPr>
          <w:rFonts w:asciiTheme="minorHAnsi" w:eastAsiaTheme="minorHAnsi" w:hAnsiTheme="minorHAnsi" w:cstheme="minorHAnsi"/>
          <w:bCs w:val="0"/>
          <w:sz w:val="22"/>
          <w:szCs w:val="22"/>
          <w:lang w:val="el-GR"/>
        </w:rPr>
        <w:t>Είσοδοι/Έξοδοι</w:t>
      </w:r>
    </w:p>
    <w:p w14:paraId="629A90C3" w14:textId="77777777" w:rsidR="009D1950" w:rsidRPr="00134F93" w:rsidRDefault="009D1950" w:rsidP="00541E91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6FD9F977" w14:textId="398C9265" w:rsidR="00541E91" w:rsidRPr="00134F93" w:rsidRDefault="00541E91" w:rsidP="009D1950">
      <w:pPr>
        <w:ind w:left="720"/>
        <w:rPr>
          <w:rFonts w:asciiTheme="minorHAnsi" w:hAnsiTheme="minorHAnsi" w:cstheme="minorHAnsi"/>
          <w:sz w:val="22"/>
          <w:szCs w:val="22"/>
          <w:lang w:val="el-GR"/>
        </w:rPr>
      </w:pPr>
      <w:r w:rsidRPr="00134F93">
        <w:rPr>
          <w:rFonts w:asciiTheme="minorHAnsi" w:hAnsiTheme="minorHAnsi" w:cstheme="minorHAnsi"/>
          <w:sz w:val="22"/>
          <w:szCs w:val="22"/>
          <w:lang w:val="el-GR"/>
        </w:rPr>
        <w:t xml:space="preserve">Η μονάδα του ομαλών εκκινητών θα πρέπει να διαθέτει δύο ψηφιακές εισόδους </w:t>
      </w:r>
      <w:r w:rsidRPr="00134F93">
        <w:rPr>
          <w:rFonts w:asciiTheme="minorHAnsi" w:hAnsiTheme="minorHAnsi" w:cstheme="minorHAnsi"/>
          <w:sz w:val="22"/>
          <w:szCs w:val="22"/>
        </w:rPr>
        <w:t>Start</w:t>
      </w:r>
      <w:r w:rsidRPr="00134F93">
        <w:rPr>
          <w:rFonts w:asciiTheme="minorHAnsi" w:hAnsiTheme="minorHAnsi" w:cstheme="minorHAnsi"/>
          <w:sz w:val="22"/>
          <w:szCs w:val="22"/>
          <w:lang w:val="el-GR"/>
        </w:rPr>
        <w:t xml:space="preserve"> &amp; </w:t>
      </w:r>
      <w:r w:rsidRPr="00134F93">
        <w:rPr>
          <w:rFonts w:asciiTheme="minorHAnsi" w:hAnsiTheme="minorHAnsi" w:cstheme="minorHAnsi"/>
          <w:sz w:val="22"/>
          <w:szCs w:val="22"/>
        </w:rPr>
        <w:t>Stop</w:t>
      </w:r>
      <w:r w:rsidRPr="00134F93">
        <w:rPr>
          <w:rFonts w:asciiTheme="minorHAnsi" w:hAnsiTheme="minorHAnsi" w:cstheme="minorHAnsi"/>
          <w:sz w:val="22"/>
          <w:szCs w:val="22"/>
          <w:lang w:val="el-GR"/>
        </w:rPr>
        <w:t xml:space="preserve"> και μία ψηφιακή έξοδο για ένδειξη της λειτουργίας του κινητήρα, ενώ θα υπάρχει επιπλέον ακόμη μια ψηφιακή έξοδος για ένδειξη ολοκλήρωσης της εκκίνησης για ομαλούς εκκινητές με ονομαστικό ρεύμα &gt;25</w:t>
      </w:r>
      <w:r w:rsidRPr="00134F93">
        <w:rPr>
          <w:rFonts w:asciiTheme="minorHAnsi" w:hAnsiTheme="minorHAnsi" w:cstheme="minorHAnsi"/>
          <w:sz w:val="22"/>
          <w:szCs w:val="22"/>
          <w:vertAlign w:val="superscript"/>
          <w:lang w:val="el-GR"/>
        </w:rPr>
        <w:t xml:space="preserve"> </w:t>
      </w:r>
      <w:r w:rsidRPr="00134F93">
        <w:rPr>
          <w:rFonts w:asciiTheme="minorHAnsi" w:hAnsiTheme="minorHAnsi" w:cstheme="minorHAnsi"/>
          <w:sz w:val="22"/>
          <w:szCs w:val="22"/>
          <w:lang w:val="el-GR"/>
        </w:rPr>
        <w:t>Α.</w:t>
      </w:r>
    </w:p>
    <w:p w14:paraId="184432E8" w14:textId="5EB06A2C" w:rsidR="00541E91" w:rsidRPr="00134F93" w:rsidRDefault="00541E91" w:rsidP="00541E91">
      <w:pPr>
        <w:pStyle w:val="Heading3"/>
        <w:rPr>
          <w:rFonts w:asciiTheme="minorHAnsi" w:hAnsiTheme="minorHAnsi" w:cstheme="minorHAnsi"/>
          <w:sz w:val="22"/>
          <w:szCs w:val="22"/>
          <w:lang w:val="el-GR"/>
        </w:rPr>
      </w:pPr>
      <w:r w:rsidRPr="00134F93">
        <w:rPr>
          <w:rFonts w:asciiTheme="minorHAnsi" w:hAnsiTheme="minorHAnsi" w:cstheme="minorHAnsi"/>
          <w:sz w:val="22"/>
          <w:szCs w:val="22"/>
          <w:lang w:val="el-GR"/>
        </w:rPr>
        <w:t xml:space="preserve">1.5 </w:t>
      </w:r>
      <w:r w:rsidR="009D1950" w:rsidRPr="00134F93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134F93">
        <w:rPr>
          <w:rFonts w:asciiTheme="minorHAnsi" w:hAnsiTheme="minorHAnsi" w:cstheme="minorHAnsi"/>
          <w:sz w:val="22"/>
          <w:szCs w:val="22"/>
          <w:lang w:val="el-GR"/>
        </w:rPr>
        <w:t>Συνθήκες περιβάλλοντος</w:t>
      </w:r>
    </w:p>
    <w:p w14:paraId="30E5F1F4" w14:textId="77777777" w:rsidR="009D1950" w:rsidRPr="00134F93" w:rsidRDefault="009D1950" w:rsidP="009D1950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0B61BEAF" w14:textId="5DE41DD4" w:rsidR="00541E91" w:rsidRPr="00134F93" w:rsidRDefault="00541E91" w:rsidP="00541E91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sz w:val="22"/>
          <w:u w:val="single"/>
          <w:lang w:val="el-GR"/>
        </w:rPr>
      </w:pPr>
      <w:r w:rsidRPr="00134F93">
        <w:rPr>
          <w:rFonts w:asciiTheme="minorHAnsi" w:hAnsiTheme="minorHAnsi" w:cstheme="minorHAnsi"/>
          <w:sz w:val="22"/>
          <w:lang w:val="el-GR"/>
        </w:rPr>
        <w:t xml:space="preserve">Ο εκκινητής θα μπορεί να λειτουργεί σε θερμοκρασίες από -25 </w:t>
      </w:r>
      <w:r w:rsidRPr="00134F93">
        <w:rPr>
          <w:rFonts w:asciiTheme="minorHAnsi" w:hAnsiTheme="minorHAnsi" w:cstheme="minorHAnsi"/>
          <w:sz w:val="22"/>
          <w:vertAlign w:val="superscript"/>
          <w:lang w:val="el-GR"/>
        </w:rPr>
        <w:t>ο</w:t>
      </w:r>
      <w:r w:rsidRPr="00134F93">
        <w:rPr>
          <w:rFonts w:asciiTheme="minorHAnsi" w:hAnsiTheme="minorHAnsi" w:cstheme="minorHAnsi"/>
          <w:sz w:val="22"/>
        </w:rPr>
        <w:t>C</w:t>
      </w:r>
      <w:r w:rsidRPr="00134F93">
        <w:rPr>
          <w:rFonts w:asciiTheme="minorHAnsi" w:hAnsiTheme="minorHAnsi" w:cstheme="minorHAnsi"/>
          <w:sz w:val="22"/>
          <w:lang w:val="el-GR"/>
        </w:rPr>
        <w:t xml:space="preserve"> έως +60 </w:t>
      </w:r>
      <w:r w:rsidRPr="00134F93">
        <w:rPr>
          <w:rFonts w:asciiTheme="minorHAnsi" w:hAnsiTheme="minorHAnsi" w:cstheme="minorHAnsi"/>
          <w:sz w:val="22"/>
          <w:vertAlign w:val="superscript"/>
          <w:lang w:val="el-GR"/>
        </w:rPr>
        <w:t>ο</w:t>
      </w:r>
      <w:r w:rsidRPr="00134F93">
        <w:rPr>
          <w:rFonts w:asciiTheme="minorHAnsi" w:hAnsiTheme="minorHAnsi" w:cstheme="minorHAnsi"/>
          <w:sz w:val="22"/>
        </w:rPr>
        <w:t>C</w:t>
      </w:r>
      <w:r w:rsidRPr="00134F93">
        <w:rPr>
          <w:rFonts w:asciiTheme="minorHAnsi" w:hAnsiTheme="minorHAnsi" w:cstheme="minorHAnsi"/>
          <w:sz w:val="22"/>
          <w:lang w:val="el-GR"/>
        </w:rPr>
        <w:t xml:space="preserve"> με υποδιαστασιολόγηση ισχύος σε θερμοκρασίες πάνω από τους 40</w:t>
      </w:r>
      <w:r w:rsidRPr="00134F93">
        <w:rPr>
          <w:rFonts w:asciiTheme="minorHAnsi" w:hAnsiTheme="minorHAnsi" w:cstheme="minorHAnsi"/>
          <w:sz w:val="22"/>
          <w:vertAlign w:val="superscript"/>
          <w:lang w:val="el-GR"/>
        </w:rPr>
        <w:t>ο</w:t>
      </w:r>
      <w:r w:rsidRPr="00134F93">
        <w:rPr>
          <w:rFonts w:asciiTheme="minorHAnsi" w:hAnsiTheme="minorHAnsi" w:cstheme="minorHAnsi"/>
          <w:sz w:val="22"/>
        </w:rPr>
        <w:t>C</w:t>
      </w:r>
      <w:r w:rsidRPr="00134F93">
        <w:rPr>
          <w:rFonts w:asciiTheme="minorHAnsi" w:hAnsiTheme="minorHAnsi" w:cstheme="minorHAnsi"/>
          <w:sz w:val="22"/>
          <w:lang w:val="el-GR"/>
        </w:rPr>
        <w:t>.</w:t>
      </w:r>
    </w:p>
    <w:p w14:paraId="3FDCEF3B" w14:textId="7DB4A56A" w:rsidR="00541E91" w:rsidRPr="00134F93" w:rsidRDefault="00541E91" w:rsidP="00541E91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sz w:val="22"/>
          <w:u w:val="single"/>
          <w:lang w:val="el-GR"/>
        </w:rPr>
      </w:pPr>
      <w:r w:rsidRPr="00134F93">
        <w:rPr>
          <w:rFonts w:asciiTheme="minorHAnsi" w:hAnsiTheme="minorHAnsi" w:cstheme="minorHAnsi"/>
          <w:sz w:val="22"/>
          <w:lang w:val="el-GR"/>
        </w:rPr>
        <w:t xml:space="preserve">Ο εκκινητής μπορεί να λειτουργεί σε υψόμετρο μέχρι και τα 4.000 </w:t>
      </w:r>
      <w:r w:rsidRPr="00134F93">
        <w:rPr>
          <w:rFonts w:asciiTheme="minorHAnsi" w:hAnsiTheme="minorHAnsi" w:cstheme="minorHAnsi"/>
          <w:sz w:val="22"/>
        </w:rPr>
        <w:t>m</w:t>
      </w:r>
      <w:r w:rsidRPr="00134F93">
        <w:rPr>
          <w:rFonts w:asciiTheme="minorHAnsi" w:hAnsiTheme="minorHAnsi" w:cstheme="minorHAnsi"/>
          <w:sz w:val="22"/>
          <w:lang w:val="el-GR"/>
        </w:rPr>
        <w:t xml:space="preserve"> με υποδιαστασιολόγηση ισχύος πάνω από τα 1.000 </w:t>
      </w:r>
      <w:r w:rsidRPr="00134F93">
        <w:rPr>
          <w:rFonts w:asciiTheme="minorHAnsi" w:hAnsiTheme="minorHAnsi" w:cstheme="minorHAnsi"/>
          <w:sz w:val="22"/>
        </w:rPr>
        <w:t>m</w:t>
      </w:r>
      <w:r w:rsidRPr="00134F93">
        <w:rPr>
          <w:rFonts w:asciiTheme="minorHAnsi" w:hAnsiTheme="minorHAnsi" w:cstheme="minorHAnsi"/>
          <w:sz w:val="22"/>
          <w:lang w:val="el-GR"/>
        </w:rPr>
        <w:t>.</w:t>
      </w:r>
    </w:p>
    <w:p w14:paraId="19D271FE" w14:textId="135943A8" w:rsidR="00541E91" w:rsidRPr="00D166DC" w:rsidRDefault="00541E91" w:rsidP="00585865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sz w:val="22"/>
          <w:u w:val="single"/>
          <w:lang w:val="el-GR"/>
        </w:rPr>
      </w:pPr>
      <w:r w:rsidRPr="00134F93">
        <w:rPr>
          <w:rFonts w:asciiTheme="minorHAnsi" w:hAnsiTheme="minorHAnsi" w:cstheme="minorHAnsi"/>
          <w:sz w:val="22"/>
          <w:lang w:val="el-GR"/>
        </w:rPr>
        <w:t xml:space="preserve">Ο εκκινητής θα πρέπει να αποθηκεύεται σε θερμοκρασία -40 </w:t>
      </w:r>
      <w:r w:rsidRPr="00134F93">
        <w:rPr>
          <w:rFonts w:asciiTheme="minorHAnsi" w:hAnsiTheme="minorHAnsi" w:cstheme="minorHAnsi"/>
          <w:sz w:val="22"/>
          <w:vertAlign w:val="superscript"/>
          <w:lang w:val="el-GR"/>
        </w:rPr>
        <w:t>ο</w:t>
      </w:r>
      <w:r w:rsidRPr="00134F93">
        <w:rPr>
          <w:rFonts w:asciiTheme="minorHAnsi" w:hAnsiTheme="minorHAnsi" w:cstheme="minorHAnsi"/>
          <w:sz w:val="22"/>
        </w:rPr>
        <w:t>C</w:t>
      </w:r>
      <w:r w:rsidRPr="00134F93">
        <w:rPr>
          <w:rFonts w:asciiTheme="minorHAnsi" w:hAnsiTheme="minorHAnsi" w:cstheme="minorHAnsi"/>
          <w:sz w:val="22"/>
          <w:lang w:val="el-GR"/>
        </w:rPr>
        <w:t xml:space="preserve"> έως +70</w:t>
      </w:r>
      <w:r w:rsidRPr="00134F93">
        <w:rPr>
          <w:rFonts w:asciiTheme="minorHAnsi" w:hAnsiTheme="minorHAnsi" w:cstheme="minorHAnsi"/>
          <w:sz w:val="22"/>
          <w:vertAlign w:val="superscript"/>
          <w:lang w:val="el-GR"/>
        </w:rPr>
        <w:t>ο</w:t>
      </w:r>
      <w:r w:rsidRPr="00134F93">
        <w:rPr>
          <w:rFonts w:asciiTheme="minorHAnsi" w:hAnsiTheme="minorHAnsi" w:cstheme="minorHAnsi"/>
          <w:sz w:val="22"/>
        </w:rPr>
        <w:t>C</w:t>
      </w:r>
    </w:p>
    <w:p w14:paraId="363B3046" w14:textId="77777777" w:rsidR="00D166DC" w:rsidRPr="00D166DC" w:rsidRDefault="00D166DC" w:rsidP="00D166DC">
      <w:pPr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</w:p>
    <w:p w14:paraId="6F65EECD" w14:textId="77777777" w:rsidR="00D166DC" w:rsidRPr="00D166DC" w:rsidRDefault="00D166DC" w:rsidP="00D166DC">
      <w:pPr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</w:p>
    <w:p w14:paraId="41BD2D18" w14:textId="77777777" w:rsidR="00D166DC" w:rsidRPr="00D166DC" w:rsidRDefault="00D166DC" w:rsidP="00D166DC">
      <w:pPr>
        <w:spacing w:line="250" w:lineRule="exact"/>
        <w:rPr>
          <w:rFonts w:asciiTheme="minorHAnsi" w:hAnsiTheme="minorHAnsi" w:cstheme="minorHAnsi"/>
          <w:sz w:val="22"/>
          <w:szCs w:val="22"/>
          <w:lang w:val="en-US"/>
        </w:rPr>
      </w:pPr>
      <w:r w:rsidRPr="00D166DC">
        <w:rPr>
          <w:rFonts w:asciiTheme="minorHAnsi" w:hAnsiTheme="minorHAnsi" w:cstheme="minorHAnsi"/>
          <w:sz w:val="22"/>
          <w:szCs w:val="22"/>
          <w:lang w:val="el-GR"/>
        </w:rPr>
        <w:t xml:space="preserve">Ενδεικτικός τύπος: </w:t>
      </w:r>
      <w:r w:rsidRPr="00D166DC">
        <w:rPr>
          <w:rFonts w:asciiTheme="minorHAnsi" w:hAnsiTheme="minorHAnsi" w:cstheme="minorHAnsi"/>
          <w:sz w:val="22"/>
          <w:szCs w:val="22"/>
          <w:lang w:val="en-US"/>
        </w:rPr>
        <w:t>ABB</w:t>
      </w:r>
      <w:r w:rsidRPr="00D166DC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D166DC">
        <w:rPr>
          <w:rFonts w:asciiTheme="minorHAnsi" w:hAnsiTheme="minorHAnsi" w:cstheme="minorHAnsi"/>
          <w:bCs/>
          <w:sz w:val="22"/>
          <w:szCs w:val="22"/>
          <w:lang w:val="en-US"/>
        </w:rPr>
        <w:t>PSR</w:t>
      </w:r>
    </w:p>
    <w:p w14:paraId="34873306" w14:textId="77777777" w:rsidR="00D166DC" w:rsidRPr="00D166DC" w:rsidRDefault="00D166DC" w:rsidP="00D166DC">
      <w:pPr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</w:p>
    <w:sectPr w:rsidR="00D166DC" w:rsidRPr="00D166DC" w:rsidSect="0003027F">
      <w:footerReference w:type="default" r:id="rId8"/>
      <w:pgSz w:w="11906" w:h="16838" w:code="9"/>
      <w:pgMar w:top="1418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C9641" w14:textId="77777777" w:rsidR="00B6169F" w:rsidRDefault="00B6169F" w:rsidP="0003027F">
      <w:r>
        <w:separator/>
      </w:r>
    </w:p>
  </w:endnote>
  <w:endnote w:type="continuationSeparator" w:id="0">
    <w:p w14:paraId="14595162" w14:textId="77777777" w:rsidR="00B6169F" w:rsidRDefault="00B6169F" w:rsidP="0003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8512D" w14:textId="77777777" w:rsidR="00E32440" w:rsidRDefault="00E32440">
    <w:pPr>
      <w:pStyle w:val="Foot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9A991" wp14:editId="440AE7FB">
              <wp:simplePos x="0" y="0"/>
              <wp:positionH relativeFrom="column">
                <wp:posOffset>-337184</wp:posOffset>
              </wp:positionH>
              <wp:positionV relativeFrom="paragraph">
                <wp:posOffset>-589280</wp:posOffset>
              </wp:positionV>
              <wp:extent cx="6341110" cy="923925"/>
              <wp:effectExtent l="0" t="0" r="2540" b="9525"/>
              <wp:wrapNone/>
              <wp:docPr id="340" name="Text Box 3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6341110" cy="923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025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70" w:type="dxa"/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521"/>
                            <w:gridCol w:w="904"/>
                            <w:gridCol w:w="2834"/>
                          </w:tblGrid>
                          <w:tr w:rsidR="00E32440" w:rsidRPr="00D166DC" w14:paraId="528937EF" w14:textId="77777777" w:rsidTr="00D166DC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71726CE2" w14:textId="77777777" w:rsidR="00E32440" w:rsidRPr="00EB3C1B" w:rsidRDefault="00E32440" w:rsidP="00637864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904" w:type="dxa"/>
                                <w:tcMar>
                                  <w:top w:w="170" w:type="dxa"/>
                                </w:tcMar>
                              </w:tcPr>
                              <w:p w14:paraId="4DC81F19" w14:textId="77777777" w:rsidR="00E32440" w:rsidRPr="00D166DC" w:rsidRDefault="00E32440" w:rsidP="0063786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asciiTheme="minorHAnsi" w:hAnsiTheme="minorHAnsi" w:cstheme="minorHAnsi"/>
                                    <w:b/>
                                    <w:lang w:val="el-GR"/>
                                  </w:rPr>
                                </w:pPr>
                                <w:r w:rsidRPr="00D166DC">
                                  <w:rPr>
                                    <w:rFonts w:asciiTheme="minorHAnsi" w:hAnsiTheme="minorHAnsi" w:cstheme="minorHAnsi"/>
                                    <w:b/>
                                    <w:lang w:val="el-GR"/>
                                  </w:rPr>
                                  <w:t>Θέμα:</w:t>
                                </w:r>
                              </w:p>
                              <w:p w14:paraId="115DEBCF" w14:textId="77777777" w:rsidR="00E32440" w:rsidRPr="00D166DC" w:rsidRDefault="00E32440" w:rsidP="00637864">
                                <w:pPr>
                                  <w:pStyle w:val="SenderInformation"/>
                                  <w:spacing w:after="0" w:line="240" w:lineRule="auto"/>
                                  <w:rPr>
                                    <w:rFonts w:asciiTheme="minorHAnsi" w:hAnsiTheme="minorHAnsi" w:cstheme="minorHAnsi"/>
                                    <w:b/>
                                    <w:lang w:val="el-GR"/>
                                  </w:rPr>
                                </w:pPr>
                              </w:p>
                              <w:p w14:paraId="5B2C22FD" w14:textId="77777777" w:rsidR="00E32440" w:rsidRPr="00D166DC" w:rsidRDefault="00E32440" w:rsidP="0063786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asciiTheme="minorHAnsi" w:hAnsiTheme="minorHAnsi" w:cstheme="minorHAnsi"/>
                                    <w:b/>
                                    <w:lang w:val="el-GR"/>
                                  </w:rPr>
                                </w:pPr>
                              </w:p>
                              <w:p w14:paraId="474725FE" w14:textId="77777777" w:rsidR="00E32440" w:rsidRPr="00D166DC" w:rsidRDefault="00E32440" w:rsidP="0063786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asciiTheme="minorHAnsi" w:hAnsiTheme="minorHAnsi" w:cstheme="minorHAnsi"/>
                                    <w:b/>
                                    <w:lang w:val="el-GR"/>
                                  </w:rPr>
                                </w:pPr>
                                <w:r w:rsidRPr="00D166DC">
                                  <w:rPr>
                                    <w:rFonts w:asciiTheme="minorHAnsi" w:hAnsiTheme="minorHAnsi" w:cstheme="minorHAnsi"/>
                                    <w:b/>
                                    <w:lang w:val="el-GR"/>
                                  </w:rPr>
                                  <w:t>Έκδοση:</w:t>
                                </w:r>
                              </w:p>
                              <w:p w14:paraId="0F895233" w14:textId="77777777" w:rsidR="00E32440" w:rsidRPr="00D166DC" w:rsidRDefault="00E32440" w:rsidP="0063786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asciiTheme="minorHAnsi" w:hAnsiTheme="minorHAnsi" w:cstheme="minorHAnsi"/>
                                    <w:b/>
                                    <w:lang w:val="el-GR"/>
                                  </w:rPr>
                                </w:pPr>
                                <w:r w:rsidRPr="00D166DC">
                                  <w:rPr>
                                    <w:rFonts w:asciiTheme="minorHAnsi" w:hAnsiTheme="minorHAnsi" w:cstheme="minorHAnsi"/>
                                    <w:b/>
                                    <w:lang w:val="el-GR"/>
                                  </w:rPr>
                                  <w:t>Ημερομηνία:</w:t>
                                </w:r>
                              </w:p>
                              <w:p w14:paraId="22232899" w14:textId="77777777" w:rsidR="00E32440" w:rsidRPr="00616861" w:rsidRDefault="00E32440" w:rsidP="0063786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 w:rsidRPr="00D166DC">
                                  <w:rPr>
                                    <w:rFonts w:asciiTheme="minorHAnsi" w:hAnsiTheme="minorHAnsi" w:cstheme="minorHAnsi"/>
                                    <w:b/>
                                    <w:lang w:val="el-GR"/>
                                  </w:rPr>
                                  <w:t>Σελίδα:</w:t>
                                </w:r>
                              </w:p>
                            </w:tc>
                            <w:tc>
                              <w:tcPr>
                                <w:tcW w:w="2834" w:type="dxa"/>
                                <w:tcMar>
                                  <w:top w:w="170" w:type="dxa"/>
                                </w:tcMar>
                              </w:tcPr>
                              <w:p w14:paraId="39D946A8" w14:textId="55614E48" w:rsidR="00E32440" w:rsidRPr="00D166DC" w:rsidRDefault="00E32440" w:rsidP="00CA071E">
                                <w:pPr>
                                  <w:spacing w:afterLines="20" w:after="48"/>
                                  <w:ind w:right="566"/>
                                  <w:rPr>
                                    <w:rFonts w:asciiTheme="minorHAnsi" w:eastAsia="Calibri" w:hAnsiTheme="minorHAnsi" w:cstheme="minorHAnsi"/>
                                    <w:sz w:val="13"/>
                                    <w:szCs w:val="13"/>
                                    <w:lang w:val="el-GR"/>
                                  </w:rPr>
                                </w:pPr>
                                <w:r w:rsidRPr="00D166DC">
                                  <w:rPr>
                                    <w:rFonts w:asciiTheme="minorHAnsi" w:eastAsia="Calibri" w:hAnsiTheme="minorHAnsi" w:cstheme="minorHAnsi"/>
                                    <w:sz w:val="13"/>
                                    <w:szCs w:val="13"/>
                                    <w:highlight w:val="yellow"/>
                                  </w:rPr>
                                  <w:fldChar w:fldCharType="begin"/>
                                </w:r>
                                <w:r w:rsidRPr="00D166DC">
                                  <w:rPr>
                                    <w:rFonts w:asciiTheme="minorHAnsi" w:eastAsia="Calibri" w:hAnsiTheme="minorHAnsi" w:cstheme="minorHAnsi"/>
                                    <w:sz w:val="13"/>
                                    <w:szCs w:val="13"/>
                                    <w:highlight w:val="yellow"/>
                                    <w:lang w:val="el-GR"/>
                                  </w:rPr>
                                  <w:instrText xml:space="preserve"> </w:instrText>
                                </w:r>
                                <w:r w:rsidRPr="00D166DC">
                                  <w:rPr>
                                    <w:rFonts w:asciiTheme="minorHAnsi" w:eastAsia="Calibri" w:hAnsiTheme="minorHAnsi" w:cstheme="minorHAnsi"/>
                                    <w:sz w:val="13"/>
                                    <w:szCs w:val="13"/>
                                    <w:highlight w:val="yellow"/>
                                  </w:rPr>
                                  <w:instrText>TITLE</w:instrText>
                                </w:r>
                                <w:r w:rsidRPr="00D166DC">
                                  <w:rPr>
                                    <w:rFonts w:asciiTheme="minorHAnsi" w:eastAsia="Calibri" w:hAnsiTheme="minorHAnsi" w:cstheme="minorHAnsi"/>
                                    <w:sz w:val="13"/>
                                    <w:szCs w:val="13"/>
                                    <w:highlight w:val="yellow"/>
                                    <w:lang w:val="el-GR"/>
                                  </w:rPr>
                                  <w:instrText xml:space="preserve">  \* </w:instrText>
                                </w:r>
                                <w:r w:rsidRPr="00D166DC">
                                  <w:rPr>
                                    <w:rFonts w:asciiTheme="minorHAnsi" w:eastAsia="Calibri" w:hAnsiTheme="minorHAnsi" w:cstheme="minorHAnsi"/>
                                    <w:sz w:val="13"/>
                                    <w:szCs w:val="13"/>
                                    <w:highlight w:val="yellow"/>
                                  </w:rPr>
                                  <w:instrText>Caps</w:instrText>
                                </w:r>
                                <w:r w:rsidRPr="00D166DC">
                                  <w:rPr>
                                    <w:rFonts w:asciiTheme="minorHAnsi" w:eastAsia="Calibri" w:hAnsiTheme="minorHAnsi" w:cstheme="minorHAnsi"/>
                                    <w:sz w:val="13"/>
                                    <w:szCs w:val="13"/>
                                    <w:highlight w:val="yellow"/>
                                    <w:lang w:val="el-GR"/>
                                  </w:rPr>
                                  <w:instrText xml:space="preserve">  \* </w:instrText>
                                </w:r>
                                <w:r w:rsidRPr="00D166DC">
                                  <w:rPr>
                                    <w:rFonts w:asciiTheme="minorHAnsi" w:eastAsia="Calibri" w:hAnsiTheme="minorHAnsi" w:cstheme="minorHAnsi"/>
                                    <w:sz w:val="13"/>
                                    <w:szCs w:val="13"/>
                                    <w:highlight w:val="yellow"/>
                                  </w:rPr>
                                  <w:instrText>MERGEFORMAT</w:instrText>
                                </w:r>
                                <w:r w:rsidRPr="00D166DC">
                                  <w:rPr>
                                    <w:rFonts w:asciiTheme="minorHAnsi" w:eastAsia="Calibri" w:hAnsiTheme="minorHAnsi" w:cstheme="minorHAnsi"/>
                                    <w:sz w:val="13"/>
                                    <w:szCs w:val="13"/>
                                    <w:highlight w:val="yellow"/>
                                    <w:lang w:val="el-GR"/>
                                  </w:rPr>
                                  <w:instrText xml:space="preserve"> </w:instrText>
                                </w:r>
                                <w:r w:rsidRPr="00D166DC">
                                  <w:rPr>
                                    <w:rFonts w:asciiTheme="minorHAnsi" w:eastAsia="Calibri" w:hAnsiTheme="minorHAnsi" w:cstheme="minorHAnsi"/>
                                    <w:sz w:val="13"/>
                                    <w:szCs w:val="13"/>
                                    <w:highlight w:val="yellow"/>
                                  </w:rPr>
                                  <w:fldChar w:fldCharType="separate"/>
                                </w:r>
                                <w:r w:rsidRPr="00D166DC">
                                  <w:rPr>
                                    <w:rFonts w:asciiTheme="minorHAnsi" w:eastAsia="Calibri" w:hAnsiTheme="minorHAnsi" w:cstheme="minorHAnsi"/>
                                    <w:sz w:val="13"/>
                                    <w:szCs w:val="13"/>
                                    <w:lang w:val="el-GR"/>
                                  </w:rPr>
                                  <w:t xml:space="preserve">Τεχνική Προδιαγραφή </w:t>
                                </w:r>
                                <w:r w:rsidR="004475EC" w:rsidRPr="00D166DC">
                                  <w:rPr>
                                    <w:rFonts w:asciiTheme="minorHAnsi" w:eastAsia="Calibri" w:hAnsiTheme="minorHAnsi" w:cstheme="minorHAnsi"/>
                                    <w:sz w:val="13"/>
                                    <w:szCs w:val="13"/>
                                    <w:lang w:val="el-GR"/>
                                  </w:rPr>
                                  <w:t>Ομαλού Εκκινητή</w:t>
                                </w:r>
                                <w:r w:rsidR="00541E91" w:rsidRPr="00D166DC">
                                  <w:rPr>
                                    <w:rFonts w:asciiTheme="minorHAnsi" w:eastAsia="Calibri" w:hAnsiTheme="minorHAnsi" w:cstheme="minorHAnsi"/>
                                    <w:sz w:val="13"/>
                                    <w:szCs w:val="13"/>
                                    <w:lang w:val="el-GR"/>
                                  </w:rPr>
                                  <w:t xml:space="preserve"> </w:t>
                                </w:r>
                                <w:r w:rsidR="00541E91" w:rsidRPr="00D166DC">
                                  <w:rPr>
                                    <w:rFonts w:asciiTheme="minorHAnsi" w:eastAsia="Calibri" w:hAnsiTheme="minorHAnsi" w:cstheme="minorHAnsi"/>
                                    <w:sz w:val="13"/>
                                    <w:szCs w:val="13"/>
                                    <w:lang w:val="en-US"/>
                                  </w:rPr>
                                  <w:t>PSR</w:t>
                                </w:r>
                              </w:p>
                              <w:p w14:paraId="5F786309" w14:textId="77777777" w:rsidR="00E32440" w:rsidRPr="00D166DC" w:rsidRDefault="00E32440" w:rsidP="00CA071E">
                                <w:pPr>
                                  <w:spacing w:afterLines="20" w:after="48"/>
                                  <w:ind w:right="566"/>
                                  <w:rPr>
                                    <w:rFonts w:asciiTheme="minorHAnsi" w:eastAsia="Calibri" w:hAnsiTheme="minorHAnsi" w:cstheme="minorHAnsi"/>
                                    <w:sz w:val="13"/>
                                    <w:szCs w:val="13"/>
                                    <w:highlight w:val="yellow"/>
                                    <w:lang w:val="el-GR"/>
                                  </w:rPr>
                                </w:pPr>
                                <w:r w:rsidRPr="00D166DC">
                                  <w:rPr>
                                    <w:rFonts w:asciiTheme="minorHAnsi" w:eastAsia="Calibri" w:hAnsiTheme="minorHAnsi" w:cstheme="minorHAnsi"/>
                                    <w:sz w:val="13"/>
                                    <w:szCs w:val="13"/>
                                    <w:highlight w:val="yellow"/>
                                    <w:lang w:val="el-GR"/>
                                  </w:rPr>
                                  <w:t xml:space="preserve"> </w:t>
                                </w:r>
                                <w:r w:rsidRPr="00D166DC">
                                  <w:rPr>
                                    <w:rFonts w:asciiTheme="minorHAnsi" w:eastAsia="Calibri" w:hAnsiTheme="minorHAnsi" w:cstheme="minorHAnsi"/>
                                    <w:sz w:val="13"/>
                                    <w:szCs w:val="13"/>
                                    <w:highlight w:val="yellow"/>
                                  </w:rPr>
                                  <w:fldChar w:fldCharType="end"/>
                                </w:r>
                              </w:p>
                              <w:p w14:paraId="4E531D2D" w14:textId="77777777" w:rsidR="00D166DC" w:rsidRPr="00D166DC" w:rsidRDefault="00D166DC" w:rsidP="00D166DC">
                                <w:pPr>
                                  <w:rPr>
                                    <w:rFonts w:asciiTheme="minorHAnsi" w:hAnsiTheme="minorHAnsi" w:cstheme="minorHAnsi"/>
                                    <w:sz w:val="13"/>
                                    <w:szCs w:val="13"/>
                                    <w:lang w:val="el-GR"/>
                                  </w:rPr>
                                </w:pPr>
                                <w:r w:rsidRPr="00D166DC">
                                  <w:rPr>
                                    <w:rFonts w:asciiTheme="minorHAnsi" w:hAnsiTheme="minorHAnsi" w:cstheme="minorHAnsi"/>
                                    <w:sz w:val="13"/>
                                    <w:szCs w:val="13"/>
                                    <w:lang w:val="el-GR"/>
                                  </w:rPr>
                                  <w:t>1ΤΧΒ132012</w:t>
                                </w:r>
                                <w:r w:rsidRPr="00D166DC">
                                  <w:rPr>
                                    <w:rFonts w:asciiTheme="minorHAnsi" w:hAnsiTheme="minorHAnsi" w:cstheme="minorHAnsi"/>
                                    <w:sz w:val="13"/>
                                    <w:szCs w:val="13"/>
                                  </w:rPr>
                                  <w:t>D</w:t>
                                </w:r>
                                <w:r w:rsidRPr="00D166DC">
                                  <w:rPr>
                                    <w:rFonts w:asciiTheme="minorHAnsi" w:hAnsiTheme="minorHAnsi" w:cstheme="minorHAnsi"/>
                                    <w:sz w:val="13"/>
                                    <w:szCs w:val="13"/>
                                    <w:lang w:val="el-GR"/>
                                  </w:rPr>
                                  <w:t>2302</w:t>
                                </w:r>
                              </w:p>
                              <w:p w14:paraId="64AA0220" w14:textId="6E4AF62B" w:rsidR="00E32440" w:rsidRPr="00D166DC" w:rsidRDefault="004662B6" w:rsidP="0063786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asciiTheme="minorHAnsi" w:hAnsiTheme="minorHAnsi" w:cstheme="minorHAnsi"/>
                                    <w:lang w:val="el-GR"/>
                                  </w:rPr>
                                </w:pPr>
                                <w:r w:rsidRPr="00D166DC">
                                  <w:rPr>
                                    <w:rFonts w:asciiTheme="minorHAnsi" w:hAnsiTheme="minorHAnsi" w:cstheme="minorHAnsi"/>
                                    <w:lang w:val="el-GR"/>
                                  </w:rPr>
                                  <w:t>1</w:t>
                                </w:r>
                                <w:r w:rsidR="00B36801">
                                  <w:rPr>
                                    <w:rFonts w:asciiTheme="minorHAnsi" w:hAnsiTheme="minorHAnsi" w:cstheme="minorHAnsi"/>
                                  </w:rPr>
                                  <w:t>2</w:t>
                                </w:r>
                                <w:r w:rsidRPr="00D166DC">
                                  <w:rPr>
                                    <w:rFonts w:asciiTheme="minorHAnsi" w:hAnsiTheme="minorHAnsi" w:cstheme="minorHAnsi"/>
                                    <w:lang w:val="el-GR"/>
                                  </w:rPr>
                                  <w:t>/07/2018</w:t>
                                </w:r>
                              </w:p>
                              <w:p w14:paraId="05B02BB3" w14:textId="1DACDF5B" w:rsidR="00E32440" w:rsidRPr="00DC62AC" w:rsidRDefault="00E32440" w:rsidP="0063786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  <w:r w:rsidRPr="00D166DC">
                                  <w:rPr>
                                    <w:rFonts w:asciiTheme="minorHAnsi" w:hAnsiTheme="minorHAnsi" w:cstheme="minorHAnsi"/>
                                  </w:rPr>
                                  <w:fldChar w:fldCharType="begin"/>
                                </w:r>
                                <w:r w:rsidRPr="00D166DC">
                                  <w:rPr>
                                    <w:rFonts w:asciiTheme="minorHAnsi" w:hAnsiTheme="minorHAnsi" w:cstheme="minorHAnsi"/>
                                    <w:lang w:val="el-GR"/>
                                  </w:rPr>
                                  <w:instrText xml:space="preserve"> </w:instrText>
                                </w:r>
                                <w:r w:rsidRPr="00D166DC">
                                  <w:rPr>
                                    <w:rFonts w:asciiTheme="minorHAnsi" w:hAnsiTheme="minorHAnsi" w:cstheme="minorHAnsi"/>
                                  </w:rPr>
                                  <w:instrText>PAGE</w:instrText>
                                </w:r>
                                <w:r w:rsidRPr="00D166DC">
                                  <w:rPr>
                                    <w:rFonts w:asciiTheme="minorHAnsi" w:hAnsiTheme="minorHAnsi" w:cstheme="minorHAnsi"/>
                                    <w:lang w:val="el-GR"/>
                                  </w:rPr>
                                  <w:instrText xml:space="preserve">   \* </w:instrText>
                                </w:r>
                                <w:r w:rsidRPr="00D166DC">
                                  <w:rPr>
                                    <w:rFonts w:asciiTheme="minorHAnsi" w:hAnsiTheme="minorHAnsi" w:cstheme="minorHAnsi"/>
                                  </w:rPr>
                                  <w:instrText>MERGEFORMAT</w:instrText>
                                </w:r>
                                <w:r w:rsidRPr="00D166DC">
                                  <w:rPr>
                                    <w:rFonts w:asciiTheme="minorHAnsi" w:hAnsiTheme="minorHAnsi" w:cstheme="minorHAnsi"/>
                                    <w:lang w:val="el-GR"/>
                                  </w:rPr>
                                  <w:instrText xml:space="preserve"> </w:instrText>
                                </w:r>
                                <w:r w:rsidRPr="00D166DC">
                                  <w:rPr>
                                    <w:rFonts w:asciiTheme="minorHAnsi" w:hAnsiTheme="minorHAnsi" w:cstheme="minorHAnsi"/>
                                  </w:rPr>
                                  <w:fldChar w:fldCharType="separate"/>
                                </w:r>
                                <w:r w:rsidR="00B36801" w:rsidRPr="00B36801">
                                  <w:rPr>
                                    <w:rFonts w:asciiTheme="minorHAnsi" w:hAnsiTheme="minorHAnsi" w:cstheme="minorHAnsi"/>
                                    <w:noProof/>
                                    <w:lang w:val="el-GR"/>
                                  </w:rPr>
                                  <w:t>1</w:t>
                                </w:r>
                                <w:r w:rsidRPr="00D166DC">
                                  <w:rPr>
                                    <w:rFonts w:asciiTheme="minorHAnsi" w:hAnsiTheme="minorHAnsi" w:cstheme="minorHAnsi"/>
                                    <w:noProof/>
                                  </w:rPr>
                                  <w:fldChar w:fldCharType="end"/>
                                </w:r>
                                <w:r w:rsidRPr="00D166DC">
                                  <w:rPr>
                                    <w:rFonts w:asciiTheme="minorHAnsi" w:hAnsiTheme="minorHAnsi" w:cstheme="minorHAnsi"/>
                                    <w:noProof/>
                                    <w:lang w:val="el-GR"/>
                                  </w:rPr>
                                  <w:t>/</w:t>
                                </w:r>
                                <w:r w:rsidRPr="00D166DC">
                                  <w:rPr>
                                    <w:rFonts w:asciiTheme="minorHAnsi" w:hAnsiTheme="minorHAnsi" w:cstheme="minorHAnsi"/>
                                    <w:noProof/>
                                  </w:rPr>
                                  <w:fldChar w:fldCharType="begin"/>
                                </w:r>
                                <w:r w:rsidRPr="00D166DC">
                                  <w:rPr>
                                    <w:rFonts w:asciiTheme="minorHAnsi" w:hAnsiTheme="minorHAnsi" w:cstheme="minorHAnsi"/>
                                    <w:noProof/>
                                    <w:lang w:val="el-GR"/>
                                  </w:rPr>
                                  <w:instrText xml:space="preserve"> </w:instrText>
                                </w:r>
                                <w:r w:rsidRPr="00D166DC">
                                  <w:rPr>
                                    <w:rFonts w:asciiTheme="minorHAnsi" w:hAnsiTheme="minorHAnsi" w:cstheme="minorHAnsi"/>
                                    <w:noProof/>
                                  </w:rPr>
                                  <w:instrText>NUMPAGES</w:instrText>
                                </w:r>
                                <w:r w:rsidRPr="00D166DC">
                                  <w:rPr>
                                    <w:rFonts w:asciiTheme="minorHAnsi" w:hAnsiTheme="minorHAnsi" w:cstheme="minorHAnsi"/>
                                    <w:noProof/>
                                    <w:lang w:val="el-GR"/>
                                  </w:rPr>
                                  <w:instrText xml:space="preserve">   \* </w:instrText>
                                </w:r>
                                <w:r w:rsidRPr="00D166DC">
                                  <w:rPr>
                                    <w:rFonts w:asciiTheme="minorHAnsi" w:hAnsiTheme="minorHAnsi" w:cstheme="minorHAnsi"/>
                                    <w:noProof/>
                                  </w:rPr>
                                  <w:instrText>MERGEFORMAT</w:instrText>
                                </w:r>
                                <w:r w:rsidRPr="00D166DC">
                                  <w:rPr>
                                    <w:rFonts w:asciiTheme="minorHAnsi" w:hAnsiTheme="minorHAnsi" w:cstheme="minorHAnsi"/>
                                    <w:noProof/>
                                    <w:lang w:val="el-GR"/>
                                  </w:rPr>
                                  <w:instrText xml:space="preserve"> </w:instrText>
                                </w:r>
                                <w:r w:rsidRPr="00D166DC">
                                  <w:rPr>
                                    <w:rFonts w:asciiTheme="minorHAnsi" w:hAnsiTheme="minorHAnsi" w:cstheme="minorHAnsi"/>
                                    <w:noProof/>
                                  </w:rPr>
                                  <w:fldChar w:fldCharType="separate"/>
                                </w:r>
                                <w:r w:rsidR="00B36801" w:rsidRPr="00B36801">
                                  <w:rPr>
                                    <w:rFonts w:asciiTheme="minorHAnsi" w:hAnsiTheme="minorHAnsi" w:cstheme="minorHAnsi"/>
                                    <w:noProof/>
                                    <w:lang w:val="el-GR"/>
                                  </w:rPr>
                                  <w:t>2</w:t>
                                </w:r>
                                <w:r w:rsidRPr="00D166DC">
                                  <w:rPr>
                                    <w:rFonts w:asciiTheme="minorHAnsi" w:hAnsiTheme="minorHAnsi" w:cstheme="minorHAnsi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E32440" w:rsidRPr="00D166DC" w14:paraId="1794A8A9" w14:textId="77777777" w:rsidTr="00D166DC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7533B7B8" w14:textId="6920781D" w:rsidR="00E32440" w:rsidRPr="00D35EDF" w:rsidRDefault="00E32440" w:rsidP="0063786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04" w:type="dxa"/>
                                <w:tcMar>
                                  <w:top w:w="170" w:type="dxa"/>
                                </w:tcMar>
                              </w:tcPr>
                              <w:p w14:paraId="5C1BFD43" w14:textId="77777777" w:rsidR="00E32440" w:rsidRDefault="00E32440" w:rsidP="0063786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4" w:type="dxa"/>
                                <w:tcMar>
                                  <w:top w:w="170" w:type="dxa"/>
                                </w:tcMar>
                              </w:tcPr>
                              <w:p w14:paraId="38CFD113" w14:textId="77777777" w:rsidR="00E32440" w:rsidRDefault="00E32440" w:rsidP="0063786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  <w:tr w:rsidR="00E32440" w:rsidRPr="00D166DC" w14:paraId="687447B9" w14:textId="77777777" w:rsidTr="00D166DC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3D171E4E" w14:textId="77777777" w:rsidR="00E32440" w:rsidRPr="00D35EDF" w:rsidRDefault="00E32440" w:rsidP="0063786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04" w:type="dxa"/>
                                <w:tcMar>
                                  <w:top w:w="170" w:type="dxa"/>
                                </w:tcMar>
                              </w:tcPr>
                              <w:p w14:paraId="3AF2780B" w14:textId="77777777" w:rsidR="00E32440" w:rsidRDefault="00E32440" w:rsidP="0063786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4" w:type="dxa"/>
                                <w:tcMar>
                                  <w:top w:w="170" w:type="dxa"/>
                                </w:tcMar>
                              </w:tcPr>
                              <w:p w14:paraId="02F41272" w14:textId="77777777" w:rsidR="00E32440" w:rsidRDefault="00E32440" w:rsidP="0063786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  <w:tr w:rsidR="00E32440" w:rsidRPr="00D166DC" w14:paraId="45F9594B" w14:textId="77777777" w:rsidTr="00D166DC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4FF079C5" w14:textId="77777777" w:rsidR="00E32440" w:rsidRPr="00D35EDF" w:rsidRDefault="00E32440" w:rsidP="0063786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04" w:type="dxa"/>
                                <w:tcMar>
                                  <w:top w:w="170" w:type="dxa"/>
                                </w:tcMar>
                              </w:tcPr>
                              <w:p w14:paraId="577C6B2F" w14:textId="77777777" w:rsidR="00E32440" w:rsidRDefault="00E32440" w:rsidP="0063786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4" w:type="dxa"/>
                                <w:tcMar>
                                  <w:top w:w="170" w:type="dxa"/>
                                </w:tcMar>
                              </w:tcPr>
                              <w:p w14:paraId="5B28C423" w14:textId="77777777" w:rsidR="00E32440" w:rsidRDefault="00E32440" w:rsidP="0063786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09E35F47" w14:textId="77777777" w:rsidR="00E32440" w:rsidRPr="00CA071E" w:rsidRDefault="00E32440" w:rsidP="0003027F">
                          <w:pPr>
                            <w:rPr>
                              <w:sz w:val="13"/>
                              <w:szCs w:val="13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9A991" id="_x0000_t202" coordsize="21600,21600" o:spt="202" path="m,l,21600r21600,l21600,xe">
              <v:stroke joinstyle="miter"/>
              <v:path gradientshapeok="t" o:connecttype="rect"/>
            </v:shapetype>
            <v:shape id="Text Box 340" o:spid="_x0000_s1026" type="#_x0000_t202" style="position:absolute;margin-left:-26.55pt;margin-top:-46.4pt;width:499.3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" filled="f" stroked="f" strokeweight=".5pt">
              <v:textbox inset="0,0,0,0">
                <w:txbxContent>
                  <w:tbl>
                    <w:tblPr>
                      <w:tblStyle w:val="TableGrid"/>
                      <w:tblW w:w="1025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170" w:type="dxa"/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521"/>
                      <w:gridCol w:w="904"/>
                      <w:gridCol w:w="2834"/>
                    </w:tblGrid>
                    <w:tr w:rsidR="00E32440" w:rsidRPr="00D166DC" w14:paraId="528937EF" w14:textId="77777777" w:rsidTr="00D166DC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71726CE2" w14:textId="77777777" w:rsidR="00E32440" w:rsidRPr="00EB3C1B" w:rsidRDefault="00E32440" w:rsidP="00637864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904" w:type="dxa"/>
                          <w:tcMar>
                            <w:top w:w="170" w:type="dxa"/>
                          </w:tcMar>
                        </w:tcPr>
                        <w:p w14:paraId="4DC81F19" w14:textId="77777777" w:rsidR="00E32440" w:rsidRPr="00D166DC" w:rsidRDefault="00E32440" w:rsidP="00637864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</w:pPr>
                          <w:r w:rsidRPr="00D166DC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Θέμα:</w:t>
                          </w:r>
                        </w:p>
                        <w:p w14:paraId="115DEBCF" w14:textId="77777777" w:rsidR="00E32440" w:rsidRPr="00D166DC" w:rsidRDefault="00E32440" w:rsidP="00637864">
                          <w:pPr>
                            <w:pStyle w:val="SenderInformation"/>
                            <w:spacing w:after="0" w:line="240" w:lineRule="auto"/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</w:pPr>
                        </w:p>
                        <w:p w14:paraId="5B2C22FD" w14:textId="77777777" w:rsidR="00E32440" w:rsidRPr="00D166DC" w:rsidRDefault="00E32440" w:rsidP="00637864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</w:pPr>
                        </w:p>
                        <w:p w14:paraId="474725FE" w14:textId="77777777" w:rsidR="00E32440" w:rsidRPr="00D166DC" w:rsidRDefault="00E32440" w:rsidP="00637864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</w:pPr>
                          <w:r w:rsidRPr="00D166DC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Έκδοση:</w:t>
                          </w:r>
                        </w:p>
                        <w:p w14:paraId="0F895233" w14:textId="77777777" w:rsidR="00E32440" w:rsidRPr="00D166DC" w:rsidRDefault="00E32440" w:rsidP="00637864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</w:pPr>
                          <w:r w:rsidRPr="00D166DC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Ημερομηνία:</w:t>
                          </w:r>
                        </w:p>
                        <w:p w14:paraId="22232899" w14:textId="77777777" w:rsidR="00E32440" w:rsidRPr="00616861" w:rsidRDefault="00E32440" w:rsidP="0063786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 w:rsidRPr="00D166DC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Σελίδα:</w:t>
                          </w:r>
                        </w:p>
                      </w:tc>
                      <w:tc>
                        <w:tcPr>
                          <w:tcW w:w="2834" w:type="dxa"/>
                          <w:tcMar>
                            <w:top w:w="170" w:type="dxa"/>
                          </w:tcMar>
                        </w:tcPr>
                        <w:p w14:paraId="39D946A8" w14:textId="55614E48" w:rsidR="00E32440" w:rsidRPr="00D166DC" w:rsidRDefault="00E32440" w:rsidP="00CA071E">
                          <w:pPr>
                            <w:spacing w:afterLines="20" w:after="48"/>
                            <w:ind w:right="566"/>
                            <w:rPr>
                              <w:rFonts w:asciiTheme="minorHAnsi" w:eastAsia="Calibri" w:hAnsiTheme="minorHAnsi" w:cstheme="minorHAnsi"/>
                              <w:sz w:val="13"/>
                              <w:szCs w:val="13"/>
                              <w:lang w:val="el-GR"/>
                            </w:rPr>
                          </w:pPr>
                          <w:r w:rsidRPr="00D166DC">
                            <w:rPr>
                              <w:rFonts w:asciiTheme="minorHAnsi" w:eastAsia="Calibri" w:hAnsiTheme="minorHAnsi" w:cstheme="minorHAnsi"/>
                              <w:sz w:val="13"/>
                              <w:szCs w:val="13"/>
                              <w:highlight w:val="yellow"/>
                            </w:rPr>
                            <w:fldChar w:fldCharType="begin"/>
                          </w:r>
                          <w:r w:rsidRPr="00D166DC">
                            <w:rPr>
                              <w:rFonts w:asciiTheme="minorHAnsi" w:eastAsia="Calibri" w:hAnsiTheme="minorHAnsi" w:cstheme="minorHAnsi"/>
                              <w:sz w:val="13"/>
                              <w:szCs w:val="13"/>
                              <w:highlight w:val="yellow"/>
                              <w:lang w:val="el-GR"/>
                            </w:rPr>
                            <w:instrText xml:space="preserve"> </w:instrText>
                          </w:r>
                          <w:r w:rsidRPr="00D166DC">
                            <w:rPr>
                              <w:rFonts w:asciiTheme="minorHAnsi" w:eastAsia="Calibri" w:hAnsiTheme="minorHAnsi" w:cstheme="minorHAnsi"/>
                              <w:sz w:val="13"/>
                              <w:szCs w:val="13"/>
                              <w:highlight w:val="yellow"/>
                            </w:rPr>
                            <w:instrText>TITLE</w:instrText>
                          </w:r>
                          <w:r w:rsidRPr="00D166DC">
                            <w:rPr>
                              <w:rFonts w:asciiTheme="minorHAnsi" w:eastAsia="Calibri" w:hAnsiTheme="minorHAnsi" w:cstheme="minorHAnsi"/>
                              <w:sz w:val="13"/>
                              <w:szCs w:val="13"/>
                              <w:highlight w:val="yellow"/>
                              <w:lang w:val="el-GR"/>
                            </w:rPr>
                            <w:instrText xml:space="preserve">  \* </w:instrText>
                          </w:r>
                          <w:r w:rsidRPr="00D166DC">
                            <w:rPr>
                              <w:rFonts w:asciiTheme="minorHAnsi" w:eastAsia="Calibri" w:hAnsiTheme="minorHAnsi" w:cstheme="minorHAnsi"/>
                              <w:sz w:val="13"/>
                              <w:szCs w:val="13"/>
                              <w:highlight w:val="yellow"/>
                            </w:rPr>
                            <w:instrText>Caps</w:instrText>
                          </w:r>
                          <w:r w:rsidRPr="00D166DC">
                            <w:rPr>
                              <w:rFonts w:asciiTheme="minorHAnsi" w:eastAsia="Calibri" w:hAnsiTheme="minorHAnsi" w:cstheme="minorHAnsi"/>
                              <w:sz w:val="13"/>
                              <w:szCs w:val="13"/>
                              <w:highlight w:val="yellow"/>
                              <w:lang w:val="el-GR"/>
                            </w:rPr>
                            <w:instrText xml:space="preserve">  \* </w:instrText>
                          </w:r>
                          <w:r w:rsidRPr="00D166DC">
                            <w:rPr>
                              <w:rFonts w:asciiTheme="minorHAnsi" w:eastAsia="Calibri" w:hAnsiTheme="minorHAnsi" w:cstheme="minorHAnsi"/>
                              <w:sz w:val="13"/>
                              <w:szCs w:val="13"/>
                              <w:highlight w:val="yellow"/>
                            </w:rPr>
                            <w:instrText>MERGEFORMAT</w:instrText>
                          </w:r>
                          <w:r w:rsidRPr="00D166DC">
                            <w:rPr>
                              <w:rFonts w:asciiTheme="minorHAnsi" w:eastAsia="Calibri" w:hAnsiTheme="minorHAnsi" w:cstheme="minorHAnsi"/>
                              <w:sz w:val="13"/>
                              <w:szCs w:val="13"/>
                              <w:highlight w:val="yellow"/>
                              <w:lang w:val="el-GR"/>
                            </w:rPr>
                            <w:instrText xml:space="preserve"> </w:instrText>
                          </w:r>
                          <w:r w:rsidRPr="00D166DC">
                            <w:rPr>
                              <w:rFonts w:asciiTheme="minorHAnsi" w:eastAsia="Calibri" w:hAnsiTheme="minorHAnsi" w:cstheme="minorHAnsi"/>
                              <w:sz w:val="13"/>
                              <w:szCs w:val="13"/>
                              <w:highlight w:val="yellow"/>
                            </w:rPr>
                            <w:fldChar w:fldCharType="separate"/>
                          </w:r>
                          <w:r w:rsidRPr="00D166DC">
                            <w:rPr>
                              <w:rFonts w:asciiTheme="minorHAnsi" w:eastAsia="Calibri" w:hAnsiTheme="minorHAnsi" w:cstheme="minorHAnsi"/>
                              <w:sz w:val="13"/>
                              <w:szCs w:val="13"/>
                              <w:lang w:val="el-GR"/>
                            </w:rPr>
                            <w:t xml:space="preserve">Τεχνική Προδιαγραφή </w:t>
                          </w:r>
                          <w:r w:rsidR="004475EC" w:rsidRPr="00D166DC">
                            <w:rPr>
                              <w:rFonts w:asciiTheme="minorHAnsi" w:eastAsia="Calibri" w:hAnsiTheme="minorHAnsi" w:cstheme="minorHAnsi"/>
                              <w:sz w:val="13"/>
                              <w:szCs w:val="13"/>
                              <w:lang w:val="el-GR"/>
                            </w:rPr>
                            <w:t>Ομαλού Εκκινητή</w:t>
                          </w:r>
                          <w:r w:rsidR="00541E91" w:rsidRPr="00D166DC">
                            <w:rPr>
                              <w:rFonts w:asciiTheme="minorHAnsi" w:eastAsia="Calibri" w:hAnsiTheme="minorHAnsi" w:cstheme="minorHAnsi"/>
                              <w:sz w:val="13"/>
                              <w:szCs w:val="13"/>
                              <w:lang w:val="el-GR"/>
                            </w:rPr>
                            <w:t xml:space="preserve"> </w:t>
                          </w:r>
                          <w:r w:rsidR="00541E91" w:rsidRPr="00D166DC">
                            <w:rPr>
                              <w:rFonts w:asciiTheme="minorHAnsi" w:eastAsia="Calibri" w:hAnsiTheme="minorHAnsi" w:cstheme="minorHAnsi"/>
                              <w:sz w:val="13"/>
                              <w:szCs w:val="13"/>
                              <w:lang w:val="en-US"/>
                            </w:rPr>
                            <w:t>PSR</w:t>
                          </w:r>
                        </w:p>
                        <w:p w14:paraId="5F786309" w14:textId="77777777" w:rsidR="00E32440" w:rsidRPr="00D166DC" w:rsidRDefault="00E32440" w:rsidP="00CA071E">
                          <w:pPr>
                            <w:spacing w:afterLines="20" w:after="48"/>
                            <w:ind w:right="566"/>
                            <w:rPr>
                              <w:rFonts w:asciiTheme="minorHAnsi" w:eastAsia="Calibri" w:hAnsiTheme="minorHAnsi" w:cstheme="minorHAnsi"/>
                              <w:sz w:val="13"/>
                              <w:szCs w:val="13"/>
                              <w:highlight w:val="yellow"/>
                              <w:lang w:val="el-GR"/>
                            </w:rPr>
                          </w:pPr>
                          <w:r w:rsidRPr="00D166DC">
                            <w:rPr>
                              <w:rFonts w:asciiTheme="minorHAnsi" w:eastAsia="Calibri" w:hAnsiTheme="minorHAnsi" w:cstheme="minorHAnsi"/>
                              <w:sz w:val="13"/>
                              <w:szCs w:val="13"/>
                              <w:highlight w:val="yellow"/>
                              <w:lang w:val="el-GR"/>
                            </w:rPr>
                            <w:t xml:space="preserve"> </w:t>
                          </w:r>
                          <w:r w:rsidRPr="00D166DC">
                            <w:rPr>
                              <w:rFonts w:asciiTheme="minorHAnsi" w:eastAsia="Calibri" w:hAnsiTheme="minorHAnsi" w:cstheme="minorHAnsi"/>
                              <w:sz w:val="13"/>
                              <w:szCs w:val="13"/>
                              <w:highlight w:val="yellow"/>
                            </w:rPr>
                            <w:fldChar w:fldCharType="end"/>
                          </w:r>
                        </w:p>
                        <w:p w14:paraId="4E531D2D" w14:textId="77777777" w:rsidR="00D166DC" w:rsidRPr="00D166DC" w:rsidRDefault="00D166DC" w:rsidP="00D166D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l-GR"/>
                            </w:rPr>
                          </w:pPr>
                          <w:r w:rsidRPr="00D166DC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l-GR"/>
                            </w:rPr>
                            <w:t>1ΤΧΒ132012</w:t>
                          </w:r>
                          <w:r w:rsidRPr="00D166DC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D</w:t>
                          </w:r>
                          <w:r w:rsidRPr="00D166DC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l-GR"/>
                            </w:rPr>
                            <w:t>2302</w:t>
                          </w:r>
                        </w:p>
                        <w:p w14:paraId="64AA0220" w14:textId="6E4AF62B" w:rsidR="00E32440" w:rsidRPr="00D166DC" w:rsidRDefault="004662B6" w:rsidP="00637864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asciiTheme="minorHAnsi" w:hAnsiTheme="minorHAnsi" w:cstheme="minorHAnsi"/>
                              <w:lang w:val="el-GR"/>
                            </w:rPr>
                          </w:pPr>
                          <w:r w:rsidRPr="00D166DC">
                            <w:rPr>
                              <w:rFonts w:asciiTheme="minorHAnsi" w:hAnsiTheme="minorHAnsi" w:cstheme="minorHAnsi"/>
                              <w:lang w:val="el-GR"/>
                            </w:rPr>
                            <w:t>1</w:t>
                          </w:r>
                          <w:r w:rsidR="00B36801">
                            <w:rPr>
                              <w:rFonts w:asciiTheme="minorHAnsi" w:hAnsiTheme="minorHAnsi" w:cstheme="minorHAnsi"/>
                            </w:rPr>
                            <w:t>2</w:t>
                          </w:r>
                          <w:r w:rsidRPr="00D166DC">
                            <w:rPr>
                              <w:rFonts w:asciiTheme="minorHAnsi" w:hAnsiTheme="minorHAnsi" w:cstheme="minorHAnsi"/>
                              <w:lang w:val="el-GR"/>
                            </w:rPr>
                            <w:t>/07/2018</w:t>
                          </w:r>
                        </w:p>
                        <w:p w14:paraId="05B02BB3" w14:textId="1DACDF5B" w:rsidR="00E32440" w:rsidRPr="00DC62AC" w:rsidRDefault="00E32440" w:rsidP="0063786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  <w:r w:rsidRPr="00D166DC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D166DC">
                            <w:rPr>
                              <w:rFonts w:asciiTheme="minorHAnsi" w:hAnsiTheme="minorHAnsi" w:cstheme="minorHAnsi"/>
                              <w:lang w:val="el-GR"/>
                            </w:rPr>
                            <w:instrText xml:space="preserve"> </w:instrText>
                          </w:r>
                          <w:r w:rsidRPr="00D166DC">
                            <w:rPr>
                              <w:rFonts w:asciiTheme="minorHAnsi" w:hAnsiTheme="minorHAnsi" w:cstheme="minorHAnsi"/>
                            </w:rPr>
                            <w:instrText>PAGE</w:instrText>
                          </w:r>
                          <w:r w:rsidRPr="00D166DC">
                            <w:rPr>
                              <w:rFonts w:asciiTheme="minorHAnsi" w:hAnsiTheme="minorHAnsi" w:cstheme="minorHAnsi"/>
                              <w:lang w:val="el-GR"/>
                            </w:rPr>
                            <w:instrText xml:space="preserve">   \* </w:instrText>
                          </w:r>
                          <w:r w:rsidRPr="00D166DC">
                            <w:rPr>
                              <w:rFonts w:asciiTheme="minorHAnsi" w:hAnsiTheme="minorHAnsi" w:cstheme="minorHAnsi"/>
                            </w:rPr>
                            <w:instrText>MERGEFORMAT</w:instrText>
                          </w:r>
                          <w:r w:rsidRPr="00D166DC">
                            <w:rPr>
                              <w:rFonts w:asciiTheme="minorHAnsi" w:hAnsiTheme="minorHAnsi" w:cstheme="minorHAnsi"/>
                              <w:lang w:val="el-GR"/>
                            </w:rPr>
                            <w:instrText xml:space="preserve"> </w:instrText>
                          </w:r>
                          <w:r w:rsidRPr="00D166DC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B36801" w:rsidRPr="00B36801">
                            <w:rPr>
                              <w:rFonts w:asciiTheme="minorHAnsi" w:hAnsiTheme="minorHAnsi" w:cstheme="minorHAnsi"/>
                              <w:noProof/>
                              <w:lang w:val="el-GR"/>
                            </w:rPr>
                            <w:t>1</w:t>
                          </w:r>
                          <w:r w:rsidRPr="00D166DC">
                            <w:rPr>
                              <w:rFonts w:asciiTheme="minorHAnsi" w:hAnsiTheme="minorHAnsi" w:cstheme="minorHAnsi"/>
                              <w:noProof/>
                            </w:rPr>
                            <w:fldChar w:fldCharType="end"/>
                          </w:r>
                          <w:r w:rsidRPr="00D166DC">
                            <w:rPr>
                              <w:rFonts w:asciiTheme="minorHAnsi" w:hAnsiTheme="minorHAnsi" w:cstheme="minorHAnsi"/>
                              <w:noProof/>
                              <w:lang w:val="el-GR"/>
                            </w:rPr>
                            <w:t>/</w:t>
                          </w:r>
                          <w:r w:rsidRPr="00D166DC">
                            <w:rPr>
                              <w:rFonts w:asciiTheme="minorHAnsi" w:hAnsiTheme="minorHAnsi" w:cstheme="minorHAnsi"/>
                              <w:noProof/>
                            </w:rPr>
                            <w:fldChar w:fldCharType="begin"/>
                          </w:r>
                          <w:r w:rsidRPr="00D166DC">
                            <w:rPr>
                              <w:rFonts w:asciiTheme="minorHAnsi" w:hAnsiTheme="minorHAnsi" w:cstheme="minorHAnsi"/>
                              <w:noProof/>
                              <w:lang w:val="el-GR"/>
                            </w:rPr>
                            <w:instrText xml:space="preserve"> </w:instrText>
                          </w:r>
                          <w:r w:rsidRPr="00D166DC">
                            <w:rPr>
                              <w:rFonts w:asciiTheme="minorHAnsi" w:hAnsiTheme="minorHAnsi" w:cstheme="minorHAnsi"/>
                              <w:noProof/>
                            </w:rPr>
                            <w:instrText>NUMPAGES</w:instrText>
                          </w:r>
                          <w:r w:rsidRPr="00D166DC">
                            <w:rPr>
                              <w:rFonts w:asciiTheme="minorHAnsi" w:hAnsiTheme="minorHAnsi" w:cstheme="minorHAnsi"/>
                              <w:noProof/>
                              <w:lang w:val="el-GR"/>
                            </w:rPr>
                            <w:instrText xml:space="preserve">   \* </w:instrText>
                          </w:r>
                          <w:r w:rsidRPr="00D166DC">
                            <w:rPr>
                              <w:rFonts w:asciiTheme="minorHAnsi" w:hAnsiTheme="minorHAnsi" w:cstheme="minorHAnsi"/>
                              <w:noProof/>
                            </w:rPr>
                            <w:instrText>MERGEFORMAT</w:instrText>
                          </w:r>
                          <w:r w:rsidRPr="00D166DC">
                            <w:rPr>
                              <w:rFonts w:asciiTheme="minorHAnsi" w:hAnsiTheme="minorHAnsi" w:cstheme="minorHAnsi"/>
                              <w:noProof/>
                              <w:lang w:val="el-GR"/>
                            </w:rPr>
                            <w:instrText xml:space="preserve"> </w:instrText>
                          </w:r>
                          <w:r w:rsidRPr="00D166DC">
                            <w:rPr>
                              <w:rFonts w:asciiTheme="minorHAnsi" w:hAnsiTheme="minorHAnsi" w:cstheme="minorHAnsi"/>
                              <w:noProof/>
                            </w:rPr>
                            <w:fldChar w:fldCharType="separate"/>
                          </w:r>
                          <w:r w:rsidR="00B36801" w:rsidRPr="00B36801">
                            <w:rPr>
                              <w:rFonts w:asciiTheme="minorHAnsi" w:hAnsiTheme="minorHAnsi" w:cstheme="minorHAnsi"/>
                              <w:noProof/>
                              <w:lang w:val="el-GR"/>
                            </w:rPr>
                            <w:t>2</w:t>
                          </w:r>
                          <w:r w:rsidRPr="00D166DC">
                            <w:rPr>
                              <w:rFonts w:asciiTheme="minorHAnsi" w:hAnsiTheme="minorHAnsi" w:cstheme="minorHAnsi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E32440" w:rsidRPr="00D166DC" w14:paraId="1794A8A9" w14:textId="77777777" w:rsidTr="00D166DC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7533B7B8" w14:textId="6920781D" w:rsidR="00E32440" w:rsidRPr="00D35EDF" w:rsidRDefault="00E32440" w:rsidP="0063786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904" w:type="dxa"/>
                          <w:tcMar>
                            <w:top w:w="170" w:type="dxa"/>
                          </w:tcMar>
                        </w:tcPr>
                        <w:p w14:paraId="5C1BFD43" w14:textId="77777777" w:rsidR="00E32440" w:rsidRDefault="00E32440" w:rsidP="0063786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834" w:type="dxa"/>
                          <w:tcMar>
                            <w:top w:w="170" w:type="dxa"/>
                          </w:tcMar>
                        </w:tcPr>
                        <w:p w14:paraId="38CFD113" w14:textId="77777777" w:rsidR="00E32440" w:rsidRDefault="00E32440" w:rsidP="0063786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  <w:tr w:rsidR="00E32440" w:rsidRPr="00D166DC" w14:paraId="687447B9" w14:textId="77777777" w:rsidTr="00D166DC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3D171E4E" w14:textId="77777777" w:rsidR="00E32440" w:rsidRPr="00D35EDF" w:rsidRDefault="00E32440" w:rsidP="0063786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904" w:type="dxa"/>
                          <w:tcMar>
                            <w:top w:w="170" w:type="dxa"/>
                          </w:tcMar>
                        </w:tcPr>
                        <w:p w14:paraId="3AF2780B" w14:textId="77777777" w:rsidR="00E32440" w:rsidRDefault="00E32440" w:rsidP="0063786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834" w:type="dxa"/>
                          <w:tcMar>
                            <w:top w:w="170" w:type="dxa"/>
                          </w:tcMar>
                        </w:tcPr>
                        <w:p w14:paraId="02F41272" w14:textId="77777777" w:rsidR="00E32440" w:rsidRDefault="00E32440" w:rsidP="0063786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  <w:tr w:rsidR="00E32440" w:rsidRPr="00D166DC" w14:paraId="45F9594B" w14:textId="77777777" w:rsidTr="00D166DC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4FF079C5" w14:textId="77777777" w:rsidR="00E32440" w:rsidRPr="00D35EDF" w:rsidRDefault="00E32440" w:rsidP="0063786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904" w:type="dxa"/>
                          <w:tcMar>
                            <w:top w:w="170" w:type="dxa"/>
                          </w:tcMar>
                        </w:tcPr>
                        <w:p w14:paraId="577C6B2F" w14:textId="77777777" w:rsidR="00E32440" w:rsidRDefault="00E32440" w:rsidP="0063786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834" w:type="dxa"/>
                          <w:tcMar>
                            <w:top w:w="170" w:type="dxa"/>
                          </w:tcMar>
                        </w:tcPr>
                        <w:p w14:paraId="5B28C423" w14:textId="77777777" w:rsidR="00E32440" w:rsidRDefault="00E32440" w:rsidP="0063786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</w:tbl>
                  <w:p w14:paraId="09E35F47" w14:textId="77777777" w:rsidR="00E32440" w:rsidRPr="00CA071E" w:rsidRDefault="00E32440" w:rsidP="0003027F">
                    <w:pPr>
                      <w:rPr>
                        <w:sz w:val="13"/>
                        <w:szCs w:val="13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69BAC" w14:textId="77777777" w:rsidR="00B6169F" w:rsidRDefault="00B6169F" w:rsidP="0003027F">
      <w:r>
        <w:separator/>
      </w:r>
    </w:p>
  </w:footnote>
  <w:footnote w:type="continuationSeparator" w:id="0">
    <w:p w14:paraId="3060F487" w14:textId="77777777" w:rsidR="00B6169F" w:rsidRDefault="00B6169F" w:rsidP="0003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D30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B04149"/>
    <w:multiLevelType w:val="multilevel"/>
    <w:tmpl w:val="01B49F14"/>
    <w:lvl w:ilvl="0">
      <w:start w:val="1"/>
      <w:numFmt w:val="bullet"/>
      <w:pStyle w:val="BulletPoint01"/>
      <w:lvlText w:val="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bullet"/>
      <w:pStyle w:val="BulletPoint02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858B7"/>
    <w:multiLevelType w:val="hybridMultilevel"/>
    <w:tmpl w:val="619CF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D750C"/>
    <w:multiLevelType w:val="hybridMultilevel"/>
    <w:tmpl w:val="212024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90C9C"/>
    <w:multiLevelType w:val="hybridMultilevel"/>
    <w:tmpl w:val="18FE0CBC"/>
    <w:lvl w:ilvl="0" w:tplc="4FF82C3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3E3D62"/>
    <w:multiLevelType w:val="hybridMultilevel"/>
    <w:tmpl w:val="147415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22A06"/>
    <w:multiLevelType w:val="hybridMultilevel"/>
    <w:tmpl w:val="DD20C9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603A7"/>
    <w:multiLevelType w:val="multilevel"/>
    <w:tmpl w:val="3484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364794"/>
    <w:multiLevelType w:val="hybridMultilevel"/>
    <w:tmpl w:val="58701FAC"/>
    <w:lvl w:ilvl="0" w:tplc="4FF82C3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4E5DE8"/>
    <w:multiLevelType w:val="hybridMultilevel"/>
    <w:tmpl w:val="61FC5780"/>
    <w:lvl w:ilvl="0" w:tplc="2884C9B8">
      <w:start w:val="1"/>
      <w:numFmt w:val="decimal"/>
      <w:pStyle w:val="TitlemasterABBspec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F2F76"/>
    <w:multiLevelType w:val="hybridMultilevel"/>
    <w:tmpl w:val="FC74A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06B69"/>
    <w:multiLevelType w:val="multilevel"/>
    <w:tmpl w:val="698A40E4"/>
    <w:styleLink w:val="Style2"/>
    <w:lvl w:ilvl="0">
      <w:start w:val="1"/>
      <w:numFmt w:val="decimal"/>
      <w:pStyle w:val="ListParagraph1"/>
      <w:lvlText w:val="%1."/>
      <w:lvlJc w:val="left"/>
      <w:pPr>
        <w:ind w:left="454" w:hanging="454"/>
      </w:pPr>
      <w:rPr>
        <w:rFonts w:ascii="Arial" w:hAnsi="Arial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Arial" w:hAnsi="Arial" w:hint="default"/>
        <w:b/>
        <w:color w:val="000000"/>
        <w:u w:color="00000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ascii="Arial" w:hAnsi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2" w15:restartNumberingAfterBreak="0">
    <w:nsid w:val="7CE2333F"/>
    <w:multiLevelType w:val="hybridMultilevel"/>
    <w:tmpl w:val="4BE643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917DD"/>
    <w:multiLevelType w:val="multilevel"/>
    <w:tmpl w:val="698A40E4"/>
    <w:numStyleLink w:val="Style2"/>
  </w:abstractNum>
  <w:num w:numId="1">
    <w:abstractNumId w:val="9"/>
  </w:num>
  <w:num w:numId="2">
    <w:abstractNumId w:val="1"/>
  </w:num>
  <w:num w:numId="3">
    <w:abstractNumId w:val="11"/>
  </w:num>
  <w:num w:numId="4">
    <w:abstractNumId w:val="13"/>
  </w:num>
  <w:num w:numId="5">
    <w:abstractNumId w:val="0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8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E1"/>
    <w:rsid w:val="00001580"/>
    <w:rsid w:val="0001692B"/>
    <w:rsid w:val="00017C69"/>
    <w:rsid w:val="00020A29"/>
    <w:rsid w:val="00022D97"/>
    <w:rsid w:val="000255DB"/>
    <w:rsid w:val="0003027F"/>
    <w:rsid w:val="000339AA"/>
    <w:rsid w:val="00035753"/>
    <w:rsid w:val="00036A19"/>
    <w:rsid w:val="00040B36"/>
    <w:rsid w:val="0005251A"/>
    <w:rsid w:val="000528BE"/>
    <w:rsid w:val="000565E7"/>
    <w:rsid w:val="00057878"/>
    <w:rsid w:val="00064AF1"/>
    <w:rsid w:val="00072328"/>
    <w:rsid w:val="000731D8"/>
    <w:rsid w:val="000738B7"/>
    <w:rsid w:val="00077D9F"/>
    <w:rsid w:val="0008204C"/>
    <w:rsid w:val="00082089"/>
    <w:rsid w:val="00094892"/>
    <w:rsid w:val="000A38B2"/>
    <w:rsid w:val="000B0A50"/>
    <w:rsid w:val="000B104B"/>
    <w:rsid w:val="000B3A55"/>
    <w:rsid w:val="000B3AF9"/>
    <w:rsid w:val="000B3EA9"/>
    <w:rsid w:val="000B6CEB"/>
    <w:rsid w:val="000C238C"/>
    <w:rsid w:val="000D123B"/>
    <w:rsid w:val="000D7DB0"/>
    <w:rsid w:val="000E72EB"/>
    <w:rsid w:val="000F05FB"/>
    <w:rsid w:val="000F6FE5"/>
    <w:rsid w:val="0010540D"/>
    <w:rsid w:val="001079D5"/>
    <w:rsid w:val="00112872"/>
    <w:rsid w:val="00114D03"/>
    <w:rsid w:val="0011514F"/>
    <w:rsid w:val="00134F93"/>
    <w:rsid w:val="00146914"/>
    <w:rsid w:val="00147074"/>
    <w:rsid w:val="00155221"/>
    <w:rsid w:val="001557E9"/>
    <w:rsid w:val="00160242"/>
    <w:rsid w:val="0016546C"/>
    <w:rsid w:val="001715F8"/>
    <w:rsid w:val="00171B1A"/>
    <w:rsid w:val="001774B7"/>
    <w:rsid w:val="00177D46"/>
    <w:rsid w:val="001850AC"/>
    <w:rsid w:val="001A4C71"/>
    <w:rsid w:val="001B54AD"/>
    <w:rsid w:val="001B75A7"/>
    <w:rsid w:val="001C119A"/>
    <w:rsid w:val="001C138C"/>
    <w:rsid w:val="001C15C5"/>
    <w:rsid w:val="001C4B47"/>
    <w:rsid w:val="001C4B65"/>
    <w:rsid w:val="001C52C6"/>
    <w:rsid w:val="001D7A55"/>
    <w:rsid w:val="001E731C"/>
    <w:rsid w:val="001F33A3"/>
    <w:rsid w:val="001F37C1"/>
    <w:rsid w:val="00204BE1"/>
    <w:rsid w:val="00206E9F"/>
    <w:rsid w:val="002137D6"/>
    <w:rsid w:val="00214515"/>
    <w:rsid w:val="00217DD1"/>
    <w:rsid w:val="00226515"/>
    <w:rsid w:val="0023360C"/>
    <w:rsid w:val="00240108"/>
    <w:rsid w:val="0024110A"/>
    <w:rsid w:val="00241CDB"/>
    <w:rsid w:val="00246EEC"/>
    <w:rsid w:val="00255DE2"/>
    <w:rsid w:val="00261E36"/>
    <w:rsid w:val="002661A1"/>
    <w:rsid w:val="00267F17"/>
    <w:rsid w:val="00274628"/>
    <w:rsid w:val="002815E4"/>
    <w:rsid w:val="0028637F"/>
    <w:rsid w:val="002A011B"/>
    <w:rsid w:val="002A79B1"/>
    <w:rsid w:val="002B17D9"/>
    <w:rsid w:val="002D622E"/>
    <w:rsid w:val="002E25E9"/>
    <w:rsid w:val="002E277F"/>
    <w:rsid w:val="002E7D6A"/>
    <w:rsid w:val="002F08C0"/>
    <w:rsid w:val="002F18B3"/>
    <w:rsid w:val="003049F7"/>
    <w:rsid w:val="0030551A"/>
    <w:rsid w:val="00306BB1"/>
    <w:rsid w:val="00307F19"/>
    <w:rsid w:val="003176E7"/>
    <w:rsid w:val="00322F21"/>
    <w:rsid w:val="00325BD9"/>
    <w:rsid w:val="00341A37"/>
    <w:rsid w:val="0034489D"/>
    <w:rsid w:val="00363778"/>
    <w:rsid w:val="003701E8"/>
    <w:rsid w:val="0037323F"/>
    <w:rsid w:val="0037769B"/>
    <w:rsid w:val="00384643"/>
    <w:rsid w:val="00387B9A"/>
    <w:rsid w:val="00396A58"/>
    <w:rsid w:val="00396F49"/>
    <w:rsid w:val="003A03FF"/>
    <w:rsid w:val="003A1939"/>
    <w:rsid w:val="003B118F"/>
    <w:rsid w:val="003C3BCB"/>
    <w:rsid w:val="003C5466"/>
    <w:rsid w:val="003D4BFA"/>
    <w:rsid w:val="003E7B3D"/>
    <w:rsid w:val="003F13F7"/>
    <w:rsid w:val="004013E5"/>
    <w:rsid w:val="00401AA1"/>
    <w:rsid w:val="00417A00"/>
    <w:rsid w:val="0042124A"/>
    <w:rsid w:val="00443DB4"/>
    <w:rsid w:val="004475EC"/>
    <w:rsid w:val="00447906"/>
    <w:rsid w:val="004501C4"/>
    <w:rsid w:val="00450F51"/>
    <w:rsid w:val="004536E3"/>
    <w:rsid w:val="00455BAC"/>
    <w:rsid w:val="004662B6"/>
    <w:rsid w:val="00472F9E"/>
    <w:rsid w:val="00474914"/>
    <w:rsid w:val="00477C35"/>
    <w:rsid w:val="00483A4A"/>
    <w:rsid w:val="004866BC"/>
    <w:rsid w:val="00492809"/>
    <w:rsid w:val="004A0A29"/>
    <w:rsid w:val="004A0B0D"/>
    <w:rsid w:val="004A76E0"/>
    <w:rsid w:val="004B20C6"/>
    <w:rsid w:val="004B4117"/>
    <w:rsid w:val="004B4DB2"/>
    <w:rsid w:val="004C1E9E"/>
    <w:rsid w:val="004D1B5D"/>
    <w:rsid w:val="004D7F99"/>
    <w:rsid w:val="004E4647"/>
    <w:rsid w:val="004E47BE"/>
    <w:rsid w:val="004E4B52"/>
    <w:rsid w:val="004E5462"/>
    <w:rsid w:val="004E7EAD"/>
    <w:rsid w:val="00505CD9"/>
    <w:rsid w:val="005179D1"/>
    <w:rsid w:val="0052323D"/>
    <w:rsid w:val="005318B6"/>
    <w:rsid w:val="00536B14"/>
    <w:rsid w:val="00537F3F"/>
    <w:rsid w:val="00541E91"/>
    <w:rsid w:val="0054431B"/>
    <w:rsid w:val="005450CB"/>
    <w:rsid w:val="00545338"/>
    <w:rsid w:val="005466DC"/>
    <w:rsid w:val="00552E3A"/>
    <w:rsid w:val="00561AAD"/>
    <w:rsid w:val="00565671"/>
    <w:rsid w:val="00566DCB"/>
    <w:rsid w:val="00570070"/>
    <w:rsid w:val="005811A6"/>
    <w:rsid w:val="00586C16"/>
    <w:rsid w:val="00593974"/>
    <w:rsid w:val="005A1E8D"/>
    <w:rsid w:val="005A2451"/>
    <w:rsid w:val="005C09B1"/>
    <w:rsid w:val="005C117F"/>
    <w:rsid w:val="005C20ED"/>
    <w:rsid w:val="005D3160"/>
    <w:rsid w:val="005D330C"/>
    <w:rsid w:val="005D36B4"/>
    <w:rsid w:val="005D3EE1"/>
    <w:rsid w:val="005E5441"/>
    <w:rsid w:val="005E71C4"/>
    <w:rsid w:val="005F146F"/>
    <w:rsid w:val="005F1BB1"/>
    <w:rsid w:val="005F45DA"/>
    <w:rsid w:val="005F669B"/>
    <w:rsid w:val="005F72E2"/>
    <w:rsid w:val="00606DBC"/>
    <w:rsid w:val="00610B3B"/>
    <w:rsid w:val="00612017"/>
    <w:rsid w:val="006127B9"/>
    <w:rsid w:val="00614B0A"/>
    <w:rsid w:val="00615D44"/>
    <w:rsid w:val="006172A3"/>
    <w:rsid w:val="006315C1"/>
    <w:rsid w:val="006359D8"/>
    <w:rsid w:val="00635AD1"/>
    <w:rsid w:val="00636FD3"/>
    <w:rsid w:val="00637864"/>
    <w:rsid w:val="00642E57"/>
    <w:rsid w:val="00647BFE"/>
    <w:rsid w:val="006502D4"/>
    <w:rsid w:val="0065679B"/>
    <w:rsid w:val="00660829"/>
    <w:rsid w:val="00662022"/>
    <w:rsid w:val="00667463"/>
    <w:rsid w:val="00674863"/>
    <w:rsid w:val="00690C6E"/>
    <w:rsid w:val="0069477E"/>
    <w:rsid w:val="0069618A"/>
    <w:rsid w:val="006A53B0"/>
    <w:rsid w:val="006A7930"/>
    <w:rsid w:val="006B2413"/>
    <w:rsid w:val="006B436C"/>
    <w:rsid w:val="006B6EA7"/>
    <w:rsid w:val="006C1DD1"/>
    <w:rsid w:val="006C40EA"/>
    <w:rsid w:val="006D179B"/>
    <w:rsid w:val="006E0A66"/>
    <w:rsid w:val="006E4E5A"/>
    <w:rsid w:val="006E547D"/>
    <w:rsid w:val="006F1C30"/>
    <w:rsid w:val="006F60D4"/>
    <w:rsid w:val="006F7078"/>
    <w:rsid w:val="00702701"/>
    <w:rsid w:val="00704E92"/>
    <w:rsid w:val="00713112"/>
    <w:rsid w:val="007200B5"/>
    <w:rsid w:val="00720DEC"/>
    <w:rsid w:val="007340C9"/>
    <w:rsid w:val="00737DAD"/>
    <w:rsid w:val="0074130D"/>
    <w:rsid w:val="00743485"/>
    <w:rsid w:val="00752642"/>
    <w:rsid w:val="00752ADA"/>
    <w:rsid w:val="00753D2E"/>
    <w:rsid w:val="007613BD"/>
    <w:rsid w:val="00766590"/>
    <w:rsid w:val="00784F9D"/>
    <w:rsid w:val="00792613"/>
    <w:rsid w:val="00797AA2"/>
    <w:rsid w:val="007A79E5"/>
    <w:rsid w:val="007B23F0"/>
    <w:rsid w:val="007B6829"/>
    <w:rsid w:val="007B69FB"/>
    <w:rsid w:val="007C1554"/>
    <w:rsid w:val="007C542B"/>
    <w:rsid w:val="007C5A90"/>
    <w:rsid w:val="007D284E"/>
    <w:rsid w:val="007D2E43"/>
    <w:rsid w:val="007D6C52"/>
    <w:rsid w:val="007E7644"/>
    <w:rsid w:val="00802653"/>
    <w:rsid w:val="008026C5"/>
    <w:rsid w:val="008043BF"/>
    <w:rsid w:val="008168A6"/>
    <w:rsid w:val="008168D7"/>
    <w:rsid w:val="00816958"/>
    <w:rsid w:val="008254C2"/>
    <w:rsid w:val="0083639C"/>
    <w:rsid w:val="00852436"/>
    <w:rsid w:val="0087140A"/>
    <w:rsid w:val="0087394E"/>
    <w:rsid w:val="0088583C"/>
    <w:rsid w:val="008864CB"/>
    <w:rsid w:val="00893AA9"/>
    <w:rsid w:val="008A24C5"/>
    <w:rsid w:val="008A363B"/>
    <w:rsid w:val="008A4A08"/>
    <w:rsid w:val="008B3A56"/>
    <w:rsid w:val="008C25BF"/>
    <w:rsid w:val="008C26F7"/>
    <w:rsid w:val="008C4852"/>
    <w:rsid w:val="008C598F"/>
    <w:rsid w:val="008C7673"/>
    <w:rsid w:val="008D7FF8"/>
    <w:rsid w:val="008F5EE8"/>
    <w:rsid w:val="008F781D"/>
    <w:rsid w:val="009104B6"/>
    <w:rsid w:val="00921769"/>
    <w:rsid w:val="0092463A"/>
    <w:rsid w:val="009251A9"/>
    <w:rsid w:val="00932E9A"/>
    <w:rsid w:val="0094550F"/>
    <w:rsid w:val="00946394"/>
    <w:rsid w:val="00950E32"/>
    <w:rsid w:val="00951A18"/>
    <w:rsid w:val="0095462D"/>
    <w:rsid w:val="00962435"/>
    <w:rsid w:val="0096280C"/>
    <w:rsid w:val="00967954"/>
    <w:rsid w:val="009734A1"/>
    <w:rsid w:val="00982AAE"/>
    <w:rsid w:val="00992EA6"/>
    <w:rsid w:val="00997EF4"/>
    <w:rsid w:val="009A1FA1"/>
    <w:rsid w:val="009A641D"/>
    <w:rsid w:val="009A6785"/>
    <w:rsid w:val="009B011A"/>
    <w:rsid w:val="009B3733"/>
    <w:rsid w:val="009C15D9"/>
    <w:rsid w:val="009C3992"/>
    <w:rsid w:val="009C6236"/>
    <w:rsid w:val="009D1950"/>
    <w:rsid w:val="009D602D"/>
    <w:rsid w:val="009F49E8"/>
    <w:rsid w:val="00A020E1"/>
    <w:rsid w:val="00A063E8"/>
    <w:rsid w:val="00A14D6D"/>
    <w:rsid w:val="00A3661B"/>
    <w:rsid w:val="00A37340"/>
    <w:rsid w:val="00A47581"/>
    <w:rsid w:val="00A663C0"/>
    <w:rsid w:val="00A67FE1"/>
    <w:rsid w:val="00A81148"/>
    <w:rsid w:val="00A8326E"/>
    <w:rsid w:val="00A839F7"/>
    <w:rsid w:val="00A919EC"/>
    <w:rsid w:val="00A94E51"/>
    <w:rsid w:val="00AA1DDC"/>
    <w:rsid w:val="00AA58C4"/>
    <w:rsid w:val="00AB0309"/>
    <w:rsid w:val="00AB4F0E"/>
    <w:rsid w:val="00AB755E"/>
    <w:rsid w:val="00AC2CEA"/>
    <w:rsid w:val="00AC60A0"/>
    <w:rsid w:val="00AC6C1E"/>
    <w:rsid w:val="00AD6817"/>
    <w:rsid w:val="00AE092C"/>
    <w:rsid w:val="00AE2039"/>
    <w:rsid w:val="00AE3E52"/>
    <w:rsid w:val="00AF2313"/>
    <w:rsid w:val="00AF5D86"/>
    <w:rsid w:val="00B00976"/>
    <w:rsid w:val="00B035CC"/>
    <w:rsid w:val="00B0783B"/>
    <w:rsid w:val="00B1133B"/>
    <w:rsid w:val="00B26192"/>
    <w:rsid w:val="00B31461"/>
    <w:rsid w:val="00B315C8"/>
    <w:rsid w:val="00B32134"/>
    <w:rsid w:val="00B36801"/>
    <w:rsid w:val="00B432F1"/>
    <w:rsid w:val="00B43690"/>
    <w:rsid w:val="00B54005"/>
    <w:rsid w:val="00B60399"/>
    <w:rsid w:val="00B60B5C"/>
    <w:rsid w:val="00B6169F"/>
    <w:rsid w:val="00B67692"/>
    <w:rsid w:val="00B67B3D"/>
    <w:rsid w:val="00B76E0B"/>
    <w:rsid w:val="00B86FC0"/>
    <w:rsid w:val="00B8798F"/>
    <w:rsid w:val="00B87A58"/>
    <w:rsid w:val="00B921A6"/>
    <w:rsid w:val="00B934DF"/>
    <w:rsid w:val="00B97BB4"/>
    <w:rsid w:val="00BA10C3"/>
    <w:rsid w:val="00BA55B1"/>
    <w:rsid w:val="00BA7DC9"/>
    <w:rsid w:val="00BB6EA7"/>
    <w:rsid w:val="00BC45B6"/>
    <w:rsid w:val="00BD2BCD"/>
    <w:rsid w:val="00BD3416"/>
    <w:rsid w:val="00BE40F2"/>
    <w:rsid w:val="00BF0DEA"/>
    <w:rsid w:val="00BF1841"/>
    <w:rsid w:val="00BF5F93"/>
    <w:rsid w:val="00C1005D"/>
    <w:rsid w:val="00C12072"/>
    <w:rsid w:val="00C145B1"/>
    <w:rsid w:val="00C2490C"/>
    <w:rsid w:val="00C34858"/>
    <w:rsid w:val="00C34CBE"/>
    <w:rsid w:val="00C510DF"/>
    <w:rsid w:val="00C52AF4"/>
    <w:rsid w:val="00C54D53"/>
    <w:rsid w:val="00C6232D"/>
    <w:rsid w:val="00C633A5"/>
    <w:rsid w:val="00C65B36"/>
    <w:rsid w:val="00C7022E"/>
    <w:rsid w:val="00C72741"/>
    <w:rsid w:val="00C7409F"/>
    <w:rsid w:val="00C8613A"/>
    <w:rsid w:val="00C922EE"/>
    <w:rsid w:val="00C954C0"/>
    <w:rsid w:val="00C97EC2"/>
    <w:rsid w:val="00CA071E"/>
    <w:rsid w:val="00CB2A45"/>
    <w:rsid w:val="00CD073F"/>
    <w:rsid w:val="00CD196B"/>
    <w:rsid w:val="00CE0CAB"/>
    <w:rsid w:val="00CF0070"/>
    <w:rsid w:val="00CF0900"/>
    <w:rsid w:val="00D000FC"/>
    <w:rsid w:val="00D07540"/>
    <w:rsid w:val="00D10231"/>
    <w:rsid w:val="00D1664E"/>
    <w:rsid w:val="00D166DC"/>
    <w:rsid w:val="00D1786C"/>
    <w:rsid w:val="00D200B5"/>
    <w:rsid w:val="00D20AA6"/>
    <w:rsid w:val="00D215C4"/>
    <w:rsid w:val="00D25826"/>
    <w:rsid w:val="00D25F4B"/>
    <w:rsid w:val="00D525F3"/>
    <w:rsid w:val="00D56BE8"/>
    <w:rsid w:val="00D60677"/>
    <w:rsid w:val="00D701DC"/>
    <w:rsid w:val="00D74822"/>
    <w:rsid w:val="00D760B0"/>
    <w:rsid w:val="00D768D3"/>
    <w:rsid w:val="00D8361C"/>
    <w:rsid w:val="00D8387F"/>
    <w:rsid w:val="00D84D96"/>
    <w:rsid w:val="00D956D9"/>
    <w:rsid w:val="00DA3825"/>
    <w:rsid w:val="00DA5761"/>
    <w:rsid w:val="00DB43A8"/>
    <w:rsid w:val="00DB4A18"/>
    <w:rsid w:val="00DB7E50"/>
    <w:rsid w:val="00DC44B4"/>
    <w:rsid w:val="00DD1979"/>
    <w:rsid w:val="00DD377F"/>
    <w:rsid w:val="00DE357B"/>
    <w:rsid w:val="00E015D6"/>
    <w:rsid w:val="00E02728"/>
    <w:rsid w:val="00E0396C"/>
    <w:rsid w:val="00E06B5A"/>
    <w:rsid w:val="00E14A0C"/>
    <w:rsid w:val="00E17BA1"/>
    <w:rsid w:val="00E217CA"/>
    <w:rsid w:val="00E30BE8"/>
    <w:rsid w:val="00E32440"/>
    <w:rsid w:val="00E342CF"/>
    <w:rsid w:val="00E354CB"/>
    <w:rsid w:val="00E402B3"/>
    <w:rsid w:val="00E41BAA"/>
    <w:rsid w:val="00E50595"/>
    <w:rsid w:val="00E65FED"/>
    <w:rsid w:val="00E72128"/>
    <w:rsid w:val="00E72D8D"/>
    <w:rsid w:val="00E82DBB"/>
    <w:rsid w:val="00E85069"/>
    <w:rsid w:val="00E955F5"/>
    <w:rsid w:val="00EA2D77"/>
    <w:rsid w:val="00EA3459"/>
    <w:rsid w:val="00EA7C14"/>
    <w:rsid w:val="00EB6883"/>
    <w:rsid w:val="00EC3394"/>
    <w:rsid w:val="00EC3DEF"/>
    <w:rsid w:val="00EC5FD6"/>
    <w:rsid w:val="00ED35DF"/>
    <w:rsid w:val="00ED3E1E"/>
    <w:rsid w:val="00ED4F5F"/>
    <w:rsid w:val="00ED5230"/>
    <w:rsid w:val="00ED6232"/>
    <w:rsid w:val="00EE21C7"/>
    <w:rsid w:val="00EF189C"/>
    <w:rsid w:val="00EF19A4"/>
    <w:rsid w:val="00EF5C4A"/>
    <w:rsid w:val="00F10D03"/>
    <w:rsid w:val="00F168D1"/>
    <w:rsid w:val="00F24D29"/>
    <w:rsid w:val="00F47CEE"/>
    <w:rsid w:val="00F60F00"/>
    <w:rsid w:val="00F61803"/>
    <w:rsid w:val="00F63546"/>
    <w:rsid w:val="00F63618"/>
    <w:rsid w:val="00F64E5C"/>
    <w:rsid w:val="00F83267"/>
    <w:rsid w:val="00F841B9"/>
    <w:rsid w:val="00F923DE"/>
    <w:rsid w:val="00F938DC"/>
    <w:rsid w:val="00FA6161"/>
    <w:rsid w:val="00FB30B8"/>
    <w:rsid w:val="00FB4C02"/>
    <w:rsid w:val="00FB778C"/>
    <w:rsid w:val="00FC3FE6"/>
    <w:rsid w:val="00FC7075"/>
    <w:rsid w:val="00FD14C0"/>
    <w:rsid w:val="00FD43A6"/>
    <w:rsid w:val="00FD597A"/>
    <w:rsid w:val="00FD5E5F"/>
    <w:rsid w:val="00FD63DE"/>
    <w:rsid w:val="00FD7FE6"/>
    <w:rsid w:val="00FE0941"/>
    <w:rsid w:val="00FF0064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667A9"/>
  <w15:chartTrackingRefBased/>
  <w15:docId w15:val="{D224BC2E-FF24-4242-A6CE-F2B326C6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99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0"/>
      <w:u w:val="single"/>
      <w:lang w:val="el-GR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Arial" w:hAnsi="Arial" w:cs="Arial"/>
      <w:b/>
      <w:bCs/>
      <w:sz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unhideWhenUsed/>
    <w:qFormat/>
    <w:rsid w:val="002E7D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D3E1E"/>
    <w:pPr>
      <w:keepNext/>
      <w:keepLines/>
      <w:spacing w:before="200"/>
      <w:ind w:left="1440"/>
      <w:outlineLvl w:val="3"/>
    </w:pPr>
    <w:rPr>
      <w:rFonts w:ascii="Arial" w:hAnsi="Arial" w:cs="Angsana New"/>
      <w:b/>
      <w:bCs/>
      <w:iCs/>
      <w:color w:val="005ADE"/>
      <w:szCs w:val="22"/>
      <w:lang w:val="en-US"/>
    </w:rPr>
  </w:style>
  <w:style w:type="paragraph" w:styleId="Heading5">
    <w:name w:val="heading 5"/>
    <w:basedOn w:val="Normal"/>
    <w:next w:val="Normal"/>
    <w:link w:val="Heading5Char"/>
    <w:qFormat/>
    <w:rsid w:val="004475EC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 w:cs="Arial"/>
      <w:snapToGrid w:val="0"/>
      <w:sz w:val="22"/>
    </w:rPr>
  </w:style>
  <w:style w:type="paragraph" w:styleId="Heading6">
    <w:name w:val="heading 6"/>
    <w:basedOn w:val="Normal"/>
    <w:next w:val="Normal"/>
    <w:link w:val="Heading6Char"/>
    <w:qFormat/>
    <w:rsid w:val="004475EC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 w:cs="Arial"/>
      <w:i/>
      <w:snapToGrid w:val="0"/>
      <w:sz w:val="22"/>
    </w:rPr>
  </w:style>
  <w:style w:type="paragraph" w:styleId="Heading7">
    <w:name w:val="heading 7"/>
    <w:basedOn w:val="Normal"/>
    <w:next w:val="Normal"/>
    <w:link w:val="Heading7Char"/>
    <w:qFormat/>
    <w:rsid w:val="004475EC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 w:cs="Arial"/>
      <w:snapToGrid w:val="0"/>
    </w:rPr>
  </w:style>
  <w:style w:type="paragraph" w:styleId="Heading8">
    <w:name w:val="heading 8"/>
    <w:basedOn w:val="Normal"/>
    <w:next w:val="Normal"/>
    <w:link w:val="Heading8Char"/>
    <w:qFormat/>
    <w:rsid w:val="004475EC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snapToGrid w:val="0"/>
    </w:rPr>
  </w:style>
  <w:style w:type="paragraph" w:styleId="Heading9">
    <w:name w:val="heading 9"/>
    <w:basedOn w:val="Normal"/>
    <w:next w:val="Normal"/>
    <w:link w:val="Heading9Char"/>
    <w:qFormat/>
    <w:rsid w:val="004475E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i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masterABBspecs">
    <w:name w:val="Title master (ABB specs)"/>
    <w:basedOn w:val="Normal"/>
    <w:qFormat/>
    <w:rsid w:val="002E7D6A"/>
    <w:pPr>
      <w:numPr>
        <w:numId w:val="1"/>
      </w:numPr>
      <w:jc w:val="both"/>
    </w:pPr>
    <w:rPr>
      <w:rFonts w:ascii="Arial" w:hAnsi="Arial" w:cs="Arial"/>
      <w:lang w:val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2E7D6A"/>
    <w:pPr>
      <w:keepLines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2E7D6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FC3FE6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Hyperlink">
    <w:name w:val="Hyperlink"/>
    <w:uiPriority w:val="99"/>
    <w:unhideWhenUsed/>
    <w:rsid w:val="002E7D6A"/>
    <w:rPr>
      <w:color w:val="0563C1"/>
      <w:u w:val="single"/>
    </w:rPr>
  </w:style>
  <w:style w:type="character" w:customStyle="1" w:styleId="Heading3Char">
    <w:name w:val="Heading 3 Char"/>
    <w:link w:val="Heading3"/>
    <w:rsid w:val="002E7D6A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paragraph" w:styleId="TOC3">
    <w:name w:val="toc 3"/>
    <w:basedOn w:val="Normal"/>
    <w:next w:val="Normal"/>
    <w:autoRedefine/>
    <w:qFormat/>
    <w:rsid w:val="002E7D6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2E7D6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rsid w:val="002E7D6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rsid w:val="002E7D6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rsid w:val="002E7D6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rsid w:val="002E7D6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rsid w:val="002E7D6A"/>
    <w:pPr>
      <w:ind w:left="1920"/>
    </w:pPr>
    <w:rPr>
      <w:rFonts w:asciiTheme="minorHAnsi" w:hAnsiTheme="minorHAnsi" w:cstheme="minorHAnsi"/>
      <w:sz w:val="18"/>
      <w:szCs w:val="18"/>
    </w:rPr>
  </w:style>
  <w:style w:type="table" w:styleId="TableGrid">
    <w:name w:val="Table Grid"/>
    <w:basedOn w:val="TableNormal"/>
    <w:uiPriority w:val="59"/>
    <w:rsid w:val="008C2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D1B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B5D"/>
    <w:rPr>
      <w:sz w:val="20"/>
      <w:szCs w:val="20"/>
    </w:rPr>
  </w:style>
  <w:style w:type="character" w:customStyle="1" w:styleId="CommentTextChar">
    <w:name w:val="Comment Text Char"/>
    <w:link w:val="CommentText"/>
    <w:rsid w:val="004D1B5D"/>
    <w:rPr>
      <w:lang w:val="en-GB" w:eastAsia="en-US"/>
    </w:rPr>
  </w:style>
  <w:style w:type="paragraph" w:styleId="BalloonText">
    <w:name w:val="Balloon Text"/>
    <w:basedOn w:val="Normal"/>
    <w:link w:val="BalloonTextChar"/>
    <w:rsid w:val="004D1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4D1B5D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rsid w:val="000302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27F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0302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27F"/>
    <w:rPr>
      <w:sz w:val="24"/>
      <w:szCs w:val="24"/>
      <w:lang w:val="en-GB"/>
    </w:rPr>
  </w:style>
  <w:style w:type="paragraph" w:customStyle="1" w:styleId="SenderInformation">
    <w:name w:val="Sender Information"/>
    <w:basedOn w:val="Normal"/>
    <w:qFormat/>
    <w:rsid w:val="0003027F"/>
    <w:pPr>
      <w:spacing w:after="80" w:line="160" w:lineRule="exact"/>
    </w:pPr>
    <w:rPr>
      <w:rFonts w:ascii="Arial" w:eastAsia="Arial" w:hAnsi="Arial"/>
      <w:sz w:val="13"/>
      <w:szCs w:val="13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34858"/>
    <w:rPr>
      <w:rFonts w:asciiTheme="minorHAnsi" w:eastAsiaTheme="minorHAnsi" w:hAnsiTheme="minorHAnsi" w:cstheme="minorBid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next w:val="Normal"/>
    <w:link w:val="SubtitleChar"/>
    <w:uiPriority w:val="11"/>
    <w:qFormat/>
    <w:rsid w:val="00ED35DF"/>
    <w:pPr>
      <w:spacing w:after="60"/>
      <w:ind w:left="1440"/>
      <w:contextualSpacing w:val="0"/>
    </w:pPr>
    <w:rPr>
      <w:rFonts w:ascii="Arial" w:eastAsia="Arial" w:hAnsi="Arial" w:cs="Angsana New"/>
      <w:color w:val="5BD8FF"/>
      <w:spacing w:val="0"/>
      <w:kern w:val="0"/>
      <w:sz w:val="36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D35DF"/>
    <w:rPr>
      <w:rFonts w:ascii="Arial" w:eastAsia="Arial" w:hAnsi="Arial" w:cs="Angsana New"/>
      <w:color w:val="5BD8FF"/>
      <w:sz w:val="36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D35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35D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rsid w:val="00ED3E1E"/>
    <w:rPr>
      <w:rFonts w:ascii="Arial" w:hAnsi="Arial" w:cs="Angsana New"/>
      <w:b/>
      <w:bCs/>
      <w:iCs/>
      <w:color w:val="005ADE"/>
      <w:sz w:val="24"/>
      <w:szCs w:val="22"/>
    </w:rPr>
  </w:style>
  <w:style w:type="character" w:styleId="PlaceholderText">
    <w:name w:val="Placeholder Text"/>
    <w:uiPriority w:val="99"/>
    <w:semiHidden/>
    <w:rsid w:val="00ED3E1E"/>
    <w:rPr>
      <w:color w:val="808080"/>
    </w:rPr>
  </w:style>
  <w:style w:type="paragraph" w:styleId="NoSpacing">
    <w:name w:val="No Spacing"/>
    <w:link w:val="NoSpacingChar"/>
    <w:uiPriority w:val="1"/>
    <w:qFormat/>
    <w:rsid w:val="00ED3E1E"/>
    <w:rPr>
      <w:rFonts w:ascii="Arial" w:hAnsi="Arial" w:cs="Angsana New"/>
      <w:color w:val="000000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ED3E1E"/>
    <w:rPr>
      <w:rFonts w:ascii="Arial" w:hAnsi="Arial" w:cs="Angsana New"/>
      <w:color w:val="000000"/>
      <w:sz w:val="22"/>
      <w:szCs w:val="22"/>
      <w:lang w:eastAsia="ja-JP"/>
    </w:rPr>
  </w:style>
  <w:style w:type="paragraph" w:customStyle="1" w:styleId="ListParagraph1">
    <w:name w:val="List Paragraph1"/>
    <w:basedOn w:val="Normal"/>
    <w:next w:val="ListParagraph"/>
    <w:uiPriority w:val="34"/>
    <w:rsid w:val="00ED3E1E"/>
    <w:pPr>
      <w:numPr>
        <w:numId w:val="4"/>
      </w:numPr>
      <w:spacing w:line="249" w:lineRule="atLeast"/>
      <w:contextualSpacing/>
    </w:pPr>
    <w:rPr>
      <w:rFonts w:ascii="Arial" w:eastAsia="Arial" w:hAnsi="Arial" w:cs="Angsana New"/>
      <w:color w:val="000000"/>
      <w:sz w:val="18"/>
      <w:szCs w:val="22"/>
      <w:lang w:val="de-DE"/>
    </w:rPr>
  </w:style>
  <w:style w:type="paragraph" w:customStyle="1" w:styleId="BulletPoint02">
    <w:name w:val="Bullet Point 02"/>
    <w:basedOn w:val="Normal"/>
    <w:qFormat/>
    <w:rsid w:val="00ED3E1E"/>
    <w:pPr>
      <w:numPr>
        <w:ilvl w:val="1"/>
        <w:numId w:val="2"/>
      </w:numPr>
      <w:tabs>
        <w:tab w:val="left" w:pos="-3780"/>
      </w:tabs>
      <w:spacing w:line="250" w:lineRule="atLeast"/>
      <w:ind w:left="568" w:hanging="284"/>
    </w:pPr>
    <w:rPr>
      <w:rFonts w:ascii="Arial" w:eastAsia="Arial" w:hAnsi="Arial" w:cs="Arial"/>
      <w:noProof/>
      <w:color w:val="000000"/>
      <w:sz w:val="18"/>
      <w:szCs w:val="18"/>
      <w:lang w:val="en-US"/>
    </w:rPr>
  </w:style>
  <w:style w:type="numbering" w:customStyle="1" w:styleId="Style2">
    <w:name w:val="Style2"/>
    <w:uiPriority w:val="99"/>
    <w:rsid w:val="00ED3E1E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ED3E1E"/>
    <w:pPr>
      <w:ind w:left="720"/>
      <w:contextualSpacing/>
    </w:pPr>
    <w:rPr>
      <w:rFonts w:ascii="Arial" w:eastAsia="Arial" w:hAnsi="Arial" w:cs="Angsana New"/>
      <w:color w:val="000000"/>
      <w:szCs w:val="22"/>
      <w:lang w:val="en-US"/>
    </w:rPr>
  </w:style>
  <w:style w:type="character" w:customStyle="1" w:styleId="Heading1Char">
    <w:name w:val="Heading 1 Char"/>
    <w:link w:val="Heading1"/>
    <w:rsid w:val="00ED3E1E"/>
    <w:rPr>
      <w:rFonts w:ascii="Arial" w:hAnsi="Arial" w:cs="Arial"/>
      <w:b/>
      <w:bCs/>
      <w:szCs w:val="24"/>
      <w:u w:val="single"/>
      <w:lang w:val="el-GR"/>
    </w:rPr>
  </w:style>
  <w:style w:type="character" w:customStyle="1" w:styleId="Heading2Char">
    <w:name w:val="Heading 2 Char"/>
    <w:link w:val="Heading2"/>
    <w:rsid w:val="00ED3E1E"/>
    <w:rPr>
      <w:rFonts w:ascii="Arial" w:hAnsi="Arial" w:cs="Arial"/>
      <w:b/>
      <w:bCs/>
      <w:szCs w:val="24"/>
      <w:u w:val="single"/>
      <w:lang w:val="el-GR"/>
    </w:rPr>
  </w:style>
  <w:style w:type="paragraph" w:customStyle="1" w:styleId="BulletPoint01">
    <w:name w:val="Bullet Point 01"/>
    <w:basedOn w:val="Normal"/>
    <w:qFormat/>
    <w:rsid w:val="00ED3E1E"/>
    <w:pPr>
      <w:numPr>
        <w:numId w:val="2"/>
      </w:numPr>
      <w:tabs>
        <w:tab w:val="left" w:pos="-3780"/>
      </w:tabs>
      <w:spacing w:line="250" w:lineRule="atLeast"/>
      <w:ind w:left="210" w:hanging="210"/>
    </w:pPr>
    <w:rPr>
      <w:rFonts w:ascii="Arial" w:eastAsia="Arial" w:hAnsi="Arial" w:cs="Arial"/>
      <w:noProof/>
      <w:color w:val="000000"/>
      <w:sz w:val="18"/>
      <w:szCs w:val="18"/>
      <w:lang w:val="en-US"/>
    </w:rPr>
  </w:style>
  <w:style w:type="paragraph" w:customStyle="1" w:styleId="Text">
    <w:name w:val="Text"/>
    <w:basedOn w:val="Normal"/>
    <w:qFormat/>
    <w:rsid w:val="00ED3E1E"/>
    <w:pPr>
      <w:spacing w:line="250" w:lineRule="atLeast"/>
      <w:ind w:left="1440"/>
    </w:pPr>
    <w:rPr>
      <w:rFonts w:ascii="Arial" w:eastAsia="Arial" w:hAnsi="Arial" w:cs="Arial"/>
      <w:color w:val="000000"/>
      <w:sz w:val="18"/>
      <w:szCs w:val="18"/>
      <w:lang w:val="en-US"/>
    </w:rPr>
  </w:style>
  <w:style w:type="paragraph" w:styleId="BodyText2">
    <w:name w:val="Body Text 2"/>
    <w:basedOn w:val="Normal"/>
    <w:link w:val="BodyText2Char"/>
    <w:rsid w:val="00ED3E1E"/>
    <w:pPr>
      <w:ind w:left="2160" w:hanging="720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ED3E1E"/>
    <w:rPr>
      <w:rFonts w:ascii="Arial" w:hAnsi="Arial"/>
      <w:sz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D3E1E"/>
    <w:pPr>
      <w:ind w:left="1440"/>
    </w:pPr>
    <w:rPr>
      <w:rFonts w:ascii="Arial" w:hAnsi="Arial"/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rsid w:val="00ED3E1E"/>
    <w:rPr>
      <w:rFonts w:ascii="Arial" w:hAnsi="Arial"/>
      <w:b/>
      <w:bCs/>
      <w:sz w:val="24"/>
      <w:lang w:val="en-GB" w:eastAsia="en-US"/>
    </w:rPr>
  </w:style>
  <w:style w:type="character" w:styleId="FollowedHyperlink">
    <w:name w:val="FollowedHyperlink"/>
    <w:rsid w:val="00ED3E1E"/>
    <w:rPr>
      <w:rFonts w:cs="Times New Roman"/>
      <w:color w:val="auto"/>
      <w:u w:val="single"/>
    </w:rPr>
  </w:style>
  <w:style w:type="paragraph" w:styleId="EndnoteText">
    <w:name w:val="endnote text"/>
    <w:basedOn w:val="Normal"/>
    <w:link w:val="EndnoteTextChar"/>
    <w:rsid w:val="00ED3E1E"/>
    <w:pPr>
      <w:ind w:left="1440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D3E1E"/>
    <w:rPr>
      <w:rFonts w:ascii="Arial" w:hAnsi="Arial"/>
      <w:lang w:val="en-GB"/>
    </w:rPr>
  </w:style>
  <w:style w:type="character" w:styleId="EndnoteReference">
    <w:name w:val="endnote reference"/>
    <w:rsid w:val="00ED3E1E"/>
    <w:rPr>
      <w:vertAlign w:val="superscript"/>
    </w:rPr>
  </w:style>
  <w:style w:type="character" w:styleId="Strong">
    <w:name w:val="Strong"/>
    <w:basedOn w:val="DefaultParagraphFont"/>
    <w:uiPriority w:val="22"/>
    <w:qFormat/>
    <w:rsid w:val="00ED3E1E"/>
    <w:rPr>
      <w:b/>
      <w:bCs/>
    </w:rPr>
  </w:style>
  <w:style w:type="paragraph" w:styleId="Revision">
    <w:name w:val="Revision"/>
    <w:hidden/>
    <w:uiPriority w:val="99"/>
    <w:semiHidden/>
    <w:rsid w:val="00ED3E1E"/>
    <w:rPr>
      <w:rFonts w:ascii="Arial" w:eastAsia="Arial" w:hAnsi="Arial" w:cs="Angsana New"/>
      <w:color w:val="000000"/>
      <w:sz w:val="24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3E1E"/>
    <w:rPr>
      <w:rFonts w:ascii="Courier New" w:hAnsi="Courier New" w:cs="Courier New"/>
      <w:lang w:val="el-GR" w:eastAsia="el-GR"/>
    </w:rPr>
  </w:style>
  <w:style w:type="character" w:customStyle="1" w:styleId="systranseg">
    <w:name w:val="systran_seg"/>
    <w:basedOn w:val="DefaultParagraphFont"/>
    <w:rsid w:val="00ED3E1E"/>
  </w:style>
  <w:style w:type="character" w:customStyle="1" w:styleId="systrantokenword">
    <w:name w:val="systran_token_word"/>
    <w:basedOn w:val="DefaultParagraphFont"/>
    <w:rsid w:val="00ED3E1E"/>
  </w:style>
  <w:style w:type="character" w:customStyle="1" w:styleId="systrantokenpunctuation">
    <w:name w:val="systran_token_punctuation"/>
    <w:basedOn w:val="DefaultParagraphFont"/>
    <w:rsid w:val="00ED3E1E"/>
  </w:style>
  <w:style w:type="paragraph" w:customStyle="1" w:styleId="Default">
    <w:name w:val="Default"/>
    <w:rsid w:val="00ED3E1E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val="el-GR"/>
    </w:rPr>
  </w:style>
  <w:style w:type="paragraph" w:styleId="BodyTextIndent">
    <w:name w:val="Body Text Indent"/>
    <w:basedOn w:val="Normal"/>
    <w:link w:val="BodyTextIndentChar"/>
    <w:rsid w:val="004475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75EC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4475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75EC"/>
    <w:rPr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rsid w:val="004475EC"/>
    <w:rPr>
      <w:rFonts w:ascii="Arial" w:hAnsi="Arial" w:cs="Arial"/>
      <w:snapToGrid w:val="0"/>
      <w:sz w:val="2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4475EC"/>
    <w:rPr>
      <w:rFonts w:ascii="Arial" w:hAnsi="Arial" w:cs="Arial"/>
      <w:i/>
      <w:snapToGrid w:val="0"/>
      <w:sz w:val="22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4475EC"/>
    <w:rPr>
      <w:rFonts w:ascii="Arial" w:hAnsi="Arial" w:cs="Arial"/>
      <w:snapToGrid w:val="0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4475EC"/>
    <w:rPr>
      <w:rFonts w:ascii="Arial" w:hAnsi="Arial" w:cs="Arial"/>
      <w:i/>
      <w:snapToGrid w:val="0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4475EC"/>
    <w:rPr>
      <w:rFonts w:ascii="Arial" w:hAnsi="Arial" w:cs="Arial"/>
      <w:b/>
      <w:i/>
      <w:snapToGrid w:val="0"/>
      <w:sz w:val="18"/>
      <w:szCs w:val="24"/>
      <w:lang w:val="en-GB"/>
    </w:rPr>
  </w:style>
  <w:style w:type="paragraph" w:styleId="BodyText">
    <w:name w:val="Body Text"/>
    <w:basedOn w:val="Normal"/>
    <w:link w:val="BodyTextChar"/>
    <w:rsid w:val="004475EC"/>
    <w:pPr>
      <w:spacing w:before="120" w:after="120"/>
    </w:pPr>
    <w:rPr>
      <w:rFonts w:ascii="Arial" w:hAnsi="Arial" w:cs="Arial"/>
      <w:snapToGrid w:val="0"/>
    </w:rPr>
  </w:style>
  <w:style w:type="character" w:customStyle="1" w:styleId="BodyTextChar">
    <w:name w:val="Body Text Char"/>
    <w:basedOn w:val="DefaultParagraphFont"/>
    <w:link w:val="BodyText"/>
    <w:rsid w:val="004475EC"/>
    <w:rPr>
      <w:rFonts w:ascii="Arial" w:hAnsi="Arial" w:cs="Arial"/>
      <w:snapToGrid w:val="0"/>
      <w:sz w:val="24"/>
      <w:szCs w:val="24"/>
      <w:lang w:val="en-GB"/>
    </w:rPr>
  </w:style>
  <w:style w:type="character" w:styleId="PageNumber">
    <w:name w:val="page number"/>
    <w:basedOn w:val="DefaultParagraphFont"/>
    <w:rsid w:val="004475EC"/>
  </w:style>
  <w:style w:type="paragraph" w:styleId="BodyTextIndent2">
    <w:name w:val="Body Text Indent 2"/>
    <w:basedOn w:val="Normal"/>
    <w:link w:val="BodyTextIndent2Char"/>
    <w:rsid w:val="004475EC"/>
    <w:pPr>
      <w:tabs>
        <w:tab w:val="left" w:pos="720"/>
      </w:tabs>
      <w:spacing w:before="120" w:after="120"/>
      <w:ind w:left="720" w:hanging="360"/>
    </w:pPr>
    <w:rPr>
      <w:rFonts w:ascii="Arial" w:hAnsi="Arial" w:cs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4475EC"/>
    <w:rPr>
      <w:rFonts w:ascii="Arial" w:hAnsi="Arial" w:cs="Arial"/>
      <w:snapToGrid w:val="0"/>
      <w:sz w:val="24"/>
      <w:szCs w:val="24"/>
      <w:lang w:val="en-GB"/>
    </w:rPr>
  </w:style>
  <w:style w:type="paragraph" w:customStyle="1" w:styleId="BodyText1">
    <w:name w:val="Body Text1"/>
    <w:rsid w:val="004475EC"/>
    <w:pPr>
      <w:jc w:val="both"/>
    </w:pPr>
    <w:rPr>
      <w:rFonts w:ascii="Arial" w:hAnsi="Arial"/>
      <w:snapToGrid w:val="0"/>
      <w:color w:val="000000"/>
    </w:rPr>
  </w:style>
  <w:style w:type="paragraph" w:customStyle="1" w:styleId="headings">
    <w:name w:val="headings"/>
    <w:basedOn w:val="Normal"/>
    <w:next w:val="Normal"/>
    <w:rsid w:val="004475EC"/>
    <w:pPr>
      <w:spacing w:after="120"/>
    </w:pPr>
    <w:rPr>
      <w:rFonts w:ascii="Arial" w:hAnsi="Arial" w:cs="Arial"/>
      <w:b/>
      <w:snapToGrid w:val="0"/>
      <w:sz w:val="28"/>
    </w:rPr>
  </w:style>
  <w:style w:type="paragraph" w:styleId="DocumentMap">
    <w:name w:val="Document Map"/>
    <w:basedOn w:val="Normal"/>
    <w:link w:val="DocumentMapChar"/>
    <w:rsid w:val="004475EC"/>
    <w:pPr>
      <w:shd w:val="clear" w:color="auto" w:fill="000080"/>
      <w:spacing w:before="120" w:after="120"/>
    </w:pPr>
    <w:rPr>
      <w:rFonts w:ascii="Tahoma" w:hAnsi="Tahoma" w:cs="Arial"/>
      <w:snapToGrid w:val="0"/>
    </w:rPr>
  </w:style>
  <w:style w:type="character" w:customStyle="1" w:styleId="DocumentMapChar">
    <w:name w:val="Document Map Char"/>
    <w:basedOn w:val="DefaultParagraphFont"/>
    <w:link w:val="DocumentMap"/>
    <w:rsid w:val="004475EC"/>
    <w:rPr>
      <w:rFonts w:ascii="Tahoma" w:hAnsi="Tahoma" w:cs="Arial"/>
      <w:snapToGrid w:val="0"/>
      <w:sz w:val="24"/>
      <w:szCs w:val="24"/>
      <w:shd w:val="clear" w:color="auto" w:fill="000080"/>
      <w:lang w:val="en-GB"/>
    </w:rPr>
  </w:style>
  <w:style w:type="paragraph" w:styleId="Index1">
    <w:name w:val="index 1"/>
    <w:basedOn w:val="Normal"/>
    <w:next w:val="Normal"/>
    <w:autoRedefine/>
    <w:rsid w:val="004475EC"/>
    <w:pPr>
      <w:spacing w:after="120"/>
      <w:ind w:left="200" w:hanging="200"/>
    </w:pPr>
    <w:rPr>
      <w:rFonts w:ascii="Arial" w:hAnsi="Arial" w:cs="Arial"/>
      <w:snapToGrid w:val="0"/>
    </w:rPr>
  </w:style>
  <w:style w:type="paragraph" w:styleId="Index2">
    <w:name w:val="index 2"/>
    <w:basedOn w:val="Normal"/>
    <w:next w:val="Normal"/>
    <w:autoRedefine/>
    <w:rsid w:val="004475EC"/>
    <w:pPr>
      <w:spacing w:after="120"/>
      <w:ind w:left="400" w:hanging="200"/>
    </w:pPr>
    <w:rPr>
      <w:rFonts w:ascii="Arial" w:hAnsi="Arial" w:cs="Arial"/>
      <w:snapToGrid w:val="0"/>
    </w:rPr>
  </w:style>
  <w:style w:type="paragraph" w:styleId="Index3">
    <w:name w:val="index 3"/>
    <w:basedOn w:val="Normal"/>
    <w:next w:val="Normal"/>
    <w:autoRedefine/>
    <w:rsid w:val="004475EC"/>
    <w:pPr>
      <w:spacing w:after="120"/>
      <w:ind w:left="600" w:hanging="200"/>
    </w:pPr>
    <w:rPr>
      <w:rFonts w:ascii="Arial" w:hAnsi="Arial" w:cs="Arial"/>
      <w:snapToGrid w:val="0"/>
    </w:rPr>
  </w:style>
  <w:style w:type="paragraph" w:styleId="Index4">
    <w:name w:val="index 4"/>
    <w:basedOn w:val="Normal"/>
    <w:next w:val="Normal"/>
    <w:autoRedefine/>
    <w:rsid w:val="004475EC"/>
    <w:pPr>
      <w:spacing w:after="120"/>
      <w:ind w:left="800" w:hanging="200"/>
    </w:pPr>
    <w:rPr>
      <w:rFonts w:ascii="Arial" w:hAnsi="Arial" w:cs="Arial"/>
      <w:snapToGrid w:val="0"/>
    </w:rPr>
  </w:style>
  <w:style w:type="paragraph" w:styleId="Index5">
    <w:name w:val="index 5"/>
    <w:basedOn w:val="Normal"/>
    <w:next w:val="Normal"/>
    <w:autoRedefine/>
    <w:rsid w:val="004475EC"/>
    <w:pPr>
      <w:spacing w:after="120"/>
      <w:ind w:left="1000" w:hanging="200"/>
    </w:pPr>
    <w:rPr>
      <w:rFonts w:ascii="Arial" w:hAnsi="Arial" w:cs="Arial"/>
      <w:snapToGrid w:val="0"/>
    </w:rPr>
  </w:style>
  <w:style w:type="paragraph" w:styleId="Index6">
    <w:name w:val="index 6"/>
    <w:basedOn w:val="Normal"/>
    <w:next w:val="Normal"/>
    <w:autoRedefine/>
    <w:rsid w:val="004475EC"/>
    <w:pPr>
      <w:spacing w:after="120"/>
      <w:ind w:left="1200" w:hanging="200"/>
    </w:pPr>
    <w:rPr>
      <w:rFonts w:ascii="Arial" w:hAnsi="Arial" w:cs="Arial"/>
      <w:snapToGrid w:val="0"/>
    </w:rPr>
  </w:style>
  <w:style w:type="paragraph" w:styleId="Index7">
    <w:name w:val="index 7"/>
    <w:basedOn w:val="Normal"/>
    <w:next w:val="Normal"/>
    <w:autoRedefine/>
    <w:rsid w:val="004475EC"/>
    <w:pPr>
      <w:spacing w:after="120"/>
      <w:ind w:left="1400" w:hanging="200"/>
    </w:pPr>
    <w:rPr>
      <w:rFonts w:ascii="Arial" w:hAnsi="Arial" w:cs="Arial"/>
      <w:snapToGrid w:val="0"/>
    </w:rPr>
  </w:style>
  <w:style w:type="paragraph" w:styleId="Index8">
    <w:name w:val="index 8"/>
    <w:basedOn w:val="Normal"/>
    <w:next w:val="Normal"/>
    <w:autoRedefine/>
    <w:rsid w:val="004475EC"/>
    <w:pPr>
      <w:spacing w:after="120"/>
      <w:ind w:left="1600" w:hanging="200"/>
    </w:pPr>
    <w:rPr>
      <w:rFonts w:ascii="Arial" w:hAnsi="Arial" w:cs="Arial"/>
      <w:snapToGrid w:val="0"/>
    </w:rPr>
  </w:style>
  <w:style w:type="paragraph" w:styleId="Index9">
    <w:name w:val="index 9"/>
    <w:basedOn w:val="Normal"/>
    <w:next w:val="Normal"/>
    <w:autoRedefine/>
    <w:rsid w:val="004475EC"/>
    <w:pPr>
      <w:spacing w:after="120"/>
      <w:ind w:left="1800" w:hanging="200"/>
    </w:pPr>
    <w:rPr>
      <w:rFonts w:ascii="Arial" w:hAnsi="Arial" w:cs="Arial"/>
      <w:snapToGrid w:val="0"/>
    </w:rPr>
  </w:style>
  <w:style w:type="paragraph" w:styleId="IndexHeading">
    <w:name w:val="index heading"/>
    <w:basedOn w:val="Normal"/>
    <w:next w:val="Index1"/>
    <w:rsid w:val="004475EC"/>
    <w:pPr>
      <w:spacing w:before="120" w:after="120"/>
    </w:pPr>
    <w:rPr>
      <w:rFonts w:ascii="Arial" w:hAnsi="Arial" w:cs="Arial"/>
      <w:b/>
      <w:i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122B-7DE1-4DB1-9E27-DB7D1FC7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Τεχνική Προδιαγραφή Ηλεκτρονικών Προϊόντων Αυτοματισμού</vt:lpstr>
    </vt:vector>
  </TitlesOfParts>
  <Company>ABB</Company>
  <LinksUpToDate>false</LinksUpToDate>
  <CharactersWithSpaces>2664</CharactersWithSpaces>
  <SharedDoc>false</SharedDoc>
  <HLinks>
    <vt:vector size="42" baseType="variant"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_Toc425429288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_Toc425429287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_Toc425429286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_Toc425429285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_Toc425429283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_Toc425429281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_Toc425429279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Τεχνική Προδιαγραφή Ηλεκτρονικών Προϊόντων Αυτοματισμού</dc:title>
  <dc:subject/>
  <dc:creator>ChristodoulouC</dc:creator>
  <cp:keywords/>
  <dc:description/>
  <cp:lastModifiedBy>Maria Papaconstadinou</cp:lastModifiedBy>
  <cp:revision>3</cp:revision>
  <cp:lastPrinted>2005-07-07T11:57:00Z</cp:lastPrinted>
  <dcterms:created xsi:type="dcterms:W3CDTF">2018-07-12T09:52:00Z</dcterms:created>
  <dcterms:modified xsi:type="dcterms:W3CDTF">2018-07-12T09:54:00Z</dcterms:modified>
</cp:coreProperties>
</file>