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97A7B" w14:textId="77777777" w:rsidR="00C5084C" w:rsidRPr="008D1BBC" w:rsidRDefault="00C5084C" w:rsidP="007639ED">
      <w:pPr>
        <w:rPr>
          <w:rFonts w:ascii="Arial" w:hAnsi="Arial" w:cs="Arial"/>
          <w:lang w:val="el-GR"/>
        </w:rPr>
      </w:pPr>
      <w:bookmarkStart w:id="0" w:name="_Toc423688924"/>
      <w:bookmarkStart w:id="1" w:name="_Toc423700483"/>
    </w:p>
    <w:p w14:paraId="2CCC8F6F" w14:textId="77777777" w:rsidR="00F0760E" w:rsidRPr="008D1BBC" w:rsidRDefault="00F0760E" w:rsidP="007639ED">
      <w:pPr>
        <w:rPr>
          <w:rFonts w:ascii="Arial" w:hAnsi="Arial" w:cs="Arial"/>
        </w:rPr>
      </w:pPr>
    </w:p>
    <w:p w14:paraId="4B389235" w14:textId="5E97B6CF" w:rsidR="00C5084C" w:rsidRPr="008D1BBC" w:rsidRDefault="00C5084C" w:rsidP="007639ED">
      <w:pPr>
        <w:pStyle w:val="BodyText1"/>
        <w:spacing w:before="0" w:after="0" w:line="240" w:lineRule="auto"/>
        <w:jc w:val="left"/>
        <w:rPr>
          <w:rFonts w:cs="Arial"/>
          <w:lang w:val="el-GR"/>
        </w:rPr>
      </w:pPr>
      <w:r w:rsidRPr="008D1BBC">
        <w:rPr>
          <w:rFonts w:cs="Arial"/>
          <w:b/>
          <w:sz w:val="28"/>
          <w:szCs w:val="28"/>
          <w:lang w:val="el-GR"/>
        </w:rPr>
        <w:t xml:space="preserve">Τεχνική Προδιαγραφή </w:t>
      </w:r>
      <w:bookmarkStart w:id="2" w:name="_Toc180510727"/>
      <w:r w:rsidRPr="008D1BBC">
        <w:rPr>
          <w:rFonts w:cs="Arial"/>
          <w:b/>
          <w:sz w:val="28"/>
          <w:szCs w:val="28"/>
          <w:lang w:val="el-GR"/>
        </w:rPr>
        <w:t xml:space="preserve">Χρονοδιακοπτών </w:t>
      </w:r>
      <w:bookmarkEnd w:id="2"/>
    </w:p>
    <w:p w14:paraId="544DDD7C" w14:textId="77777777" w:rsidR="00C5084C" w:rsidRPr="008D1BBC" w:rsidRDefault="00C5084C" w:rsidP="007639ED">
      <w:pPr>
        <w:tabs>
          <w:tab w:val="left" w:pos="851"/>
        </w:tabs>
        <w:rPr>
          <w:rFonts w:ascii="Arial" w:hAnsi="Arial" w:cs="Arial"/>
          <w:sz w:val="20"/>
          <w:szCs w:val="20"/>
          <w:lang w:val="el-GR"/>
        </w:rPr>
      </w:pPr>
    </w:p>
    <w:p w14:paraId="4A36BCE8" w14:textId="77777777" w:rsidR="00C5084C" w:rsidRPr="008D1BBC" w:rsidRDefault="00C5084C" w:rsidP="007639ED">
      <w:pPr>
        <w:tabs>
          <w:tab w:val="left" w:pos="851"/>
        </w:tabs>
        <w:rPr>
          <w:rFonts w:ascii="Arial" w:hAnsi="Arial" w:cs="Arial"/>
          <w:sz w:val="20"/>
          <w:szCs w:val="20"/>
          <w:lang w:val="el-GR"/>
        </w:rPr>
      </w:pPr>
    </w:p>
    <w:p w14:paraId="723721A6" w14:textId="77777777" w:rsidR="00C5084C" w:rsidRPr="008D1BBC" w:rsidRDefault="00C5084C" w:rsidP="007639ED">
      <w:pPr>
        <w:pStyle w:val="TOC1"/>
        <w:rPr>
          <w:lang w:val="el-GR"/>
        </w:rPr>
      </w:pPr>
    </w:p>
    <w:p w14:paraId="4812E214" w14:textId="77777777" w:rsidR="00C5084C" w:rsidRPr="008D1BBC" w:rsidRDefault="00C5084C" w:rsidP="007639ED">
      <w:pPr>
        <w:pStyle w:val="TOC1"/>
        <w:rPr>
          <w:lang w:val="en-US"/>
        </w:rPr>
      </w:pPr>
    </w:p>
    <w:p w14:paraId="1777EE03" w14:textId="77777777" w:rsidR="00C5084C" w:rsidRPr="008D1BBC" w:rsidRDefault="00C5084C" w:rsidP="007639ED">
      <w:pPr>
        <w:kinsoku w:val="0"/>
        <w:overflowPunct w:val="0"/>
        <w:autoSpaceDE w:val="0"/>
        <w:autoSpaceDN w:val="0"/>
        <w:spacing w:line="360" w:lineRule="auto"/>
        <w:rPr>
          <w:rFonts w:ascii="Arial" w:eastAsia="Arial Unicode MS" w:hAnsi="Arial" w:cs="Arial"/>
          <w:b/>
          <w:lang w:val="el-GR"/>
        </w:rPr>
      </w:pPr>
      <w:r w:rsidRPr="008D1BBC">
        <w:rPr>
          <w:rFonts w:ascii="Arial" w:eastAsia="Arial Unicode MS" w:hAnsi="Arial" w:cs="Arial"/>
          <w:b/>
          <w:lang w:val="el-GR"/>
        </w:rPr>
        <w:t>Περιεχόμενα</w:t>
      </w:r>
    </w:p>
    <w:p w14:paraId="796BDF3E" w14:textId="0992C023" w:rsidR="00937645" w:rsidRPr="008D1BBC" w:rsidRDefault="00C5084C" w:rsidP="007639ED">
      <w:pPr>
        <w:pStyle w:val="TOC1"/>
        <w:tabs>
          <w:tab w:val="left" w:pos="390"/>
          <w:tab w:val="right" w:leader="dot" w:pos="8777"/>
        </w:tabs>
        <w:rPr>
          <w:rFonts w:asciiTheme="minorHAnsi" w:eastAsiaTheme="minorEastAsia" w:hAnsiTheme="minorHAnsi" w:cstheme="minorBidi"/>
          <w:b w:val="0"/>
          <w:bCs w:val="0"/>
          <w:caps w:val="0"/>
          <w:noProof/>
          <w:u w:val="none"/>
          <w:lang w:val="el-GR" w:eastAsia="el-GR"/>
        </w:rPr>
      </w:pPr>
      <w:r w:rsidRPr="008D1BBC">
        <w:rPr>
          <w:rStyle w:val="Hyperlink"/>
          <w:rFonts w:ascii="Arial" w:hAnsi="Arial" w:cs="Arial"/>
          <w:b w:val="0"/>
          <w:caps w:val="0"/>
          <w:color w:val="auto"/>
          <w:sz w:val="20"/>
          <w:szCs w:val="20"/>
          <w:u w:val="none"/>
        </w:rPr>
        <w:fldChar w:fldCharType="begin"/>
      </w:r>
      <w:r w:rsidRPr="008D1BBC">
        <w:rPr>
          <w:rStyle w:val="Hyperlink"/>
          <w:rFonts w:ascii="Arial" w:hAnsi="Arial" w:cs="Arial"/>
          <w:b w:val="0"/>
          <w:caps w:val="0"/>
          <w:color w:val="auto"/>
          <w:sz w:val="20"/>
          <w:szCs w:val="20"/>
          <w:u w:val="none"/>
        </w:rPr>
        <w:instrText xml:space="preserve"> TOC \h \z \t "Title master (ABB specs);1" </w:instrText>
      </w:r>
      <w:r w:rsidRPr="008D1BBC">
        <w:rPr>
          <w:rStyle w:val="Hyperlink"/>
          <w:rFonts w:ascii="Arial" w:hAnsi="Arial" w:cs="Arial"/>
          <w:b w:val="0"/>
          <w:caps w:val="0"/>
          <w:color w:val="auto"/>
          <w:sz w:val="20"/>
          <w:szCs w:val="20"/>
          <w:u w:val="none"/>
        </w:rPr>
        <w:fldChar w:fldCharType="separate"/>
      </w:r>
      <w:hyperlink w:anchor="_Toc70085105" w:history="1">
        <w:r w:rsidR="00937645" w:rsidRPr="008D1BBC">
          <w:rPr>
            <w:rStyle w:val="Hyperlink"/>
            <w:noProof/>
            <w:color w:val="auto"/>
            <w:u w:val="none"/>
          </w:rPr>
          <w:t>1.</w:t>
        </w:r>
        <w:r w:rsidR="00937645" w:rsidRPr="008D1BBC">
          <w:rPr>
            <w:rFonts w:asciiTheme="minorHAnsi" w:eastAsiaTheme="minorEastAsia" w:hAnsiTheme="minorHAnsi" w:cstheme="minorBidi"/>
            <w:b w:val="0"/>
            <w:bCs w:val="0"/>
            <w:caps w:val="0"/>
            <w:noProof/>
            <w:u w:val="none"/>
            <w:lang w:val="el-GR" w:eastAsia="el-GR"/>
          </w:rPr>
          <w:tab/>
        </w:r>
        <w:r w:rsidR="007639ED">
          <w:rPr>
            <w:rFonts w:asciiTheme="minorHAnsi" w:eastAsiaTheme="minorEastAsia" w:hAnsiTheme="minorHAnsi" w:cstheme="minorBidi"/>
            <w:b w:val="0"/>
            <w:bCs w:val="0"/>
            <w:caps w:val="0"/>
            <w:noProof/>
            <w:u w:val="none"/>
            <w:lang w:val="el-GR" w:eastAsia="el-GR"/>
          </w:rPr>
          <w:t>Ψηφιακοί χρονοδιακόπτες</w:t>
        </w:r>
        <w:r w:rsidR="00937645" w:rsidRPr="008D1BBC">
          <w:rPr>
            <w:noProof/>
            <w:webHidden/>
            <w:u w:val="none"/>
          </w:rPr>
          <w:tab/>
        </w:r>
        <w:r w:rsidR="00937645" w:rsidRPr="008D1BBC">
          <w:rPr>
            <w:noProof/>
            <w:webHidden/>
            <w:u w:val="none"/>
          </w:rPr>
          <w:fldChar w:fldCharType="begin"/>
        </w:r>
        <w:r w:rsidR="00937645" w:rsidRPr="008D1BBC">
          <w:rPr>
            <w:noProof/>
            <w:webHidden/>
            <w:u w:val="none"/>
          </w:rPr>
          <w:instrText xml:space="preserve"> PAGEREF _Toc70085105 \h </w:instrText>
        </w:r>
        <w:r w:rsidR="00937645" w:rsidRPr="008D1BBC">
          <w:rPr>
            <w:noProof/>
            <w:webHidden/>
            <w:u w:val="none"/>
          </w:rPr>
        </w:r>
        <w:r w:rsidR="00937645" w:rsidRPr="008D1BBC">
          <w:rPr>
            <w:noProof/>
            <w:webHidden/>
            <w:u w:val="none"/>
          </w:rPr>
          <w:fldChar w:fldCharType="separate"/>
        </w:r>
        <w:r w:rsidR="00937645" w:rsidRPr="008D1BBC">
          <w:rPr>
            <w:noProof/>
            <w:webHidden/>
            <w:u w:val="none"/>
          </w:rPr>
          <w:t>2</w:t>
        </w:r>
        <w:r w:rsidR="00937645" w:rsidRPr="008D1BBC">
          <w:rPr>
            <w:noProof/>
            <w:webHidden/>
            <w:u w:val="none"/>
          </w:rPr>
          <w:fldChar w:fldCharType="end"/>
        </w:r>
      </w:hyperlink>
    </w:p>
    <w:p w14:paraId="3A605478" w14:textId="172BEE8D" w:rsidR="00937645" w:rsidRPr="008D1BBC" w:rsidRDefault="00485A59" w:rsidP="007639ED">
      <w:pPr>
        <w:pStyle w:val="TOC1"/>
        <w:tabs>
          <w:tab w:val="left" w:pos="390"/>
          <w:tab w:val="right" w:leader="dot" w:pos="8777"/>
        </w:tabs>
        <w:rPr>
          <w:rFonts w:asciiTheme="minorHAnsi" w:eastAsiaTheme="minorEastAsia" w:hAnsiTheme="minorHAnsi" w:cstheme="minorBidi"/>
          <w:b w:val="0"/>
          <w:bCs w:val="0"/>
          <w:caps w:val="0"/>
          <w:noProof/>
          <w:u w:val="none"/>
          <w:lang w:val="el-GR" w:eastAsia="el-GR"/>
        </w:rPr>
      </w:pPr>
      <w:hyperlink w:anchor="_Toc70085106" w:history="1">
        <w:r w:rsidR="00937645" w:rsidRPr="008D1BBC">
          <w:rPr>
            <w:rStyle w:val="Hyperlink"/>
            <w:noProof/>
            <w:color w:val="auto"/>
            <w:u w:val="none"/>
          </w:rPr>
          <w:t>2.</w:t>
        </w:r>
        <w:r w:rsidR="00937645" w:rsidRPr="008D1BBC">
          <w:rPr>
            <w:rFonts w:asciiTheme="minorHAnsi" w:eastAsiaTheme="minorEastAsia" w:hAnsiTheme="minorHAnsi" w:cstheme="minorBidi"/>
            <w:b w:val="0"/>
            <w:bCs w:val="0"/>
            <w:caps w:val="0"/>
            <w:noProof/>
            <w:u w:val="none"/>
            <w:lang w:val="el-GR" w:eastAsia="el-GR"/>
          </w:rPr>
          <w:tab/>
        </w:r>
        <w:r w:rsidR="007639ED">
          <w:rPr>
            <w:rFonts w:asciiTheme="minorHAnsi" w:eastAsiaTheme="minorEastAsia" w:hAnsiTheme="minorHAnsi" w:cstheme="minorBidi"/>
            <w:b w:val="0"/>
            <w:bCs w:val="0"/>
            <w:caps w:val="0"/>
            <w:noProof/>
            <w:u w:val="none"/>
            <w:lang w:val="el-GR" w:eastAsia="el-GR"/>
          </w:rPr>
          <w:t>Ημερήσιοι &amp; εβδομαδιαίοι αναλογικοί χρονοδιακόπτες</w:t>
        </w:r>
        <w:r w:rsidR="00937645" w:rsidRPr="008D1BBC">
          <w:rPr>
            <w:noProof/>
            <w:webHidden/>
            <w:u w:val="none"/>
          </w:rPr>
          <w:tab/>
        </w:r>
        <w:r w:rsidR="00937645" w:rsidRPr="008D1BBC">
          <w:rPr>
            <w:noProof/>
            <w:webHidden/>
            <w:u w:val="none"/>
          </w:rPr>
          <w:fldChar w:fldCharType="begin"/>
        </w:r>
        <w:r w:rsidR="00937645" w:rsidRPr="008D1BBC">
          <w:rPr>
            <w:noProof/>
            <w:webHidden/>
            <w:u w:val="none"/>
          </w:rPr>
          <w:instrText xml:space="preserve"> PAGEREF _Toc70085106 \h </w:instrText>
        </w:r>
        <w:r w:rsidR="00937645" w:rsidRPr="008D1BBC">
          <w:rPr>
            <w:noProof/>
            <w:webHidden/>
            <w:u w:val="none"/>
          </w:rPr>
        </w:r>
        <w:r w:rsidR="00937645" w:rsidRPr="008D1BBC">
          <w:rPr>
            <w:noProof/>
            <w:webHidden/>
            <w:u w:val="none"/>
          </w:rPr>
          <w:fldChar w:fldCharType="separate"/>
        </w:r>
        <w:r w:rsidR="00937645" w:rsidRPr="008D1BBC">
          <w:rPr>
            <w:noProof/>
            <w:webHidden/>
            <w:u w:val="none"/>
          </w:rPr>
          <w:t>4</w:t>
        </w:r>
        <w:r w:rsidR="00937645" w:rsidRPr="008D1BBC">
          <w:rPr>
            <w:noProof/>
            <w:webHidden/>
            <w:u w:val="none"/>
          </w:rPr>
          <w:fldChar w:fldCharType="end"/>
        </w:r>
      </w:hyperlink>
    </w:p>
    <w:p w14:paraId="78695D1F" w14:textId="1C955EAE" w:rsidR="00C5084C" w:rsidRPr="007639ED" w:rsidRDefault="00C5084C" w:rsidP="007639ED">
      <w:pPr>
        <w:pStyle w:val="TOC1"/>
        <w:tabs>
          <w:tab w:val="left" w:pos="390"/>
          <w:tab w:val="right" w:leader="dot" w:pos="8777"/>
        </w:tabs>
        <w:spacing w:before="0" w:after="0" w:line="360" w:lineRule="auto"/>
        <w:rPr>
          <w:b w:val="0"/>
          <w:lang w:val="en-US"/>
        </w:rPr>
      </w:pPr>
      <w:r w:rsidRPr="008D1BBC">
        <w:rPr>
          <w:rStyle w:val="Hyperlink"/>
          <w:rFonts w:ascii="Arial" w:hAnsi="Arial" w:cs="Arial"/>
          <w:b w:val="0"/>
          <w:caps w:val="0"/>
          <w:color w:val="auto"/>
          <w:sz w:val="20"/>
          <w:szCs w:val="20"/>
          <w:u w:val="none"/>
        </w:rPr>
        <w:fldChar w:fldCharType="end"/>
      </w:r>
    </w:p>
    <w:p w14:paraId="7D266578" w14:textId="77777777" w:rsidR="00C5084C" w:rsidRPr="008D1BBC" w:rsidRDefault="00C5084C" w:rsidP="007639ED">
      <w:pPr>
        <w:rPr>
          <w:rFonts w:ascii="Arial" w:hAnsi="Arial" w:cs="Arial"/>
          <w:lang w:val="el-GR"/>
        </w:rPr>
      </w:pPr>
      <w:r w:rsidRPr="008D1BBC">
        <w:rPr>
          <w:b/>
          <w:sz w:val="22"/>
          <w:szCs w:val="22"/>
        </w:rPr>
        <w:br w:type="page"/>
      </w:r>
    </w:p>
    <w:bookmarkEnd w:id="0"/>
    <w:bookmarkEnd w:id="1"/>
    <w:p w14:paraId="50D30D5A" w14:textId="77777777" w:rsidR="003B1FA0" w:rsidRPr="008D1BBC" w:rsidRDefault="003B1FA0" w:rsidP="007639ED">
      <w:pPr>
        <w:spacing w:line="250" w:lineRule="exact"/>
        <w:rPr>
          <w:rFonts w:ascii="Arial" w:hAnsi="Arial" w:cs="Arial"/>
          <w:sz w:val="20"/>
          <w:szCs w:val="20"/>
          <w:lang w:val="el-GR"/>
        </w:rPr>
      </w:pPr>
    </w:p>
    <w:p w14:paraId="4BB424AA" w14:textId="77777777" w:rsidR="00AE349B" w:rsidRPr="008D1BBC" w:rsidRDefault="00AE349B" w:rsidP="007639ED">
      <w:pPr>
        <w:pStyle w:val="Heading1"/>
        <w:spacing w:line="250" w:lineRule="exact"/>
        <w:rPr>
          <w:szCs w:val="20"/>
          <w:u w:val="none"/>
        </w:rPr>
      </w:pPr>
      <w:r w:rsidRPr="008D1BBC">
        <w:rPr>
          <w:szCs w:val="20"/>
          <w:u w:val="none"/>
        </w:rPr>
        <w:t>Γενικά</w:t>
      </w:r>
    </w:p>
    <w:p w14:paraId="58EF67F8" w14:textId="40B61E12" w:rsidR="00AE349B" w:rsidRPr="008D1BBC" w:rsidRDefault="00AE349B" w:rsidP="007639ED">
      <w:pPr>
        <w:spacing w:line="250" w:lineRule="exact"/>
        <w:rPr>
          <w:rFonts w:ascii="Arial" w:hAnsi="Arial" w:cs="Arial"/>
          <w:sz w:val="20"/>
          <w:szCs w:val="20"/>
          <w:lang w:val="el-GR"/>
        </w:rPr>
      </w:pPr>
      <w:r w:rsidRPr="008D1BBC">
        <w:rPr>
          <w:rFonts w:ascii="Arial" w:hAnsi="Arial" w:cs="Arial"/>
          <w:sz w:val="20"/>
          <w:szCs w:val="20"/>
          <w:lang w:val="el-GR"/>
        </w:rPr>
        <w:t>Οι ψηφιακοί χρονοδιακόπτες είναι συσκευές που θα χρησιμοποιηθούν για την ενεργοποίηση ή απενεργοποίηση φορτίων (κουδούνια σχολείων, φωτισμός, θέρμανση ψύξη, πινακίδες καταστημάτων, έλεγχος ρολών ή μηχανισμών σκίασης, κ.α.) σε προκαθορισμένες ημέρες και ώρες της εβδομάδας. Θα διαθέτουν μία ή δύο βοηθητικές επαφές για μετάδοση της εντολής σε τηλεχειριζόμενους διακόπτες (</w:t>
      </w:r>
      <w:proofErr w:type="spellStart"/>
      <w:r w:rsidRPr="008D1BBC">
        <w:rPr>
          <w:rFonts w:ascii="Arial" w:hAnsi="Arial" w:cs="Arial"/>
          <w:sz w:val="20"/>
          <w:szCs w:val="20"/>
          <w:lang w:val="el-GR"/>
        </w:rPr>
        <w:t>ρελέ</w:t>
      </w:r>
      <w:proofErr w:type="spellEnd"/>
      <w:r w:rsidRPr="008D1BBC">
        <w:rPr>
          <w:rFonts w:ascii="Arial" w:hAnsi="Arial" w:cs="Arial"/>
          <w:sz w:val="20"/>
          <w:szCs w:val="20"/>
          <w:lang w:val="el-GR"/>
        </w:rPr>
        <w:t xml:space="preserve">, κ.α.) και θα πρέπει να συμμορφώνονται με τις απαιτήσεις των διεθνών προτύπων EN 60730-1 και EN 60730-2-7. Η ονομαστική τάση λειτουργίας τους θα είναι 230 </w:t>
      </w:r>
      <w:r w:rsidRPr="008D1BBC">
        <w:rPr>
          <w:rFonts w:ascii="Arial" w:hAnsi="Arial" w:cs="Arial"/>
          <w:sz w:val="20"/>
          <w:szCs w:val="20"/>
          <w:lang w:val="en-US"/>
        </w:rPr>
        <w:t>V</w:t>
      </w:r>
      <w:r w:rsidRPr="008D1BBC">
        <w:rPr>
          <w:rFonts w:ascii="Arial" w:hAnsi="Arial" w:cs="Arial"/>
          <w:sz w:val="20"/>
          <w:szCs w:val="20"/>
          <w:lang w:val="el-GR"/>
        </w:rPr>
        <w:t xml:space="preserve"> AC </w:t>
      </w:r>
      <w:r w:rsidR="00D964BD" w:rsidRPr="008D1BBC">
        <w:rPr>
          <w:rFonts w:ascii="Arial" w:hAnsi="Arial" w:cs="Arial"/>
          <w:sz w:val="20"/>
          <w:szCs w:val="20"/>
          <w:lang w:val="el-GR"/>
        </w:rPr>
        <w:t>-</w:t>
      </w:r>
      <w:r w:rsidRPr="008D1BBC">
        <w:rPr>
          <w:rFonts w:ascii="Arial" w:hAnsi="Arial" w:cs="Arial"/>
          <w:sz w:val="20"/>
          <w:szCs w:val="20"/>
          <w:lang w:val="el-GR"/>
        </w:rPr>
        <w:t xml:space="preserve"> 1</w:t>
      </w:r>
      <w:r w:rsidR="00D964BD" w:rsidRPr="008D1BBC">
        <w:rPr>
          <w:rFonts w:ascii="Arial" w:hAnsi="Arial" w:cs="Arial"/>
          <w:sz w:val="20"/>
          <w:szCs w:val="20"/>
          <w:lang w:val="el-GR"/>
        </w:rPr>
        <w:t>5</w:t>
      </w:r>
      <w:r w:rsidRPr="008D1BBC">
        <w:rPr>
          <w:rFonts w:ascii="Arial" w:hAnsi="Arial" w:cs="Arial"/>
          <w:sz w:val="20"/>
          <w:szCs w:val="20"/>
          <w:lang w:val="el-GR"/>
        </w:rPr>
        <w:t>%</w:t>
      </w:r>
      <w:r w:rsidR="00D964BD" w:rsidRPr="008D1BBC">
        <w:rPr>
          <w:rFonts w:ascii="Arial" w:hAnsi="Arial" w:cs="Arial"/>
          <w:sz w:val="20"/>
          <w:szCs w:val="20"/>
          <w:lang w:val="el-GR"/>
        </w:rPr>
        <w:t xml:space="preserve"> έως +10%.</w:t>
      </w:r>
      <w:r w:rsidRPr="008D1BBC">
        <w:rPr>
          <w:rFonts w:ascii="Arial" w:hAnsi="Arial" w:cs="Arial"/>
          <w:sz w:val="20"/>
          <w:szCs w:val="20"/>
          <w:lang w:val="el-GR"/>
        </w:rPr>
        <w:t xml:space="preserve"> Θα πρέπει να διαθέτουν ελάχιστο βήμα προγραμματισμού 1 δευτερόλεπτο για εφαρμογές που χρειάζονται ακρίβεια χρόνου.</w:t>
      </w:r>
      <w:r w:rsidR="00384EC3" w:rsidRPr="008D1BBC">
        <w:rPr>
          <w:rFonts w:ascii="Arial" w:hAnsi="Arial" w:cs="Arial"/>
          <w:sz w:val="20"/>
          <w:szCs w:val="20"/>
          <w:lang w:val="el-GR"/>
        </w:rPr>
        <w:t xml:space="preserve"> </w:t>
      </w:r>
    </w:p>
    <w:p w14:paraId="7374899B" w14:textId="77777777" w:rsidR="00AD2EF7" w:rsidRPr="008D1BBC" w:rsidRDefault="00AD2EF7" w:rsidP="007639ED">
      <w:pPr>
        <w:spacing w:line="250" w:lineRule="exact"/>
        <w:rPr>
          <w:rFonts w:ascii="Arial" w:hAnsi="Arial" w:cs="Arial"/>
          <w:sz w:val="20"/>
          <w:szCs w:val="20"/>
          <w:lang w:val="el-GR"/>
        </w:rPr>
      </w:pPr>
    </w:p>
    <w:p w14:paraId="58CFEA74" w14:textId="77777777" w:rsidR="00AE349B" w:rsidRPr="008D1BBC" w:rsidRDefault="00AE349B" w:rsidP="007639ED">
      <w:pPr>
        <w:spacing w:line="250" w:lineRule="exact"/>
        <w:rPr>
          <w:rFonts w:ascii="Arial" w:hAnsi="Arial" w:cs="Arial"/>
          <w:sz w:val="20"/>
          <w:szCs w:val="20"/>
          <w:lang w:val="el-GR"/>
        </w:rPr>
      </w:pPr>
      <w:r w:rsidRPr="008D1BBC">
        <w:rPr>
          <w:rFonts w:ascii="Arial" w:hAnsi="Arial" w:cs="Arial"/>
          <w:sz w:val="20"/>
          <w:szCs w:val="20"/>
          <w:lang w:val="el-GR"/>
        </w:rPr>
        <w:t xml:space="preserve">Οι ψηφιακοί χρονοδιακόπτες πρέπει να είναι συμπαγούς κατασκευής και κατάλληλοι για εφαρμογή σε σύστημα ράγας DIN (35 </w:t>
      </w:r>
      <w:proofErr w:type="spellStart"/>
      <w:r w:rsidRPr="008D1BBC">
        <w:rPr>
          <w:rFonts w:ascii="Arial" w:hAnsi="Arial" w:cs="Arial"/>
          <w:sz w:val="20"/>
          <w:szCs w:val="20"/>
          <w:lang w:val="el-GR"/>
        </w:rPr>
        <w:t>mm</w:t>
      </w:r>
      <w:proofErr w:type="spellEnd"/>
      <w:r w:rsidRPr="008D1BBC">
        <w:rPr>
          <w:rFonts w:ascii="Arial" w:hAnsi="Arial" w:cs="Arial"/>
          <w:sz w:val="20"/>
          <w:szCs w:val="20"/>
          <w:lang w:val="el-GR"/>
        </w:rPr>
        <w:t>), σύμφωνα με το πρότυπο ΕΝ 60715. Ο μηχανισμός λειτουργίας θα πρέπει να είναι αεροστεγώς κλεισμένος για την αποφυγή πρόσβασης στο μηχανισμό απόζευξης. Το περίβλημα θα πρέπει να είναι κατασκευασμένο από μονωτικό θερμοπλαστικό υλικό σχεδιασμένο να αντέχει σε απαιτητική χρήση χωρίς να διατρέχει το κίνδυνο ρωγμής ή μόνιμης παραμόρφωσης και με μεγάλη αντοχή σε κρούση για προστασία από πτώσεις.</w:t>
      </w:r>
    </w:p>
    <w:p w14:paraId="3B625AC1" w14:textId="77777777" w:rsidR="00AD2EF7" w:rsidRPr="008D1BBC" w:rsidRDefault="00AD2EF7" w:rsidP="007639ED">
      <w:pPr>
        <w:spacing w:line="250" w:lineRule="exact"/>
        <w:rPr>
          <w:rFonts w:ascii="Arial" w:hAnsi="Arial" w:cs="Arial"/>
          <w:sz w:val="20"/>
          <w:szCs w:val="20"/>
          <w:lang w:val="el-GR"/>
        </w:rPr>
      </w:pPr>
    </w:p>
    <w:p w14:paraId="47406632" w14:textId="4DC7C221" w:rsidR="00AE349B" w:rsidRPr="008D1BBC" w:rsidRDefault="00AE349B" w:rsidP="007639ED">
      <w:pPr>
        <w:spacing w:line="250" w:lineRule="exact"/>
        <w:rPr>
          <w:rFonts w:ascii="Arial" w:hAnsi="Arial" w:cs="Arial"/>
          <w:sz w:val="20"/>
          <w:szCs w:val="20"/>
          <w:lang w:val="el-GR"/>
        </w:rPr>
      </w:pPr>
      <w:r w:rsidRPr="008D1BBC">
        <w:rPr>
          <w:rFonts w:ascii="Arial" w:hAnsi="Arial" w:cs="Arial"/>
          <w:sz w:val="20"/>
          <w:szCs w:val="20"/>
          <w:lang w:val="el-GR"/>
        </w:rPr>
        <w:t>Οι ακροδέκτες και τα εκτεθειμένα γυμνά μέρη θα πρέπει να προστατεύονται για περίπτωση ακούσιας επαφής και να έχουν βαθμό προστασίας IP 20.</w:t>
      </w:r>
    </w:p>
    <w:p w14:paraId="036F4EE6" w14:textId="6032780A" w:rsidR="00FA2620" w:rsidRPr="008D1BBC" w:rsidRDefault="00FA2620" w:rsidP="007639ED">
      <w:pPr>
        <w:spacing w:line="250" w:lineRule="exact"/>
        <w:rPr>
          <w:rFonts w:ascii="Arial" w:hAnsi="Arial" w:cs="Arial"/>
          <w:sz w:val="20"/>
          <w:szCs w:val="20"/>
          <w:lang w:val="el-GR"/>
        </w:rPr>
      </w:pPr>
    </w:p>
    <w:p w14:paraId="0B33F11A" w14:textId="338701CB" w:rsidR="00FA2620" w:rsidRPr="008D1BBC" w:rsidRDefault="00FA2620" w:rsidP="007639ED">
      <w:pPr>
        <w:spacing w:line="250" w:lineRule="exact"/>
        <w:rPr>
          <w:rFonts w:ascii="Arial" w:hAnsi="Arial" w:cs="Arial"/>
          <w:sz w:val="20"/>
          <w:szCs w:val="20"/>
          <w:lang w:val="el-GR"/>
        </w:rPr>
      </w:pPr>
      <w:r w:rsidRPr="008D1BBC">
        <w:rPr>
          <w:rFonts w:ascii="Arial" w:hAnsi="Arial" w:cs="Arial"/>
          <w:sz w:val="20"/>
          <w:szCs w:val="20"/>
          <w:lang w:val="el-GR"/>
        </w:rPr>
        <w:t xml:space="preserve">Οι ψηφιακοί χρονοδιακόπτες θα πρέπει να διαθέτουν ενσωματωμένη λειτουργία </w:t>
      </w:r>
      <w:r w:rsidRPr="008D1BBC">
        <w:rPr>
          <w:rFonts w:ascii="Arial" w:hAnsi="Arial" w:cs="Arial"/>
          <w:sz w:val="20"/>
          <w:szCs w:val="20"/>
          <w:lang w:val="en-US"/>
        </w:rPr>
        <w:t>Bluetooth</w:t>
      </w:r>
      <w:r w:rsidRPr="008D1BBC">
        <w:rPr>
          <w:rFonts w:ascii="Arial" w:hAnsi="Arial" w:cs="Arial"/>
          <w:sz w:val="20"/>
          <w:szCs w:val="20"/>
          <w:lang w:val="el-GR"/>
        </w:rPr>
        <w:t xml:space="preserve"> για προγραμματισμό από απόσταση.</w:t>
      </w:r>
      <w:r w:rsidR="00851B71" w:rsidRPr="008D1BBC">
        <w:rPr>
          <w:rFonts w:ascii="Arial" w:hAnsi="Arial" w:cs="Arial"/>
          <w:sz w:val="20"/>
          <w:szCs w:val="20"/>
          <w:lang w:val="el-GR"/>
        </w:rPr>
        <w:t xml:space="preserve"> </w:t>
      </w:r>
      <w:r w:rsidR="00BF71FD" w:rsidRPr="008D1BBC">
        <w:rPr>
          <w:rFonts w:ascii="Arial" w:hAnsi="Arial" w:cs="Arial"/>
          <w:sz w:val="20"/>
          <w:szCs w:val="20"/>
          <w:lang w:val="el-GR"/>
        </w:rPr>
        <w:t>Ο προγραμματισμός και η θέση σε λειτουργία</w:t>
      </w:r>
      <w:r w:rsidR="00915D44" w:rsidRPr="008D1BBC">
        <w:rPr>
          <w:rFonts w:ascii="Arial" w:hAnsi="Arial" w:cs="Arial"/>
          <w:sz w:val="20"/>
          <w:szCs w:val="20"/>
          <w:lang w:val="el-GR"/>
        </w:rPr>
        <w:t xml:space="preserve"> θα μπορεί να γίνει επίσης από φωτιζόμενη οθόνη υγρών κρυστάλλων LCD που θα χρησιμοποιείται για τον προγραμματισμό των χρονοπρογραμμάτων καθώς και για τη μεταφορά πληροφοριών στο χρήστη για την τρέχουσα ημερομηνία και ώρα, για το εάν οι επαφές εξόδου είναι ενεργοποιημένες, για την ημέρα της εβδομάδας, κ.α.</w:t>
      </w:r>
    </w:p>
    <w:p w14:paraId="71D20672" w14:textId="1EE859F9" w:rsidR="00AE349B" w:rsidRPr="008D1BBC" w:rsidRDefault="00AE349B" w:rsidP="007639ED">
      <w:pPr>
        <w:spacing w:line="250" w:lineRule="exact"/>
        <w:rPr>
          <w:rFonts w:ascii="Arial" w:hAnsi="Arial" w:cs="Arial"/>
          <w:sz w:val="20"/>
          <w:szCs w:val="20"/>
          <w:lang w:val="el-GR"/>
        </w:rPr>
      </w:pPr>
      <w:r w:rsidRPr="008D1BBC">
        <w:rPr>
          <w:rFonts w:ascii="Arial" w:hAnsi="Arial" w:cs="Arial"/>
          <w:sz w:val="20"/>
          <w:szCs w:val="20"/>
          <w:lang w:val="el-GR"/>
        </w:rPr>
        <w:t xml:space="preserve">Επίσης οι ψηφιακοί χρονοδιακόπτες θα πρέπει να έχουν ενσωματωμένη μπαταρία </w:t>
      </w:r>
      <w:proofErr w:type="spellStart"/>
      <w:r w:rsidR="00AC4907" w:rsidRPr="008D1BBC">
        <w:rPr>
          <w:rFonts w:ascii="Arial" w:hAnsi="Arial" w:cs="Arial"/>
          <w:sz w:val="20"/>
          <w:szCs w:val="20"/>
          <w:lang w:val="el-GR"/>
        </w:rPr>
        <w:t>λιθίου</w:t>
      </w:r>
      <w:proofErr w:type="spellEnd"/>
      <w:r w:rsidR="0021670F" w:rsidRPr="008D1BBC">
        <w:rPr>
          <w:rFonts w:ascii="Arial" w:hAnsi="Arial" w:cs="Arial"/>
          <w:sz w:val="20"/>
          <w:szCs w:val="20"/>
          <w:lang w:val="el-GR"/>
        </w:rPr>
        <w:t xml:space="preserve"> (με δυνατότητα αλλαγής, τύπος 3</w:t>
      </w:r>
      <w:r w:rsidR="0021670F" w:rsidRPr="008D1BBC">
        <w:rPr>
          <w:rFonts w:ascii="Arial" w:hAnsi="Arial" w:cs="Arial"/>
          <w:sz w:val="20"/>
          <w:szCs w:val="20"/>
          <w:lang w:val="en-US"/>
        </w:rPr>
        <w:t>V</w:t>
      </w:r>
      <w:r w:rsidR="0021670F" w:rsidRPr="008D1BBC">
        <w:rPr>
          <w:rFonts w:ascii="Arial" w:hAnsi="Arial" w:cs="Arial"/>
          <w:sz w:val="20"/>
          <w:szCs w:val="20"/>
          <w:lang w:val="el-GR"/>
        </w:rPr>
        <w:t xml:space="preserve"> </w:t>
      </w:r>
      <w:r w:rsidR="0021670F" w:rsidRPr="008D1BBC">
        <w:rPr>
          <w:rFonts w:ascii="Arial" w:hAnsi="Arial" w:cs="Arial"/>
          <w:sz w:val="20"/>
          <w:szCs w:val="20"/>
          <w:lang w:val="en-US"/>
        </w:rPr>
        <w:t>CR</w:t>
      </w:r>
      <w:r w:rsidR="0021670F" w:rsidRPr="008D1BBC">
        <w:rPr>
          <w:rFonts w:ascii="Arial" w:hAnsi="Arial" w:cs="Arial"/>
          <w:sz w:val="20"/>
          <w:szCs w:val="20"/>
          <w:lang w:val="el-GR"/>
        </w:rPr>
        <w:t>2032,</w:t>
      </w:r>
      <w:r w:rsidR="00AC4907" w:rsidRPr="008D1BBC">
        <w:rPr>
          <w:rFonts w:ascii="Arial" w:hAnsi="Arial" w:cs="Arial"/>
          <w:sz w:val="20"/>
          <w:szCs w:val="20"/>
          <w:lang w:val="el-GR"/>
        </w:rPr>
        <w:t xml:space="preserve"> </w:t>
      </w:r>
      <w:r w:rsidRPr="008D1BBC">
        <w:rPr>
          <w:rFonts w:ascii="Arial" w:hAnsi="Arial" w:cs="Arial"/>
          <w:sz w:val="20"/>
          <w:szCs w:val="20"/>
          <w:lang w:val="el-GR"/>
        </w:rPr>
        <w:t>έτσι ώστε εάν υπάρξει διακοπή τάσης να μη χαθεί το πρόγραμμα ούτε να διαταραχθεί η ωρολογιακή λειτουργία τους. Θα πρέπει να διαθέτουν μία ή δύο μεταγωγικές βοηθητικές επαφές με δυνατότητα προγραμματισμού ανεξάρτητων λειτουργιών (ενεργοποίηση και απενεργοποίηση σε διαφορετικές ημέρες και ώρες)</w:t>
      </w:r>
      <w:r w:rsidR="00915D44" w:rsidRPr="008D1BBC">
        <w:rPr>
          <w:rFonts w:ascii="Arial" w:hAnsi="Arial" w:cs="Arial"/>
          <w:sz w:val="20"/>
          <w:szCs w:val="20"/>
          <w:lang w:val="el-GR"/>
        </w:rPr>
        <w:t xml:space="preserve">. </w:t>
      </w:r>
      <w:r w:rsidR="008A025F" w:rsidRPr="008D1BBC">
        <w:rPr>
          <w:rFonts w:ascii="Arial" w:hAnsi="Arial" w:cs="Arial"/>
          <w:sz w:val="20"/>
          <w:szCs w:val="20"/>
          <w:lang w:val="el-GR"/>
        </w:rPr>
        <w:t xml:space="preserve">Το </w:t>
      </w:r>
      <w:r w:rsidR="00915D44" w:rsidRPr="008D1BBC">
        <w:rPr>
          <w:rFonts w:ascii="Arial" w:hAnsi="Arial" w:cs="Arial"/>
          <w:sz w:val="20"/>
          <w:szCs w:val="20"/>
          <w:lang w:val="el-GR"/>
        </w:rPr>
        <w:t xml:space="preserve">σύνολο των διαφορετικών προγραμμάτων </w:t>
      </w:r>
      <w:r w:rsidR="008A025F" w:rsidRPr="008D1BBC">
        <w:rPr>
          <w:rFonts w:ascii="Arial" w:hAnsi="Arial" w:cs="Arial"/>
          <w:sz w:val="20"/>
          <w:szCs w:val="20"/>
          <w:lang w:val="el-GR"/>
        </w:rPr>
        <w:t>που θα μπορούν να προγραμματιστούν θα πρέπει να είναι 120</w:t>
      </w:r>
      <w:r w:rsidRPr="008D1BBC">
        <w:rPr>
          <w:rFonts w:ascii="Arial" w:hAnsi="Arial" w:cs="Arial"/>
          <w:sz w:val="20"/>
          <w:szCs w:val="20"/>
          <w:lang w:val="el-GR"/>
        </w:rPr>
        <w:t>. Οι χρονοδιακόπτες θα πρέπει να δίνουν τη δυνατότητα στο</w:t>
      </w:r>
      <w:r w:rsidR="008A025F" w:rsidRPr="008D1BBC">
        <w:rPr>
          <w:rFonts w:ascii="Arial" w:hAnsi="Arial" w:cs="Arial"/>
          <w:sz w:val="20"/>
          <w:szCs w:val="20"/>
          <w:lang w:val="el-GR"/>
        </w:rPr>
        <w:t>ν</w:t>
      </w:r>
      <w:r w:rsidRPr="008D1BBC">
        <w:rPr>
          <w:rFonts w:ascii="Arial" w:hAnsi="Arial" w:cs="Arial"/>
          <w:sz w:val="20"/>
          <w:szCs w:val="20"/>
          <w:lang w:val="el-GR"/>
        </w:rPr>
        <w:t xml:space="preserve"> χρήστη να προγραμματίζει τη λειτουργία των επαφών εξόδου για κάθε ημέρα ξεχωριστά ή για όλες τις εργάσιμες ημέρες της εβδομάδες μαζί σαν ομάδα ή όλες τις εργάσιμες ημέρες της εβδομάδας και το σαββατοκύριακο επίσης σαν ομάδα. </w:t>
      </w:r>
    </w:p>
    <w:p w14:paraId="214E4112" w14:textId="77777777" w:rsidR="00AD2EF7" w:rsidRPr="008D1BBC" w:rsidRDefault="00AD2EF7" w:rsidP="007639ED">
      <w:pPr>
        <w:spacing w:line="250" w:lineRule="exact"/>
        <w:rPr>
          <w:rFonts w:ascii="Arial" w:hAnsi="Arial" w:cs="Arial"/>
          <w:sz w:val="20"/>
          <w:szCs w:val="20"/>
          <w:lang w:val="el-GR"/>
        </w:rPr>
      </w:pPr>
    </w:p>
    <w:p w14:paraId="27BE1985" w14:textId="227CFBCA" w:rsidR="00AE349B" w:rsidRPr="008D1BBC" w:rsidRDefault="00AE349B" w:rsidP="007639ED">
      <w:pPr>
        <w:spacing w:line="250" w:lineRule="exact"/>
        <w:rPr>
          <w:rFonts w:ascii="Arial" w:hAnsi="Arial" w:cs="Arial"/>
          <w:sz w:val="20"/>
          <w:szCs w:val="20"/>
          <w:lang w:val="el-GR"/>
        </w:rPr>
      </w:pPr>
      <w:r w:rsidRPr="008D1BBC">
        <w:rPr>
          <w:rFonts w:ascii="Arial" w:hAnsi="Arial" w:cs="Arial"/>
          <w:sz w:val="20"/>
          <w:szCs w:val="20"/>
          <w:lang w:val="el-GR"/>
        </w:rPr>
        <w:t>Επίσης θα διαθέτουν προστατευτικό κάλυμμα</w:t>
      </w:r>
      <w:r w:rsidR="00001132" w:rsidRPr="008D1BBC">
        <w:rPr>
          <w:rFonts w:ascii="Arial" w:hAnsi="Arial" w:cs="Arial"/>
          <w:sz w:val="20"/>
          <w:szCs w:val="20"/>
          <w:lang w:val="el-GR"/>
        </w:rPr>
        <w:t xml:space="preserve"> </w:t>
      </w:r>
      <w:r w:rsidRPr="008D1BBC">
        <w:rPr>
          <w:rFonts w:ascii="Arial" w:hAnsi="Arial" w:cs="Arial"/>
          <w:sz w:val="20"/>
          <w:szCs w:val="20"/>
          <w:lang w:val="el-GR"/>
        </w:rPr>
        <w:t xml:space="preserve">που θα αποτρέπει χειροκίνητη ενεργοποίηση των φορτίων καθώς και αλλαγή στο πρόγραμμα λειτουργίας. </w:t>
      </w:r>
    </w:p>
    <w:p w14:paraId="2FD42E74" w14:textId="77777777" w:rsidR="007E0440" w:rsidRPr="008D1BBC" w:rsidRDefault="007E0440" w:rsidP="007639ED">
      <w:pPr>
        <w:spacing w:line="250" w:lineRule="exact"/>
        <w:rPr>
          <w:rFonts w:ascii="Arial" w:hAnsi="Arial" w:cs="Arial"/>
          <w:sz w:val="20"/>
          <w:szCs w:val="20"/>
          <w:lang w:val="el-GR"/>
        </w:rPr>
      </w:pPr>
    </w:p>
    <w:p w14:paraId="42E5C0AF" w14:textId="77777777" w:rsidR="00AE349B"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b/>
          <w:sz w:val="20"/>
        </w:rPr>
      </w:pPr>
      <w:r w:rsidRPr="008D1BBC">
        <w:rPr>
          <w:rFonts w:cs="Arial"/>
          <w:b/>
          <w:sz w:val="20"/>
          <w:lang w:val="el-GR"/>
        </w:rPr>
        <w:t>Τεχνικά χαρακτηριστικά</w:t>
      </w:r>
    </w:p>
    <w:tbl>
      <w:tblPr>
        <w:tblW w:w="58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97"/>
        <w:gridCol w:w="2436"/>
      </w:tblGrid>
      <w:tr w:rsidR="008D1BBC" w:rsidRPr="008D1BBC" w14:paraId="7C22C054" w14:textId="77777777" w:rsidTr="00AD2EF7">
        <w:tc>
          <w:tcPr>
            <w:tcW w:w="3397" w:type="dxa"/>
            <w:vAlign w:val="center"/>
          </w:tcPr>
          <w:p w14:paraId="031DCA5A" w14:textId="77777777" w:rsidR="00AE349B"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8D1BBC">
              <w:rPr>
                <w:rFonts w:cs="Arial"/>
                <w:sz w:val="20"/>
                <w:lang w:val="el-GR"/>
              </w:rPr>
              <w:t>Τάση τροφοδοσίας</w:t>
            </w:r>
          </w:p>
        </w:tc>
        <w:tc>
          <w:tcPr>
            <w:tcW w:w="2436" w:type="dxa"/>
            <w:vAlign w:val="center"/>
          </w:tcPr>
          <w:p w14:paraId="28E88AD4" w14:textId="77777777" w:rsidR="00AE349B"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8D1BBC">
              <w:rPr>
                <w:rFonts w:cs="Arial"/>
                <w:sz w:val="20"/>
              </w:rPr>
              <w:t>230 V / 50-60 Hz</w:t>
            </w:r>
          </w:p>
        </w:tc>
      </w:tr>
      <w:tr w:rsidR="008D1BBC" w:rsidRPr="008D1BBC" w14:paraId="600ECF37" w14:textId="77777777" w:rsidTr="00AD2EF7">
        <w:tc>
          <w:tcPr>
            <w:tcW w:w="3397" w:type="dxa"/>
            <w:vAlign w:val="center"/>
          </w:tcPr>
          <w:p w14:paraId="4967A2A2" w14:textId="00D0806F" w:rsidR="00AE349B" w:rsidRPr="008D1BBC" w:rsidRDefault="001B33B9"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8D1BBC">
              <w:rPr>
                <w:rFonts w:cs="Arial"/>
                <w:sz w:val="20"/>
                <w:lang w:val="el-GR"/>
              </w:rPr>
              <w:t xml:space="preserve">Μέγιστο φορτίο </w:t>
            </w:r>
          </w:p>
        </w:tc>
        <w:tc>
          <w:tcPr>
            <w:tcW w:w="2436" w:type="dxa"/>
            <w:vAlign w:val="center"/>
          </w:tcPr>
          <w:p w14:paraId="27D6FCF1" w14:textId="77777777" w:rsidR="00AE349B"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p>
          <w:p w14:paraId="40037791" w14:textId="48D3FB5D" w:rsidR="00AE349B"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8D1BBC">
              <w:rPr>
                <w:rFonts w:cs="Arial"/>
                <w:sz w:val="20"/>
                <w:lang w:val="el-GR"/>
              </w:rPr>
              <w:t>16 Α</w:t>
            </w:r>
          </w:p>
        </w:tc>
      </w:tr>
      <w:tr w:rsidR="008D1BBC" w:rsidRPr="008D1BBC" w14:paraId="4CB9FDE0" w14:textId="77777777" w:rsidTr="00AD2EF7">
        <w:tc>
          <w:tcPr>
            <w:tcW w:w="3397" w:type="dxa"/>
            <w:vAlign w:val="center"/>
          </w:tcPr>
          <w:p w14:paraId="5DC18144" w14:textId="0A3CFC0F" w:rsidR="007300CD"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8D1BBC">
              <w:rPr>
                <w:rFonts w:cs="Arial"/>
                <w:sz w:val="20"/>
                <w:lang w:val="el-GR"/>
              </w:rPr>
              <w:t>Ισχύς λαμπτήρων</w:t>
            </w:r>
          </w:p>
          <w:p w14:paraId="4ABABDA2" w14:textId="4A07AF1A" w:rsidR="001D598B"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8D1BBC">
              <w:rPr>
                <w:rFonts w:cs="Arial"/>
                <w:sz w:val="20"/>
                <w:lang w:val="el-GR"/>
              </w:rPr>
              <w:t>Πυρακτώσεως και αλογόνου</w:t>
            </w:r>
          </w:p>
          <w:p w14:paraId="5B6A2C0C" w14:textId="7C2C4E0A" w:rsidR="001D598B" w:rsidRPr="008D1BBC" w:rsidRDefault="001D598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8D1BBC">
              <w:rPr>
                <w:rFonts w:cs="Arial"/>
                <w:sz w:val="20"/>
                <w:lang w:val="el-GR"/>
              </w:rPr>
              <w:t>Φθορισμού</w:t>
            </w:r>
          </w:p>
          <w:p w14:paraId="79E677FC" w14:textId="62E6AC16" w:rsidR="00AE349B" w:rsidRPr="008D1BBC" w:rsidRDefault="001D598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8D1BBC">
              <w:rPr>
                <w:rFonts w:cs="Arial"/>
                <w:sz w:val="20"/>
              </w:rPr>
              <w:t>LED</w:t>
            </w:r>
          </w:p>
        </w:tc>
        <w:tc>
          <w:tcPr>
            <w:tcW w:w="2436" w:type="dxa"/>
            <w:vAlign w:val="center"/>
          </w:tcPr>
          <w:p w14:paraId="1995F6A9" w14:textId="77777777" w:rsidR="00AE349B"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p>
          <w:p w14:paraId="29246B77" w14:textId="32A83E7D" w:rsidR="00AE349B" w:rsidRPr="008D1BBC" w:rsidRDefault="001D598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8D1BBC">
              <w:rPr>
                <w:rFonts w:cs="Arial"/>
                <w:sz w:val="20"/>
              </w:rPr>
              <w:t>2</w:t>
            </w:r>
            <w:r w:rsidR="00AE349B" w:rsidRPr="008D1BBC">
              <w:rPr>
                <w:rFonts w:cs="Arial"/>
                <w:sz w:val="20"/>
                <w:lang w:val="el-GR"/>
              </w:rPr>
              <w:t xml:space="preserve">.000 </w:t>
            </w:r>
            <w:r w:rsidR="00AE349B" w:rsidRPr="008D1BBC">
              <w:rPr>
                <w:rFonts w:cs="Arial"/>
                <w:sz w:val="20"/>
              </w:rPr>
              <w:t>W</w:t>
            </w:r>
          </w:p>
          <w:p w14:paraId="0721B1A2" w14:textId="77777777" w:rsidR="007300CD" w:rsidRPr="008D1BBC" w:rsidRDefault="007300CD"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8D1BBC">
              <w:rPr>
                <w:rFonts w:cs="Arial"/>
                <w:sz w:val="20"/>
                <w:lang w:val="el-GR"/>
              </w:rPr>
              <w:t>6</w:t>
            </w:r>
            <w:r w:rsidRPr="008D1BBC">
              <w:rPr>
                <w:rFonts w:cs="Arial"/>
                <w:sz w:val="20"/>
              </w:rPr>
              <w:t>00 W</w:t>
            </w:r>
          </w:p>
          <w:p w14:paraId="0775C959" w14:textId="69F9B4FE" w:rsidR="001D598B" w:rsidRPr="008D1BBC" w:rsidRDefault="001D598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8D1BBC">
              <w:rPr>
                <w:rFonts w:cs="Arial"/>
                <w:sz w:val="20"/>
                <w:lang w:val="el-GR"/>
              </w:rPr>
              <w:t xml:space="preserve">500 </w:t>
            </w:r>
            <w:r w:rsidRPr="008D1BBC">
              <w:rPr>
                <w:rFonts w:cs="Arial"/>
                <w:sz w:val="20"/>
              </w:rPr>
              <w:t>W</w:t>
            </w:r>
          </w:p>
        </w:tc>
      </w:tr>
      <w:tr w:rsidR="008D1BBC" w:rsidRPr="008D1BBC" w14:paraId="309F6FD2" w14:textId="77777777" w:rsidTr="00AD2EF7">
        <w:tc>
          <w:tcPr>
            <w:tcW w:w="3397" w:type="dxa"/>
            <w:vAlign w:val="center"/>
          </w:tcPr>
          <w:p w14:paraId="164D4A1A" w14:textId="77777777" w:rsidR="00AE349B"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8D1BBC">
              <w:rPr>
                <w:rFonts w:cs="Arial"/>
                <w:sz w:val="20"/>
                <w:lang w:val="el-GR"/>
              </w:rPr>
              <w:t>Εντολές</w:t>
            </w:r>
          </w:p>
        </w:tc>
        <w:tc>
          <w:tcPr>
            <w:tcW w:w="2436" w:type="dxa"/>
            <w:vAlign w:val="center"/>
          </w:tcPr>
          <w:p w14:paraId="2E20851D" w14:textId="51F63554" w:rsidR="00AE349B" w:rsidRPr="008D1BBC" w:rsidRDefault="00AC4907"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8D1BBC">
              <w:rPr>
                <w:rFonts w:cs="Arial"/>
                <w:sz w:val="20"/>
                <w:lang w:val="el-GR"/>
              </w:rPr>
              <w:t>120 μνήμες</w:t>
            </w:r>
          </w:p>
        </w:tc>
      </w:tr>
      <w:tr w:rsidR="008D1BBC" w:rsidRPr="008D1BBC" w14:paraId="5340078D" w14:textId="77777777" w:rsidTr="00AD2EF7">
        <w:tc>
          <w:tcPr>
            <w:tcW w:w="3397" w:type="dxa"/>
            <w:vAlign w:val="center"/>
          </w:tcPr>
          <w:p w14:paraId="6F918D4C" w14:textId="77777777" w:rsidR="00AE349B"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8D1BBC">
              <w:rPr>
                <w:rFonts w:cs="Arial"/>
                <w:sz w:val="20"/>
                <w:lang w:val="el-GR"/>
              </w:rPr>
              <w:t>Κατανάλωση ισχύος</w:t>
            </w:r>
          </w:p>
        </w:tc>
        <w:tc>
          <w:tcPr>
            <w:tcW w:w="2436" w:type="dxa"/>
            <w:vAlign w:val="center"/>
          </w:tcPr>
          <w:p w14:paraId="3DE69DC9" w14:textId="2EE944A7" w:rsidR="00AE349B" w:rsidRPr="008D1BBC" w:rsidRDefault="001B33B9" w:rsidP="007639ED">
            <w:pPr>
              <w:autoSpaceDE w:val="0"/>
              <w:autoSpaceDN w:val="0"/>
              <w:adjustRightInd w:val="0"/>
              <w:spacing w:line="250" w:lineRule="exact"/>
              <w:rPr>
                <w:rFonts w:ascii="Arial" w:hAnsi="Arial" w:cs="Arial"/>
                <w:sz w:val="20"/>
                <w:szCs w:val="20"/>
                <w:lang w:val="el-GR"/>
              </w:rPr>
            </w:pPr>
            <w:r w:rsidRPr="008D1BBC">
              <w:rPr>
                <w:rFonts w:ascii="Arial" w:hAnsi="Arial" w:cs="Arial"/>
                <w:sz w:val="20"/>
                <w:szCs w:val="20"/>
                <w:lang w:val="el-GR"/>
              </w:rPr>
              <w:t xml:space="preserve">2 </w:t>
            </w:r>
            <w:r w:rsidRPr="008D1BBC">
              <w:rPr>
                <w:rFonts w:ascii="Arial" w:hAnsi="Arial" w:cs="Arial"/>
                <w:sz w:val="20"/>
                <w:szCs w:val="20"/>
                <w:lang w:val="en-US"/>
              </w:rPr>
              <w:t>W (</w:t>
            </w:r>
            <w:r w:rsidR="00AE349B" w:rsidRPr="008D1BBC">
              <w:rPr>
                <w:rFonts w:ascii="Arial" w:hAnsi="Arial" w:cs="Arial"/>
                <w:sz w:val="20"/>
                <w:szCs w:val="20"/>
              </w:rPr>
              <w:t>6 VA</w:t>
            </w:r>
            <w:r w:rsidRPr="008D1BBC">
              <w:rPr>
                <w:rFonts w:ascii="Arial" w:hAnsi="Arial" w:cs="Arial"/>
                <w:sz w:val="20"/>
                <w:szCs w:val="20"/>
              </w:rPr>
              <w:t>)</w:t>
            </w:r>
            <w:r w:rsidRPr="008D1BBC">
              <w:rPr>
                <w:rFonts w:ascii="Arial" w:hAnsi="Arial" w:cs="Arial"/>
                <w:sz w:val="20"/>
                <w:szCs w:val="20"/>
                <w:lang w:val="el-GR"/>
              </w:rPr>
              <w:t xml:space="preserve"> </w:t>
            </w:r>
          </w:p>
        </w:tc>
      </w:tr>
      <w:tr w:rsidR="008D1BBC" w:rsidRPr="008D1BBC" w14:paraId="4ADCF44F" w14:textId="77777777" w:rsidTr="00AD2EF7">
        <w:tc>
          <w:tcPr>
            <w:tcW w:w="3397" w:type="dxa"/>
            <w:vAlign w:val="center"/>
          </w:tcPr>
          <w:p w14:paraId="5A6E9CC3" w14:textId="77777777" w:rsidR="00AE349B"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8D1BBC">
              <w:rPr>
                <w:rFonts w:cs="Arial"/>
                <w:sz w:val="20"/>
                <w:lang w:val="el-GR"/>
              </w:rPr>
              <w:t>Διατομές καλωδίων</w:t>
            </w:r>
          </w:p>
        </w:tc>
        <w:tc>
          <w:tcPr>
            <w:tcW w:w="2436" w:type="dxa"/>
            <w:vAlign w:val="center"/>
          </w:tcPr>
          <w:p w14:paraId="6080DE4C" w14:textId="59025A4B" w:rsidR="00AE349B" w:rsidRPr="008D1BBC" w:rsidRDefault="00AC4907" w:rsidP="007639ED">
            <w:pPr>
              <w:autoSpaceDE w:val="0"/>
              <w:autoSpaceDN w:val="0"/>
              <w:adjustRightInd w:val="0"/>
              <w:spacing w:line="250" w:lineRule="exact"/>
              <w:rPr>
                <w:rFonts w:ascii="Arial" w:hAnsi="Arial" w:cs="Arial"/>
                <w:sz w:val="20"/>
                <w:szCs w:val="20"/>
                <w:lang w:val="el-GR"/>
              </w:rPr>
            </w:pPr>
            <w:r w:rsidRPr="008D1BBC">
              <w:rPr>
                <w:rFonts w:ascii="Arial" w:hAnsi="Arial" w:cs="Arial"/>
                <w:sz w:val="20"/>
                <w:szCs w:val="20"/>
                <w:lang w:val="el-GR"/>
              </w:rPr>
              <w:t>2,5</w:t>
            </w:r>
            <w:r w:rsidR="00AE349B" w:rsidRPr="008D1BBC">
              <w:rPr>
                <w:rFonts w:ascii="Arial" w:hAnsi="Arial" w:cs="Arial"/>
                <w:sz w:val="20"/>
                <w:szCs w:val="20"/>
              </w:rPr>
              <w:t xml:space="preserve"> mm</w:t>
            </w:r>
            <w:r w:rsidR="00AE349B" w:rsidRPr="008D1BBC">
              <w:rPr>
                <w:rFonts w:ascii="Arial" w:hAnsi="Arial" w:cs="Arial"/>
                <w:sz w:val="20"/>
                <w:szCs w:val="20"/>
                <w:vertAlign w:val="superscript"/>
              </w:rPr>
              <w:t>2</w:t>
            </w:r>
            <w:r w:rsidR="00E8781F" w:rsidRPr="008D1BBC">
              <w:rPr>
                <w:rFonts w:ascii="Arial" w:hAnsi="Arial" w:cs="Arial"/>
                <w:sz w:val="20"/>
                <w:szCs w:val="20"/>
                <w:vertAlign w:val="superscript"/>
                <w:lang w:val="el-GR"/>
              </w:rPr>
              <w:t xml:space="preserve">  </w:t>
            </w:r>
          </w:p>
        </w:tc>
      </w:tr>
      <w:tr w:rsidR="008D1BBC" w:rsidRPr="008D1BBC" w14:paraId="46969108" w14:textId="77777777" w:rsidTr="004E0DC6">
        <w:tc>
          <w:tcPr>
            <w:tcW w:w="3397" w:type="dxa"/>
            <w:vAlign w:val="center"/>
          </w:tcPr>
          <w:p w14:paraId="4FEE430D" w14:textId="77777777" w:rsidR="00005945" w:rsidRPr="008D1BBC" w:rsidRDefault="00005945"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8D1BBC">
              <w:rPr>
                <w:rFonts w:cs="Arial"/>
                <w:sz w:val="20"/>
                <w:lang w:val="el-GR"/>
              </w:rPr>
              <w:t>Ακρίβεια</w:t>
            </w:r>
          </w:p>
        </w:tc>
        <w:tc>
          <w:tcPr>
            <w:tcW w:w="2436" w:type="dxa"/>
            <w:vAlign w:val="center"/>
          </w:tcPr>
          <w:p w14:paraId="028F17F4" w14:textId="77777777" w:rsidR="00005945" w:rsidRPr="008D1BBC" w:rsidRDefault="00005945"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8D1BBC">
              <w:rPr>
                <w:rFonts w:cs="Arial"/>
                <w:sz w:val="20"/>
                <w:lang w:val="el-GR"/>
              </w:rPr>
              <w:t>± 1 sec / 24 h</w:t>
            </w:r>
          </w:p>
        </w:tc>
      </w:tr>
      <w:tr w:rsidR="008D1BBC" w:rsidRPr="008D1BBC" w14:paraId="200B0279" w14:textId="77777777" w:rsidTr="00AD2EF7">
        <w:tc>
          <w:tcPr>
            <w:tcW w:w="3397" w:type="dxa"/>
            <w:vAlign w:val="center"/>
          </w:tcPr>
          <w:p w14:paraId="1995475B" w14:textId="77777777" w:rsidR="00AE349B"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8D1BBC">
              <w:rPr>
                <w:rFonts w:cs="Arial"/>
                <w:sz w:val="20"/>
                <w:lang w:val="el-GR"/>
              </w:rPr>
              <w:t>Θερμοκρασία λειτουργίας</w:t>
            </w:r>
          </w:p>
        </w:tc>
        <w:tc>
          <w:tcPr>
            <w:tcW w:w="2436" w:type="dxa"/>
            <w:vAlign w:val="center"/>
          </w:tcPr>
          <w:p w14:paraId="0EDF1A92" w14:textId="795EC941" w:rsidR="00AE349B" w:rsidRPr="008D1BBC" w:rsidRDefault="00AC4907"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8D1BBC">
              <w:rPr>
                <w:rFonts w:cs="Arial"/>
                <w:sz w:val="20"/>
                <w:lang w:val="el-GR"/>
              </w:rPr>
              <w:t>-20</w:t>
            </w:r>
            <w:r w:rsidR="00AE349B" w:rsidRPr="008D1BBC">
              <w:rPr>
                <w:rFonts w:cs="Arial"/>
                <w:sz w:val="20"/>
              </w:rPr>
              <w:t>...</w:t>
            </w:r>
            <w:r w:rsidRPr="008D1BBC">
              <w:rPr>
                <w:rFonts w:cs="Arial"/>
                <w:sz w:val="20"/>
                <w:lang w:val="el-GR"/>
              </w:rPr>
              <w:t>+</w:t>
            </w:r>
            <w:r w:rsidR="00AE349B" w:rsidRPr="008D1BBC">
              <w:rPr>
                <w:rFonts w:cs="Arial"/>
                <w:sz w:val="20"/>
              </w:rPr>
              <w:t>5</w:t>
            </w:r>
            <w:r w:rsidRPr="008D1BBC">
              <w:rPr>
                <w:rFonts w:cs="Arial"/>
                <w:sz w:val="20"/>
                <w:lang w:val="el-GR"/>
              </w:rPr>
              <w:t>0</w:t>
            </w:r>
            <w:r w:rsidR="00AE349B" w:rsidRPr="008D1BBC">
              <w:rPr>
                <w:rFonts w:cs="Arial"/>
                <w:sz w:val="20"/>
                <w:lang w:val="el-GR"/>
              </w:rPr>
              <w:t xml:space="preserve"> </w:t>
            </w:r>
            <w:r w:rsidR="00AE349B" w:rsidRPr="008D1BBC">
              <w:rPr>
                <w:rFonts w:cs="Arial"/>
                <w:sz w:val="20"/>
              </w:rPr>
              <w:t>°C</w:t>
            </w:r>
          </w:p>
        </w:tc>
      </w:tr>
      <w:tr w:rsidR="00AE349B" w:rsidRPr="008D1BBC" w14:paraId="702E913A" w14:textId="77777777" w:rsidTr="00AD2EF7">
        <w:tc>
          <w:tcPr>
            <w:tcW w:w="3397" w:type="dxa"/>
            <w:vAlign w:val="center"/>
          </w:tcPr>
          <w:p w14:paraId="616A8E9B" w14:textId="77777777" w:rsidR="00AE349B"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8D1BBC">
              <w:rPr>
                <w:rFonts w:cs="Arial"/>
                <w:sz w:val="20"/>
                <w:lang w:val="el-GR"/>
              </w:rPr>
              <w:t>Διαστάσεις</w:t>
            </w:r>
          </w:p>
        </w:tc>
        <w:tc>
          <w:tcPr>
            <w:tcW w:w="2436" w:type="dxa"/>
            <w:vAlign w:val="center"/>
          </w:tcPr>
          <w:p w14:paraId="4FEDC86B" w14:textId="77777777" w:rsidR="00AE349B"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8D1BBC">
              <w:rPr>
                <w:rFonts w:cs="Arial"/>
                <w:sz w:val="20"/>
              </w:rPr>
              <w:t xml:space="preserve">2 DIN </w:t>
            </w:r>
            <w:r w:rsidRPr="008D1BBC">
              <w:rPr>
                <w:rFonts w:cs="Arial"/>
                <w:sz w:val="20"/>
                <w:lang w:val="el-GR"/>
              </w:rPr>
              <w:t>στοιχεία πλάτος</w:t>
            </w:r>
          </w:p>
        </w:tc>
      </w:tr>
    </w:tbl>
    <w:p w14:paraId="45864E8A" w14:textId="77777777" w:rsidR="00AE349B" w:rsidRPr="008D1BBC" w:rsidRDefault="00AE349B" w:rsidP="007639ED">
      <w:pPr>
        <w:spacing w:line="250" w:lineRule="exact"/>
        <w:rPr>
          <w:rFonts w:ascii="Arial" w:hAnsi="Arial" w:cs="Arial"/>
          <w:sz w:val="20"/>
          <w:szCs w:val="20"/>
          <w:lang w:val="it-IT"/>
        </w:rPr>
      </w:pPr>
    </w:p>
    <w:p w14:paraId="4C7FD056" w14:textId="77777777" w:rsidR="00AE349B" w:rsidRPr="008D1BBC" w:rsidRDefault="00AE349B" w:rsidP="007639ED">
      <w:pPr>
        <w:spacing w:line="250" w:lineRule="exact"/>
        <w:rPr>
          <w:rFonts w:ascii="Arial" w:hAnsi="Arial" w:cs="Arial"/>
          <w:sz w:val="20"/>
          <w:szCs w:val="20"/>
          <w:lang w:val="el-GR"/>
        </w:rPr>
      </w:pPr>
      <w:r w:rsidRPr="008D1BBC">
        <w:rPr>
          <w:rFonts w:ascii="Arial" w:hAnsi="Arial" w:cs="Arial"/>
          <w:sz w:val="20"/>
          <w:szCs w:val="20"/>
          <w:lang w:val="el-GR"/>
        </w:rPr>
        <w:t xml:space="preserve">Ο προμηθευτής των ψηφιακών χρονοδιακοπτών θα πρέπει να διατηρεί αποδεκτό σύστημα διασφάλισης ποιότητας προϊόντων και υπηρεσιών και να επιδεικνύει συμμόρφωση σε πιστοποίηση </w:t>
      </w:r>
      <w:r w:rsidRPr="008D1BBC">
        <w:rPr>
          <w:rFonts w:ascii="Arial" w:hAnsi="Arial" w:cs="Arial"/>
          <w:sz w:val="20"/>
          <w:szCs w:val="20"/>
        </w:rPr>
        <w:t>ISO</w:t>
      </w:r>
      <w:r w:rsidRPr="008D1BBC">
        <w:rPr>
          <w:rFonts w:ascii="Arial" w:hAnsi="Arial" w:cs="Arial"/>
          <w:sz w:val="20"/>
          <w:szCs w:val="20"/>
          <w:lang w:val="el-GR"/>
        </w:rPr>
        <w:t xml:space="preserve"> 9001, η οποία παρέχεται από ανεξάρτητο πιστοποιημένο φορέα. Οι χρονοδιακόπτες θα πρέπει να συνοδεύονται από δήλωση συμμόρφωσης </w:t>
      </w:r>
      <w:r w:rsidRPr="008D1BBC">
        <w:rPr>
          <w:rFonts w:ascii="Arial" w:hAnsi="Arial" w:cs="Arial"/>
          <w:sz w:val="20"/>
          <w:szCs w:val="20"/>
          <w:lang w:val="en-US"/>
        </w:rPr>
        <w:t>CE</w:t>
      </w:r>
      <w:r w:rsidRPr="008D1BBC">
        <w:rPr>
          <w:rFonts w:ascii="Arial" w:hAnsi="Arial" w:cs="Arial"/>
          <w:sz w:val="20"/>
          <w:szCs w:val="20"/>
          <w:lang w:val="el-GR"/>
        </w:rPr>
        <w:t>.</w:t>
      </w:r>
    </w:p>
    <w:p w14:paraId="5E6842AA" w14:textId="77777777" w:rsidR="00AE349B"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p>
    <w:p w14:paraId="60D26246" w14:textId="7940F58F" w:rsidR="00AE349B" w:rsidRPr="008D1BBC" w:rsidRDefault="00AE349B" w:rsidP="007639ED">
      <w:pPr>
        <w:spacing w:line="250" w:lineRule="exact"/>
        <w:rPr>
          <w:rFonts w:ascii="Arial" w:hAnsi="Arial" w:cs="Arial"/>
          <w:sz w:val="20"/>
          <w:szCs w:val="20"/>
          <w:lang w:val="el-GR"/>
        </w:rPr>
      </w:pPr>
      <w:r w:rsidRPr="008D1BBC">
        <w:rPr>
          <w:rFonts w:ascii="Arial" w:hAnsi="Arial" w:cs="Arial"/>
          <w:sz w:val="20"/>
          <w:szCs w:val="20"/>
          <w:lang w:val="el-GR"/>
        </w:rPr>
        <w:t xml:space="preserve">Ενδεικτικός τύπος: </w:t>
      </w:r>
      <w:r w:rsidRPr="008D1BBC">
        <w:rPr>
          <w:rFonts w:ascii="Arial" w:hAnsi="Arial" w:cs="Arial"/>
          <w:sz w:val="20"/>
          <w:szCs w:val="20"/>
          <w:lang w:val="en-US"/>
        </w:rPr>
        <w:t>ABB</w:t>
      </w:r>
      <w:r w:rsidRPr="008D1BBC">
        <w:rPr>
          <w:rFonts w:ascii="Arial" w:hAnsi="Arial" w:cs="Arial"/>
          <w:sz w:val="20"/>
          <w:szCs w:val="20"/>
          <w:lang w:val="el-GR"/>
        </w:rPr>
        <w:t xml:space="preserve"> </w:t>
      </w:r>
      <w:r w:rsidRPr="008D1BBC">
        <w:rPr>
          <w:rFonts w:ascii="Arial" w:hAnsi="Arial" w:cs="Arial"/>
          <w:sz w:val="20"/>
          <w:szCs w:val="20"/>
          <w:lang w:val="en-US"/>
        </w:rPr>
        <w:t>D</w:t>
      </w:r>
      <w:r w:rsidR="00915D44" w:rsidRPr="008D1BBC">
        <w:rPr>
          <w:rFonts w:ascii="Arial" w:hAnsi="Arial" w:cs="Arial"/>
          <w:sz w:val="20"/>
          <w:szCs w:val="20"/>
          <w:lang w:val="en-US"/>
        </w:rPr>
        <w:t>W</w:t>
      </w:r>
      <w:r w:rsidRPr="008D1BBC">
        <w:rPr>
          <w:rFonts w:ascii="Arial" w:hAnsi="Arial" w:cs="Arial"/>
          <w:sz w:val="20"/>
          <w:szCs w:val="20"/>
          <w:lang w:val="el-GR"/>
        </w:rPr>
        <w:t xml:space="preserve">1 (1 κανάλι) ή </w:t>
      </w:r>
      <w:r w:rsidRPr="008D1BBC">
        <w:rPr>
          <w:rFonts w:ascii="Arial" w:hAnsi="Arial" w:cs="Arial"/>
          <w:sz w:val="20"/>
          <w:szCs w:val="20"/>
          <w:lang w:val="en-US"/>
        </w:rPr>
        <w:t>D</w:t>
      </w:r>
      <w:r w:rsidR="00915D44" w:rsidRPr="008D1BBC">
        <w:rPr>
          <w:rFonts w:ascii="Arial" w:hAnsi="Arial" w:cs="Arial"/>
          <w:sz w:val="20"/>
          <w:szCs w:val="20"/>
          <w:lang w:val="en-US"/>
        </w:rPr>
        <w:t>W</w:t>
      </w:r>
      <w:r w:rsidRPr="008D1BBC">
        <w:rPr>
          <w:rFonts w:ascii="Arial" w:hAnsi="Arial" w:cs="Arial"/>
          <w:sz w:val="20"/>
          <w:szCs w:val="20"/>
          <w:lang w:val="el-GR"/>
        </w:rPr>
        <w:t>2 (2 κανάλια)</w:t>
      </w:r>
      <w:r w:rsidR="00001132" w:rsidRPr="008D1BBC">
        <w:rPr>
          <w:rFonts w:ascii="Arial" w:hAnsi="Arial" w:cs="Arial"/>
          <w:sz w:val="20"/>
          <w:szCs w:val="20"/>
          <w:lang w:val="el-GR"/>
        </w:rPr>
        <w:t xml:space="preserve"> </w:t>
      </w:r>
      <w:r w:rsidR="00C8020D" w:rsidRPr="008D1BBC">
        <w:rPr>
          <w:rFonts w:ascii="Arial" w:hAnsi="Arial" w:cs="Arial"/>
          <w:sz w:val="20"/>
          <w:szCs w:val="20"/>
          <w:lang w:val="el-GR"/>
        </w:rPr>
        <w:t>ή ισοδύναμος</w:t>
      </w:r>
    </w:p>
    <w:p w14:paraId="02111490" w14:textId="77777777" w:rsidR="00AE349B" w:rsidRPr="008D1BBC" w:rsidRDefault="00AE349B" w:rsidP="007639ED">
      <w:pPr>
        <w:spacing w:line="250" w:lineRule="exact"/>
        <w:rPr>
          <w:rFonts w:ascii="Arial" w:hAnsi="Arial" w:cs="Arial"/>
          <w:sz w:val="20"/>
          <w:szCs w:val="20"/>
          <w:lang w:val="el-GR"/>
        </w:rPr>
      </w:pPr>
    </w:p>
    <w:p w14:paraId="644E98D3" w14:textId="77777777" w:rsidR="00AE349B" w:rsidRPr="008D1BBC" w:rsidRDefault="00AE349B" w:rsidP="007639ED">
      <w:pPr>
        <w:spacing w:line="250" w:lineRule="exact"/>
        <w:rPr>
          <w:rFonts w:ascii="Arial" w:hAnsi="Arial" w:cs="Arial"/>
          <w:sz w:val="20"/>
          <w:szCs w:val="20"/>
          <w:lang w:val="el-GR"/>
        </w:rPr>
      </w:pPr>
    </w:p>
    <w:p w14:paraId="3649BF8E" w14:textId="77777777" w:rsidR="00AE349B" w:rsidRPr="008D1BBC" w:rsidRDefault="00AE349B" w:rsidP="007639ED">
      <w:pPr>
        <w:spacing w:line="250" w:lineRule="exact"/>
        <w:rPr>
          <w:rFonts w:ascii="Arial" w:hAnsi="Arial" w:cs="Arial"/>
          <w:sz w:val="20"/>
          <w:szCs w:val="20"/>
          <w:lang w:val="el-GR"/>
        </w:rPr>
      </w:pPr>
    </w:p>
    <w:p w14:paraId="46468074" w14:textId="77777777" w:rsidR="00AD2EF7" w:rsidRPr="008D1BBC" w:rsidRDefault="00AD2EF7" w:rsidP="007639ED">
      <w:pPr>
        <w:pStyle w:val="TitlemasterABBspecs"/>
        <w:numPr>
          <w:ilvl w:val="0"/>
          <w:numId w:val="4"/>
        </w:numPr>
        <w:spacing w:line="250" w:lineRule="exact"/>
        <w:jc w:val="left"/>
        <w:rPr>
          <w:sz w:val="20"/>
          <w:szCs w:val="20"/>
        </w:rPr>
      </w:pPr>
      <w:r w:rsidRPr="008D1BBC">
        <w:rPr>
          <w:sz w:val="20"/>
          <w:szCs w:val="20"/>
        </w:rPr>
        <w:br w:type="page"/>
      </w:r>
    </w:p>
    <w:p w14:paraId="19BAC220" w14:textId="0D46CA9C" w:rsidR="00AE349B" w:rsidRPr="008D1BBC" w:rsidRDefault="00AE349B" w:rsidP="007639ED">
      <w:pPr>
        <w:pStyle w:val="TitlemasterABBspecs"/>
        <w:numPr>
          <w:ilvl w:val="0"/>
          <w:numId w:val="7"/>
        </w:numPr>
        <w:spacing w:line="250" w:lineRule="exact"/>
        <w:ind w:left="284" w:hanging="284"/>
        <w:jc w:val="left"/>
        <w:rPr>
          <w:b/>
        </w:rPr>
      </w:pPr>
      <w:bookmarkStart w:id="3" w:name="_Toc70085106"/>
      <w:r w:rsidRPr="008D1BBC">
        <w:rPr>
          <w:b/>
        </w:rPr>
        <w:lastRenderedPageBreak/>
        <w:t>Ημερ</w:t>
      </w:r>
      <w:r w:rsidR="00C8020D" w:rsidRPr="008D1BBC">
        <w:rPr>
          <w:b/>
        </w:rPr>
        <w:t>ήσιοι</w:t>
      </w:r>
      <w:r w:rsidR="007A41E1" w:rsidRPr="008D1BBC">
        <w:rPr>
          <w:b/>
        </w:rPr>
        <w:t xml:space="preserve"> &amp; εβδομαδιαίοι</w:t>
      </w:r>
      <w:r w:rsidR="00C8020D" w:rsidRPr="008D1BBC">
        <w:rPr>
          <w:b/>
        </w:rPr>
        <w:t xml:space="preserve"> αναλογικοί χρονοδιακόπτες</w:t>
      </w:r>
      <w:bookmarkEnd w:id="3"/>
    </w:p>
    <w:p w14:paraId="2CB61341" w14:textId="77777777" w:rsidR="00AE349B" w:rsidRPr="008D1BBC" w:rsidRDefault="00AE349B" w:rsidP="007639ED">
      <w:pPr>
        <w:spacing w:line="250" w:lineRule="exact"/>
        <w:rPr>
          <w:rFonts w:ascii="Arial" w:hAnsi="Arial" w:cs="Arial"/>
          <w:sz w:val="20"/>
          <w:szCs w:val="20"/>
          <w:lang w:val="el-GR"/>
        </w:rPr>
      </w:pPr>
    </w:p>
    <w:p w14:paraId="600D5EFB" w14:textId="77777777" w:rsidR="003B1FA0" w:rsidRPr="008D1BBC" w:rsidRDefault="003B1FA0" w:rsidP="007639ED">
      <w:pPr>
        <w:spacing w:line="250" w:lineRule="exact"/>
        <w:rPr>
          <w:rFonts w:ascii="Arial" w:hAnsi="Arial" w:cs="Arial"/>
          <w:sz w:val="20"/>
          <w:szCs w:val="20"/>
          <w:lang w:val="el-GR"/>
        </w:rPr>
      </w:pPr>
    </w:p>
    <w:p w14:paraId="7C01B020" w14:textId="77777777" w:rsidR="00AE349B" w:rsidRPr="008D1BBC" w:rsidRDefault="00AE349B" w:rsidP="007639ED">
      <w:pPr>
        <w:pStyle w:val="Heading1"/>
        <w:spacing w:line="250" w:lineRule="exact"/>
        <w:rPr>
          <w:szCs w:val="20"/>
          <w:u w:val="none"/>
        </w:rPr>
      </w:pPr>
      <w:r w:rsidRPr="008D1BBC">
        <w:rPr>
          <w:szCs w:val="20"/>
          <w:u w:val="none"/>
        </w:rPr>
        <w:t>Γενικά</w:t>
      </w:r>
    </w:p>
    <w:p w14:paraId="67CEBFDF" w14:textId="77777777" w:rsidR="00AE349B" w:rsidRPr="008D1BBC" w:rsidRDefault="00AE349B" w:rsidP="007639ED">
      <w:pPr>
        <w:spacing w:line="250" w:lineRule="exact"/>
        <w:rPr>
          <w:rFonts w:ascii="Arial" w:hAnsi="Arial" w:cs="Arial"/>
          <w:sz w:val="20"/>
          <w:szCs w:val="20"/>
          <w:lang w:val="el-GR"/>
        </w:rPr>
      </w:pPr>
      <w:r w:rsidRPr="008D1BBC">
        <w:rPr>
          <w:rFonts w:ascii="Arial" w:hAnsi="Arial" w:cs="Arial"/>
          <w:sz w:val="20"/>
          <w:szCs w:val="20"/>
          <w:lang w:val="el-GR"/>
        </w:rPr>
        <w:t>Οι αναλογικοί χρονοδιακόπτες είναι συσκευές που θα χρησιμοποιηθούν για την ενεργοποίηση ή απενεργοποίηση φορτίων (φωτισμός, θέρμανση ψύξη, πινακίδες καταστημάτων, κ.α.) σε προκαθορισμένες ημέρες και ώρες. Θα πρέπει να διαθέτουν μία βοηθητική επαφή για μετάδοση εντολής σε τηλεχειριζόμενους διακόπτες (</w:t>
      </w:r>
      <w:proofErr w:type="spellStart"/>
      <w:r w:rsidRPr="008D1BBC">
        <w:rPr>
          <w:rFonts w:ascii="Arial" w:hAnsi="Arial" w:cs="Arial"/>
          <w:sz w:val="20"/>
          <w:szCs w:val="20"/>
          <w:lang w:val="el-GR"/>
        </w:rPr>
        <w:t>ρελέ</w:t>
      </w:r>
      <w:proofErr w:type="spellEnd"/>
      <w:r w:rsidRPr="008D1BBC">
        <w:rPr>
          <w:rFonts w:ascii="Arial" w:hAnsi="Arial" w:cs="Arial"/>
          <w:sz w:val="20"/>
          <w:szCs w:val="20"/>
          <w:lang w:val="el-GR"/>
        </w:rPr>
        <w:t xml:space="preserve">, κ.α.) και να συμμορφώνονται με τις απαιτήσεις των διεθνών προτύπων EN 60730-1 και EN 60730-2-7. Η ονομαστική τάση λειτουργίας τους θα είναι 230 </w:t>
      </w:r>
      <w:r w:rsidRPr="008D1BBC">
        <w:rPr>
          <w:rFonts w:ascii="Arial" w:hAnsi="Arial" w:cs="Arial"/>
          <w:sz w:val="20"/>
          <w:szCs w:val="20"/>
          <w:lang w:val="en-US"/>
        </w:rPr>
        <w:t>V</w:t>
      </w:r>
      <w:r w:rsidRPr="008D1BBC">
        <w:rPr>
          <w:rFonts w:ascii="Arial" w:hAnsi="Arial" w:cs="Arial"/>
          <w:sz w:val="20"/>
          <w:szCs w:val="20"/>
          <w:lang w:val="el-GR"/>
        </w:rPr>
        <w:t xml:space="preserve"> AC ± 10%.</w:t>
      </w:r>
    </w:p>
    <w:p w14:paraId="01A3BEC8" w14:textId="77777777" w:rsidR="00081E51" w:rsidRPr="008D1BBC" w:rsidRDefault="00081E51" w:rsidP="007639ED">
      <w:pPr>
        <w:spacing w:line="250" w:lineRule="exact"/>
        <w:rPr>
          <w:rFonts w:ascii="Arial" w:hAnsi="Arial" w:cs="Arial"/>
          <w:sz w:val="20"/>
          <w:szCs w:val="20"/>
          <w:lang w:val="el-GR"/>
        </w:rPr>
      </w:pPr>
    </w:p>
    <w:p w14:paraId="01DAC04C" w14:textId="0772D941" w:rsidR="00AE349B" w:rsidRPr="008D1BBC" w:rsidRDefault="00AE349B" w:rsidP="007639ED">
      <w:pPr>
        <w:spacing w:line="250" w:lineRule="exact"/>
        <w:rPr>
          <w:rFonts w:ascii="Arial" w:hAnsi="Arial" w:cs="Arial"/>
          <w:sz w:val="20"/>
          <w:szCs w:val="20"/>
          <w:lang w:val="el-GR"/>
        </w:rPr>
      </w:pPr>
      <w:r w:rsidRPr="008D1BBC">
        <w:rPr>
          <w:rFonts w:ascii="Arial" w:hAnsi="Arial" w:cs="Arial"/>
          <w:sz w:val="20"/>
          <w:szCs w:val="20"/>
          <w:lang w:val="el-GR"/>
        </w:rPr>
        <w:t>Οι</w:t>
      </w:r>
      <w:r w:rsidR="00FC428F" w:rsidRPr="008D1BBC">
        <w:rPr>
          <w:rFonts w:ascii="Arial" w:hAnsi="Arial" w:cs="Arial"/>
          <w:sz w:val="20"/>
          <w:szCs w:val="20"/>
          <w:lang w:val="el-GR"/>
        </w:rPr>
        <w:t xml:space="preserve"> </w:t>
      </w:r>
      <w:r w:rsidRPr="008D1BBC">
        <w:rPr>
          <w:rFonts w:ascii="Arial" w:hAnsi="Arial" w:cs="Arial"/>
          <w:sz w:val="20"/>
          <w:szCs w:val="20"/>
          <w:lang w:val="el-GR"/>
        </w:rPr>
        <w:t xml:space="preserve">αναλογικοί χρονοδιακόπτες πρέπει να είναι συμπαγούς κατασκευής και κατάλληλοι για εφαρμογή σε σύστημα ράγας DIN (35 </w:t>
      </w:r>
      <w:proofErr w:type="spellStart"/>
      <w:r w:rsidRPr="008D1BBC">
        <w:rPr>
          <w:rFonts w:ascii="Arial" w:hAnsi="Arial" w:cs="Arial"/>
          <w:sz w:val="20"/>
          <w:szCs w:val="20"/>
          <w:lang w:val="el-GR"/>
        </w:rPr>
        <w:t>mm</w:t>
      </w:r>
      <w:proofErr w:type="spellEnd"/>
      <w:r w:rsidRPr="008D1BBC">
        <w:rPr>
          <w:rFonts w:ascii="Arial" w:hAnsi="Arial" w:cs="Arial"/>
          <w:sz w:val="20"/>
          <w:szCs w:val="20"/>
          <w:lang w:val="el-GR"/>
        </w:rPr>
        <w:t>), σύμφωνα με το πρότυπο ΕΝ 60715. Ο μηχανισμός λειτουργίας θα πρέπει να είναι αεροστεγώς κλεισμένος για την αποφυγή πρόσβασης στο μηχανισμό απόζευξης. Το περίβλημα θα πρέπει να είναι κατασκευασμένο από μονωτικό θερμοπλαστικό υλικό σχεδιασμένο να αντέχει σε απαιτητική χρήση χωρίς να διατρέχει το κίνδυνο ρωγμής ή μόνιμης παραμόρφωσης και με μεγάλη αντοχή σε κρούση για προστασία από πτώσεις.</w:t>
      </w:r>
    </w:p>
    <w:p w14:paraId="400FDB95" w14:textId="77777777" w:rsidR="00081E51" w:rsidRPr="008D1BBC" w:rsidRDefault="00081E51" w:rsidP="007639ED">
      <w:pPr>
        <w:spacing w:line="250" w:lineRule="exact"/>
        <w:rPr>
          <w:rFonts w:ascii="Arial" w:hAnsi="Arial" w:cs="Arial"/>
          <w:sz w:val="20"/>
          <w:szCs w:val="20"/>
          <w:lang w:val="el-GR"/>
        </w:rPr>
      </w:pPr>
    </w:p>
    <w:p w14:paraId="3B67BC67" w14:textId="77777777" w:rsidR="00AE349B" w:rsidRPr="008D1BBC" w:rsidRDefault="00AE349B" w:rsidP="007639ED">
      <w:pPr>
        <w:spacing w:line="250" w:lineRule="exact"/>
        <w:rPr>
          <w:rFonts w:ascii="Arial" w:hAnsi="Arial" w:cs="Arial"/>
          <w:sz w:val="20"/>
          <w:szCs w:val="20"/>
          <w:lang w:val="el-GR"/>
        </w:rPr>
      </w:pPr>
      <w:r w:rsidRPr="008D1BBC">
        <w:rPr>
          <w:rFonts w:ascii="Arial" w:hAnsi="Arial" w:cs="Arial"/>
          <w:sz w:val="20"/>
          <w:szCs w:val="20"/>
          <w:lang w:val="el-GR"/>
        </w:rPr>
        <w:t>Οι ακροδέκτες και τα εκτεθειμένα γυμνά μέρη θα πρέπει να προστατεύονται για περίπτωση ακούσιας επαφής και να έχουν βαθμό προστασίας IP 20.</w:t>
      </w:r>
    </w:p>
    <w:p w14:paraId="15B3A1C6" w14:textId="77777777" w:rsidR="00AE349B" w:rsidRPr="008D1BBC" w:rsidRDefault="00AE349B" w:rsidP="007639ED">
      <w:pPr>
        <w:spacing w:line="250" w:lineRule="exact"/>
        <w:rPr>
          <w:rFonts w:ascii="Arial" w:hAnsi="Arial" w:cs="Arial"/>
          <w:sz w:val="20"/>
          <w:szCs w:val="20"/>
          <w:lang w:val="el-GR"/>
        </w:rPr>
      </w:pPr>
    </w:p>
    <w:p w14:paraId="2751E10E" w14:textId="6CCA59C4" w:rsidR="00AE349B" w:rsidRPr="008D1BBC" w:rsidRDefault="00AE349B" w:rsidP="007639ED">
      <w:pPr>
        <w:spacing w:line="250" w:lineRule="exact"/>
        <w:rPr>
          <w:rFonts w:ascii="Arial" w:hAnsi="Arial" w:cs="Arial"/>
          <w:sz w:val="20"/>
          <w:szCs w:val="20"/>
          <w:lang w:val="el-GR"/>
        </w:rPr>
      </w:pPr>
      <w:r w:rsidRPr="008D1BBC">
        <w:rPr>
          <w:rFonts w:ascii="Arial" w:hAnsi="Arial" w:cs="Arial"/>
          <w:sz w:val="20"/>
          <w:szCs w:val="20"/>
          <w:lang w:val="el-GR"/>
        </w:rPr>
        <w:t xml:space="preserve">Οι αναλογικοί χρονοδιακόπτες θα διαθέτουν μηχανικό ηλεκτροκινητήρα με ή χωρίς εφεδρεία. Η έκδοση με εφεδρεία θα έχει ενσωματωμένη μπαταρία </w:t>
      </w:r>
      <w:proofErr w:type="spellStart"/>
      <w:r w:rsidRPr="008D1BBC">
        <w:rPr>
          <w:rFonts w:ascii="Arial" w:hAnsi="Arial" w:cs="Arial"/>
          <w:sz w:val="20"/>
          <w:szCs w:val="20"/>
          <w:lang w:val="el-GR"/>
        </w:rPr>
        <w:t>λιθίου</w:t>
      </w:r>
      <w:proofErr w:type="spellEnd"/>
      <w:r w:rsidRPr="008D1BBC">
        <w:rPr>
          <w:rFonts w:ascii="Arial" w:hAnsi="Arial" w:cs="Arial"/>
          <w:sz w:val="20"/>
          <w:szCs w:val="20"/>
          <w:lang w:val="el-GR"/>
        </w:rPr>
        <w:t xml:space="preserve"> έτσι ώστε εάν υπάρξει διακοπή τάσης, να μη διαταραχθεί η ωρολογιακή λειτουργία τους.</w:t>
      </w:r>
      <w:r w:rsidR="00FC428F" w:rsidRPr="008D1BBC">
        <w:rPr>
          <w:rFonts w:ascii="Arial" w:hAnsi="Arial" w:cs="Arial"/>
          <w:sz w:val="20"/>
          <w:szCs w:val="20"/>
          <w:lang w:val="el-GR"/>
        </w:rPr>
        <w:t xml:space="preserve"> Η εφεδρεία για τους ημερήσιους θα πρέπει να είναι </w:t>
      </w:r>
      <w:r w:rsidR="00937645" w:rsidRPr="008D1BBC">
        <w:rPr>
          <w:rFonts w:ascii="Arial" w:hAnsi="Arial" w:cs="Arial"/>
          <w:sz w:val="20"/>
          <w:szCs w:val="20"/>
          <w:lang w:val="el-GR"/>
        </w:rPr>
        <w:t>100 ώρες στην έκδοση εκείνων με 1 ΝΟ επαφή, 150 ώρες στην έκδοση με 1</w:t>
      </w:r>
      <w:r w:rsidR="00937645" w:rsidRPr="008D1BBC">
        <w:rPr>
          <w:rFonts w:ascii="Arial" w:hAnsi="Arial" w:cs="Arial"/>
          <w:sz w:val="20"/>
          <w:szCs w:val="20"/>
          <w:lang w:val="en-US"/>
        </w:rPr>
        <w:t>NO</w:t>
      </w:r>
      <w:r w:rsidR="00937645" w:rsidRPr="008D1BBC">
        <w:rPr>
          <w:rFonts w:ascii="Arial" w:hAnsi="Arial" w:cs="Arial"/>
          <w:sz w:val="20"/>
          <w:szCs w:val="20"/>
          <w:lang w:val="el-GR"/>
        </w:rPr>
        <w:t>/</w:t>
      </w:r>
      <w:r w:rsidR="00937645" w:rsidRPr="008D1BBC">
        <w:rPr>
          <w:rFonts w:ascii="Arial" w:hAnsi="Arial" w:cs="Arial"/>
          <w:sz w:val="20"/>
          <w:szCs w:val="20"/>
          <w:lang w:val="en-US"/>
        </w:rPr>
        <w:t>NC</w:t>
      </w:r>
      <w:r w:rsidR="00937645" w:rsidRPr="008D1BBC">
        <w:rPr>
          <w:rFonts w:ascii="Arial" w:hAnsi="Arial" w:cs="Arial"/>
          <w:sz w:val="20"/>
          <w:szCs w:val="20"/>
          <w:lang w:val="el-GR"/>
        </w:rPr>
        <w:t xml:space="preserve"> ή 150 ώρες στην έκδοση του εβδομαδιαίου χρονοδιακόπτη.</w:t>
      </w:r>
    </w:p>
    <w:p w14:paraId="0B338B70" w14:textId="77777777" w:rsidR="00081E51" w:rsidRPr="008D1BBC" w:rsidRDefault="00081E51" w:rsidP="007639ED">
      <w:pPr>
        <w:spacing w:line="250" w:lineRule="exact"/>
        <w:rPr>
          <w:rFonts w:ascii="Arial" w:hAnsi="Arial" w:cs="Arial"/>
          <w:sz w:val="20"/>
          <w:szCs w:val="20"/>
          <w:lang w:val="el-GR"/>
        </w:rPr>
      </w:pPr>
    </w:p>
    <w:p w14:paraId="537907C0" w14:textId="7CA25ADB" w:rsidR="00AE349B" w:rsidRPr="008D1BBC" w:rsidRDefault="00AE349B" w:rsidP="007639ED">
      <w:pPr>
        <w:spacing w:line="250" w:lineRule="exact"/>
        <w:rPr>
          <w:rFonts w:ascii="Arial" w:hAnsi="Arial" w:cs="Arial"/>
          <w:sz w:val="20"/>
          <w:szCs w:val="20"/>
          <w:lang w:val="el-GR"/>
        </w:rPr>
      </w:pPr>
      <w:r w:rsidRPr="008D1BBC">
        <w:rPr>
          <w:rFonts w:ascii="Arial" w:hAnsi="Arial" w:cs="Arial"/>
          <w:sz w:val="20"/>
          <w:szCs w:val="20"/>
          <w:lang w:val="el-GR"/>
        </w:rPr>
        <w:t xml:space="preserve">Θα υπάρχει δυνατότητα χειροκίνητου ελέγχου </w:t>
      </w:r>
      <w:r w:rsidRPr="008D1BBC">
        <w:rPr>
          <w:rFonts w:ascii="Arial" w:hAnsi="Arial" w:cs="Arial"/>
          <w:sz w:val="20"/>
          <w:szCs w:val="20"/>
          <w:lang w:val="en-US"/>
        </w:rPr>
        <w:t>on</w:t>
      </w:r>
      <w:r w:rsidRPr="008D1BBC">
        <w:rPr>
          <w:rFonts w:ascii="Arial" w:hAnsi="Arial" w:cs="Arial"/>
          <w:sz w:val="20"/>
          <w:szCs w:val="20"/>
          <w:lang w:val="el-GR"/>
        </w:rPr>
        <w:t>/</w:t>
      </w:r>
      <w:r w:rsidRPr="008D1BBC">
        <w:rPr>
          <w:rFonts w:ascii="Arial" w:hAnsi="Arial" w:cs="Arial"/>
          <w:sz w:val="20"/>
          <w:szCs w:val="20"/>
          <w:lang w:val="en-US"/>
        </w:rPr>
        <w:t>off</w:t>
      </w:r>
      <w:r w:rsidRPr="008D1BBC">
        <w:rPr>
          <w:rFonts w:ascii="Arial" w:hAnsi="Arial" w:cs="Arial"/>
          <w:sz w:val="20"/>
          <w:szCs w:val="20"/>
          <w:lang w:val="el-GR"/>
        </w:rPr>
        <w:t>/χρονοπρόγραμμα και ελάχιστος χρόνος εντολής (βήμα) 15 λεπτά</w:t>
      </w:r>
      <w:r w:rsidR="00937645" w:rsidRPr="008D1BBC">
        <w:rPr>
          <w:rFonts w:ascii="Arial" w:hAnsi="Arial" w:cs="Arial"/>
          <w:sz w:val="20"/>
          <w:szCs w:val="20"/>
          <w:lang w:val="el-GR"/>
        </w:rPr>
        <w:t xml:space="preserve"> με </w:t>
      </w:r>
      <w:r w:rsidRPr="008D1BBC">
        <w:rPr>
          <w:rFonts w:ascii="Arial" w:hAnsi="Arial" w:cs="Arial"/>
          <w:sz w:val="20"/>
          <w:szCs w:val="20"/>
          <w:lang w:val="el-GR"/>
        </w:rPr>
        <w:t xml:space="preserve">μέγιστο αριθμό εντολών ανά κύκλο </w:t>
      </w:r>
      <w:r w:rsidR="00937645" w:rsidRPr="008D1BBC">
        <w:rPr>
          <w:rFonts w:ascii="Arial" w:hAnsi="Arial" w:cs="Arial"/>
          <w:sz w:val="20"/>
          <w:szCs w:val="20"/>
          <w:lang w:val="el-GR"/>
        </w:rPr>
        <w:t>ν</w:t>
      </w:r>
      <w:r w:rsidRPr="008D1BBC">
        <w:rPr>
          <w:rFonts w:ascii="Arial" w:hAnsi="Arial" w:cs="Arial"/>
          <w:sz w:val="20"/>
          <w:szCs w:val="20"/>
          <w:lang w:val="el-GR"/>
        </w:rPr>
        <w:t xml:space="preserve">α είναι </w:t>
      </w:r>
      <w:r w:rsidR="00937645" w:rsidRPr="008D1BBC">
        <w:rPr>
          <w:rFonts w:ascii="Arial" w:hAnsi="Arial" w:cs="Arial"/>
          <w:sz w:val="20"/>
          <w:szCs w:val="20"/>
          <w:lang w:val="el-GR"/>
        </w:rPr>
        <w:t xml:space="preserve">οι </w:t>
      </w:r>
      <w:r w:rsidRPr="008D1BBC">
        <w:rPr>
          <w:rFonts w:ascii="Arial" w:hAnsi="Arial" w:cs="Arial"/>
          <w:sz w:val="20"/>
          <w:szCs w:val="20"/>
          <w:lang w:val="el-GR"/>
        </w:rPr>
        <w:t>96</w:t>
      </w:r>
      <w:r w:rsidR="00937645" w:rsidRPr="008D1BBC">
        <w:rPr>
          <w:rFonts w:ascii="Arial" w:hAnsi="Arial" w:cs="Arial"/>
          <w:sz w:val="20"/>
          <w:szCs w:val="20"/>
          <w:lang w:val="el-GR"/>
        </w:rPr>
        <w:t xml:space="preserve"> στις εκδόσεις των ημερησίων, ενώ σε εκείνη του εβδομαδιαίου το βήμα θα πρέπει να είναι 120 λεπτά και ο μέγιστος αριθμός εντολών ανά κύκλο 84</w:t>
      </w:r>
      <w:r w:rsidRPr="008D1BBC">
        <w:rPr>
          <w:rFonts w:ascii="Arial" w:hAnsi="Arial" w:cs="Arial"/>
          <w:sz w:val="20"/>
          <w:szCs w:val="20"/>
          <w:lang w:val="el-GR"/>
        </w:rPr>
        <w:t>.</w:t>
      </w:r>
    </w:p>
    <w:p w14:paraId="652B3633" w14:textId="77777777" w:rsidR="00AE349B" w:rsidRPr="008D1BBC" w:rsidRDefault="00AE349B" w:rsidP="007639ED">
      <w:pPr>
        <w:spacing w:line="250" w:lineRule="exact"/>
        <w:rPr>
          <w:rFonts w:ascii="Arial" w:hAnsi="Arial" w:cs="Arial"/>
          <w:sz w:val="20"/>
          <w:szCs w:val="20"/>
          <w:lang w:val="el-GR"/>
        </w:rPr>
      </w:pPr>
    </w:p>
    <w:p w14:paraId="45CB407B" w14:textId="77777777" w:rsidR="00AE349B"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Τεχνικά χαρακτηριστικά</w:t>
      </w:r>
    </w:p>
    <w:tbl>
      <w:tblPr>
        <w:tblW w:w="87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47"/>
        <w:gridCol w:w="1976"/>
        <w:gridCol w:w="92"/>
        <w:gridCol w:w="2068"/>
        <w:gridCol w:w="1794"/>
      </w:tblGrid>
      <w:tr w:rsidR="008D1BBC" w:rsidRPr="008D1BBC" w14:paraId="60773B2B" w14:textId="1D509E2E" w:rsidTr="004B1FBC">
        <w:tc>
          <w:tcPr>
            <w:tcW w:w="2847" w:type="dxa"/>
            <w:vAlign w:val="center"/>
          </w:tcPr>
          <w:p w14:paraId="2175957D" w14:textId="2E404548" w:rsidR="004B1FBC" w:rsidRPr="008D1BBC" w:rsidRDefault="004B1FBC"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 xml:space="preserve">Εκδόσεις </w:t>
            </w:r>
          </w:p>
        </w:tc>
        <w:tc>
          <w:tcPr>
            <w:tcW w:w="2068" w:type="dxa"/>
            <w:gridSpan w:val="2"/>
            <w:vAlign w:val="center"/>
          </w:tcPr>
          <w:p w14:paraId="36F497FB" w14:textId="181C4B57" w:rsidR="004B1FBC" w:rsidRPr="008D1BBC" w:rsidRDefault="004B1FBC"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 xml:space="preserve">Ημερήσιος με ΝΟ </w:t>
            </w:r>
            <w:proofErr w:type="spellStart"/>
            <w:r w:rsidRPr="008D1BBC">
              <w:rPr>
                <w:rFonts w:eastAsia="Times New Roman" w:cs="Arial"/>
                <w:noProof w:val="0"/>
                <w:sz w:val="20"/>
                <w:lang w:val="el-GR"/>
              </w:rPr>
              <w:t>επαφη</w:t>
            </w:r>
            <w:proofErr w:type="spellEnd"/>
          </w:p>
        </w:tc>
        <w:tc>
          <w:tcPr>
            <w:tcW w:w="2068" w:type="dxa"/>
          </w:tcPr>
          <w:p w14:paraId="75D64712" w14:textId="6AD82ED1" w:rsidR="004B1FBC" w:rsidRPr="008D1BBC" w:rsidRDefault="004B1FBC"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 xml:space="preserve">Ημερήσιος με </w:t>
            </w:r>
            <w:r w:rsidR="00DC4AC2" w:rsidRPr="008D1BBC">
              <w:rPr>
                <w:rFonts w:eastAsia="Times New Roman" w:cs="Arial"/>
                <w:noProof w:val="0"/>
                <w:sz w:val="20"/>
                <w:lang w:val="el-GR"/>
              </w:rPr>
              <w:t>1ΝΟ/</w:t>
            </w:r>
            <w:r w:rsidRPr="008D1BBC">
              <w:rPr>
                <w:rFonts w:eastAsia="Times New Roman" w:cs="Arial"/>
                <w:noProof w:val="0"/>
                <w:sz w:val="20"/>
                <w:lang w:val="el-GR"/>
              </w:rPr>
              <w:t xml:space="preserve">CO επαφή </w:t>
            </w:r>
          </w:p>
        </w:tc>
        <w:tc>
          <w:tcPr>
            <w:tcW w:w="1794" w:type="dxa"/>
          </w:tcPr>
          <w:p w14:paraId="718F7B04" w14:textId="583DE91A" w:rsidR="004B1FBC" w:rsidRPr="008D1BBC" w:rsidRDefault="004B1FBC"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Εβδομαδιαίος</w:t>
            </w:r>
          </w:p>
          <w:p w14:paraId="38D116FD" w14:textId="58E0C6F3" w:rsidR="004B1FBC" w:rsidRPr="008D1BBC" w:rsidRDefault="00DC4AC2"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1ΝΟ/ΝC</w:t>
            </w:r>
          </w:p>
        </w:tc>
      </w:tr>
      <w:tr w:rsidR="008D1BBC" w:rsidRPr="008D1BBC" w14:paraId="3F37E561" w14:textId="3E1365A7" w:rsidTr="009056AC">
        <w:tc>
          <w:tcPr>
            <w:tcW w:w="2847" w:type="dxa"/>
            <w:vAlign w:val="center"/>
          </w:tcPr>
          <w:p w14:paraId="486CC086" w14:textId="769EBEA7" w:rsidR="00DC4AC2" w:rsidRPr="008D1BBC" w:rsidRDefault="00DC4AC2"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Τάση τροφοδοσίας</w:t>
            </w:r>
          </w:p>
        </w:tc>
        <w:tc>
          <w:tcPr>
            <w:tcW w:w="5930" w:type="dxa"/>
            <w:gridSpan w:val="4"/>
            <w:vAlign w:val="center"/>
          </w:tcPr>
          <w:p w14:paraId="092F9B07" w14:textId="7B82E631" w:rsidR="00DC4AC2" w:rsidRPr="008D1BBC" w:rsidRDefault="00DC4AC2"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 xml:space="preserve">230 V / 50-60 </w:t>
            </w:r>
            <w:proofErr w:type="spellStart"/>
            <w:r w:rsidRPr="008D1BBC">
              <w:rPr>
                <w:rFonts w:eastAsia="Times New Roman" w:cs="Arial"/>
                <w:noProof w:val="0"/>
                <w:sz w:val="20"/>
                <w:lang w:val="el-GR"/>
              </w:rPr>
              <w:t>Hz</w:t>
            </w:r>
            <w:proofErr w:type="spellEnd"/>
          </w:p>
        </w:tc>
      </w:tr>
      <w:tr w:rsidR="008D1BBC" w:rsidRPr="008D1BBC" w14:paraId="215CBC5B" w14:textId="56CA6CE4" w:rsidTr="00A761D6">
        <w:tc>
          <w:tcPr>
            <w:tcW w:w="2847" w:type="dxa"/>
            <w:vAlign w:val="center"/>
          </w:tcPr>
          <w:p w14:paraId="5925C94B" w14:textId="77777777" w:rsidR="00030C26" w:rsidRPr="008D1BBC" w:rsidRDefault="00030C26"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Ονομαστικό ρεύμα</w:t>
            </w:r>
          </w:p>
          <w:p w14:paraId="19A838EF" w14:textId="77777777" w:rsidR="00030C26" w:rsidRPr="008D1BBC" w:rsidRDefault="00030C26"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Ωμικό φορτίο</w:t>
            </w:r>
          </w:p>
          <w:p w14:paraId="659CF7DF" w14:textId="77777777" w:rsidR="00030C26" w:rsidRPr="008D1BBC" w:rsidRDefault="00030C26"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Επαγωγικό φορτίο</w:t>
            </w:r>
          </w:p>
        </w:tc>
        <w:tc>
          <w:tcPr>
            <w:tcW w:w="5930" w:type="dxa"/>
            <w:gridSpan w:val="4"/>
            <w:vAlign w:val="center"/>
          </w:tcPr>
          <w:p w14:paraId="3E05C35C" w14:textId="77777777" w:rsidR="00030C26" w:rsidRPr="008D1BBC" w:rsidRDefault="00030C26"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p>
          <w:p w14:paraId="4F90794A" w14:textId="7489F6CD" w:rsidR="00030C26" w:rsidRPr="008D1BBC" w:rsidRDefault="00030C26"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16 Α</w:t>
            </w:r>
          </w:p>
          <w:p w14:paraId="2EC056B3" w14:textId="76BD19B7" w:rsidR="00030C26" w:rsidRPr="008D1BBC" w:rsidRDefault="00030C26"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4 Α</w:t>
            </w:r>
          </w:p>
        </w:tc>
      </w:tr>
      <w:tr w:rsidR="008D1BBC" w:rsidRPr="008D1BBC" w14:paraId="3ECEF71E" w14:textId="0D09328F" w:rsidTr="00CE6FC4">
        <w:tc>
          <w:tcPr>
            <w:tcW w:w="2847" w:type="dxa"/>
            <w:vAlign w:val="center"/>
          </w:tcPr>
          <w:p w14:paraId="7DB2A1DB" w14:textId="77777777" w:rsidR="00030C26" w:rsidRPr="008D1BBC" w:rsidRDefault="00030C26"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Ισχύς λαμπτήρων</w:t>
            </w:r>
          </w:p>
          <w:p w14:paraId="48F8549B" w14:textId="77777777" w:rsidR="00030C26" w:rsidRPr="008D1BBC" w:rsidRDefault="00030C26"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Πυρακτώσεως και αλογόνου</w:t>
            </w:r>
          </w:p>
        </w:tc>
        <w:tc>
          <w:tcPr>
            <w:tcW w:w="2068" w:type="dxa"/>
            <w:gridSpan w:val="2"/>
            <w:vAlign w:val="center"/>
          </w:tcPr>
          <w:p w14:paraId="1EE47E53" w14:textId="6D4D2A8F" w:rsidR="00030C26" w:rsidRPr="008D1BBC" w:rsidRDefault="00030C26"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2.500 W</w:t>
            </w:r>
          </w:p>
        </w:tc>
        <w:tc>
          <w:tcPr>
            <w:tcW w:w="3862" w:type="dxa"/>
            <w:gridSpan w:val="2"/>
          </w:tcPr>
          <w:p w14:paraId="34E53DCA" w14:textId="76F994AF" w:rsidR="00030C26" w:rsidRPr="008D1BBC" w:rsidRDefault="00030C26"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3.000</w:t>
            </w:r>
            <w:r w:rsidR="004D7FAA" w:rsidRPr="008D1BBC">
              <w:rPr>
                <w:rFonts w:eastAsia="Times New Roman" w:cs="Arial"/>
                <w:noProof w:val="0"/>
                <w:sz w:val="20"/>
                <w:lang w:val="el-GR"/>
              </w:rPr>
              <w:t xml:space="preserve"> W</w:t>
            </w:r>
          </w:p>
        </w:tc>
      </w:tr>
      <w:tr w:rsidR="008D1BBC" w:rsidRPr="008D1BBC" w14:paraId="630CE956" w14:textId="77777777" w:rsidTr="00FD5CD9">
        <w:tc>
          <w:tcPr>
            <w:tcW w:w="2847" w:type="dxa"/>
            <w:vAlign w:val="center"/>
          </w:tcPr>
          <w:p w14:paraId="3DF3D328" w14:textId="458CC06F" w:rsidR="00203288" w:rsidRPr="008D1BBC" w:rsidRDefault="00203288"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Λαμπτήρων φθορισμού</w:t>
            </w:r>
          </w:p>
        </w:tc>
        <w:tc>
          <w:tcPr>
            <w:tcW w:w="5930" w:type="dxa"/>
            <w:gridSpan w:val="4"/>
            <w:vAlign w:val="center"/>
          </w:tcPr>
          <w:p w14:paraId="506C3A7F" w14:textId="29A2C48D" w:rsidR="00203288" w:rsidRPr="008D1BBC" w:rsidRDefault="00203288"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1.200 W</w:t>
            </w:r>
          </w:p>
        </w:tc>
      </w:tr>
      <w:tr w:rsidR="008D1BBC" w:rsidRPr="008D1BBC" w14:paraId="0BA24E6E" w14:textId="77777777" w:rsidTr="004F711B">
        <w:tc>
          <w:tcPr>
            <w:tcW w:w="2847" w:type="dxa"/>
            <w:vAlign w:val="center"/>
          </w:tcPr>
          <w:p w14:paraId="13F10DDA" w14:textId="4A574B49" w:rsidR="00203288" w:rsidRPr="008D1BBC" w:rsidRDefault="00203288"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Λαμπτήρων LED</w:t>
            </w:r>
          </w:p>
        </w:tc>
        <w:tc>
          <w:tcPr>
            <w:tcW w:w="1976" w:type="dxa"/>
            <w:vAlign w:val="center"/>
          </w:tcPr>
          <w:p w14:paraId="67E7F4E5" w14:textId="26245B0A" w:rsidR="00203288" w:rsidRPr="008D1BBC" w:rsidRDefault="00203288"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100 W</w:t>
            </w:r>
          </w:p>
        </w:tc>
        <w:tc>
          <w:tcPr>
            <w:tcW w:w="3954" w:type="dxa"/>
            <w:gridSpan w:val="3"/>
            <w:vAlign w:val="center"/>
          </w:tcPr>
          <w:p w14:paraId="21AD2CF4" w14:textId="3DC48CF6" w:rsidR="00203288" w:rsidRPr="008D1BBC" w:rsidRDefault="00203288"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200 W</w:t>
            </w:r>
          </w:p>
        </w:tc>
      </w:tr>
      <w:tr w:rsidR="008D1BBC" w:rsidRPr="008D1BBC" w14:paraId="2316C4EC" w14:textId="702AD7D3" w:rsidTr="009C2084">
        <w:tc>
          <w:tcPr>
            <w:tcW w:w="2847" w:type="dxa"/>
            <w:vAlign w:val="center"/>
          </w:tcPr>
          <w:p w14:paraId="6CF8408E" w14:textId="77777777" w:rsidR="00030C26" w:rsidRPr="008D1BBC" w:rsidRDefault="00030C26"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Κατανάλωση ισχύος</w:t>
            </w:r>
          </w:p>
        </w:tc>
        <w:tc>
          <w:tcPr>
            <w:tcW w:w="5930" w:type="dxa"/>
            <w:gridSpan w:val="4"/>
            <w:vAlign w:val="center"/>
          </w:tcPr>
          <w:p w14:paraId="36A6A088" w14:textId="4E512573" w:rsidR="00030C26" w:rsidRPr="008D1BBC" w:rsidRDefault="00030C26" w:rsidP="007639ED">
            <w:pPr>
              <w:autoSpaceDE w:val="0"/>
              <w:autoSpaceDN w:val="0"/>
              <w:adjustRightInd w:val="0"/>
              <w:spacing w:line="250" w:lineRule="exact"/>
              <w:rPr>
                <w:rFonts w:ascii="Arial" w:hAnsi="Arial" w:cs="Arial"/>
                <w:sz w:val="20"/>
                <w:szCs w:val="20"/>
                <w:lang w:val="el-GR"/>
              </w:rPr>
            </w:pPr>
            <w:r w:rsidRPr="008D1BBC">
              <w:rPr>
                <w:rFonts w:ascii="Arial" w:hAnsi="Arial" w:cs="Arial"/>
                <w:sz w:val="20"/>
                <w:szCs w:val="20"/>
                <w:lang w:val="el-GR"/>
              </w:rPr>
              <w:t>0,5 VA</w:t>
            </w:r>
          </w:p>
        </w:tc>
      </w:tr>
      <w:tr w:rsidR="008D1BBC" w:rsidRPr="008D1BBC" w14:paraId="0CAD6646" w14:textId="2FA77A3C" w:rsidTr="00530537">
        <w:tc>
          <w:tcPr>
            <w:tcW w:w="2847" w:type="dxa"/>
            <w:vAlign w:val="center"/>
          </w:tcPr>
          <w:p w14:paraId="3B8D5C83" w14:textId="77777777" w:rsidR="00030C26" w:rsidRPr="008D1BBC" w:rsidRDefault="00030C26"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Διατομές καλωδίων</w:t>
            </w:r>
          </w:p>
        </w:tc>
        <w:tc>
          <w:tcPr>
            <w:tcW w:w="5930" w:type="dxa"/>
            <w:gridSpan w:val="4"/>
            <w:vAlign w:val="center"/>
          </w:tcPr>
          <w:p w14:paraId="47091CF9" w14:textId="58452B60" w:rsidR="00030C26" w:rsidRPr="008D1BBC" w:rsidRDefault="00030C26" w:rsidP="007639ED">
            <w:pPr>
              <w:autoSpaceDE w:val="0"/>
              <w:autoSpaceDN w:val="0"/>
              <w:adjustRightInd w:val="0"/>
              <w:spacing w:line="250" w:lineRule="exact"/>
              <w:rPr>
                <w:rFonts w:ascii="Arial" w:hAnsi="Arial" w:cs="Arial"/>
                <w:sz w:val="20"/>
                <w:szCs w:val="20"/>
                <w:lang w:val="el-GR"/>
              </w:rPr>
            </w:pPr>
            <w:r w:rsidRPr="008D1BBC">
              <w:rPr>
                <w:rFonts w:ascii="Arial" w:hAnsi="Arial" w:cs="Arial"/>
                <w:sz w:val="20"/>
                <w:szCs w:val="20"/>
                <w:lang w:val="el-GR"/>
              </w:rPr>
              <w:t>4 mm2</w:t>
            </w:r>
          </w:p>
        </w:tc>
      </w:tr>
      <w:tr w:rsidR="00030C26" w:rsidRPr="008D1BBC" w14:paraId="72E7F80C" w14:textId="29DA7185" w:rsidTr="00F97069">
        <w:tc>
          <w:tcPr>
            <w:tcW w:w="2847" w:type="dxa"/>
            <w:vAlign w:val="center"/>
          </w:tcPr>
          <w:p w14:paraId="733934B6" w14:textId="77777777" w:rsidR="00030C26" w:rsidRPr="008D1BBC" w:rsidRDefault="00030C26"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Θερμοκρασία λειτουργίας</w:t>
            </w:r>
          </w:p>
        </w:tc>
        <w:tc>
          <w:tcPr>
            <w:tcW w:w="5930" w:type="dxa"/>
            <w:gridSpan w:val="4"/>
            <w:vAlign w:val="center"/>
          </w:tcPr>
          <w:p w14:paraId="3C41B46A" w14:textId="337EF6A3" w:rsidR="00030C26" w:rsidRPr="008D1BBC" w:rsidRDefault="00030C26"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eastAsia="Times New Roman" w:cs="Arial"/>
                <w:noProof w:val="0"/>
                <w:sz w:val="20"/>
                <w:lang w:val="el-GR"/>
              </w:rPr>
            </w:pPr>
            <w:r w:rsidRPr="008D1BBC">
              <w:rPr>
                <w:rFonts w:eastAsia="Times New Roman" w:cs="Arial"/>
                <w:noProof w:val="0"/>
                <w:sz w:val="20"/>
                <w:lang w:val="el-GR"/>
              </w:rPr>
              <w:t>-10...45 °C</w:t>
            </w:r>
          </w:p>
        </w:tc>
      </w:tr>
    </w:tbl>
    <w:p w14:paraId="4823DA5F" w14:textId="77777777" w:rsidR="00AE349B" w:rsidRPr="008D1BBC" w:rsidRDefault="00AE349B" w:rsidP="007639ED">
      <w:pPr>
        <w:spacing w:line="250" w:lineRule="exact"/>
        <w:rPr>
          <w:rFonts w:ascii="Arial" w:hAnsi="Arial" w:cs="Arial"/>
          <w:sz w:val="20"/>
          <w:szCs w:val="20"/>
          <w:lang w:val="el-GR"/>
        </w:rPr>
      </w:pPr>
    </w:p>
    <w:p w14:paraId="227D4BA6" w14:textId="77777777" w:rsidR="00AE349B" w:rsidRPr="008D1BBC" w:rsidRDefault="00AE349B" w:rsidP="007639ED">
      <w:pPr>
        <w:spacing w:line="250" w:lineRule="exact"/>
        <w:rPr>
          <w:rFonts w:ascii="Arial" w:hAnsi="Arial" w:cs="Arial"/>
          <w:sz w:val="20"/>
          <w:szCs w:val="20"/>
          <w:lang w:val="el-GR"/>
        </w:rPr>
      </w:pPr>
      <w:r w:rsidRPr="008D1BBC">
        <w:rPr>
          <w:rFonts w:ascii="Arial" w:hAnsi="Arial" w:cs="Arial"/>
          <w:sz w:val="20"/>
          <w:szCs w:val="20"/>
          <w:lang w:val="el-GR"/>
        </w:rPr>
        <w:t>Ο προμηθευτής των αναλογικών χρονοδιακοπτών θα πρέπει να διατηρεί αποδεκτό σύστημα διασφάλισης ποιότητας προϊόντων και υπηρεσιών και να επιδεικνύει συμμόρφωση σε πιστοποίηση ISO 9001, η οποία παρέχεται από ανεξάρτητο πιστοποιημένο φορέα. Οι χρονοδιακόπτες θα πρέπει να συνοδεύονται από δήλωση συμμόρφωσης CE.</w:t>
      </w:r>
    </w:p>
    <w:p w14:paraId="3BCBF0AD" w14:textId="77777777" w:rsidR="00AE349B" w:rsidRPr="008D1BBC" w:rsidRDefault="00AE349B" w:rsidP="00763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p>
    <w:p w14:paraId="19DD00BB" w14:textId="509CE9D3" w:rsidR="00AE349B" w:rsidRPr="008D1BBC" w:rsidRDefault="00AE349B" w:rsidP="007639ED">
      <w:pPr>
        <w:spacing w:line="250" w:lineRule="exact"/>
        <w:rPr>
          <w:rFonts w:ascii="Arial" w:hAnsi="Arial" w:cs="Arial"/>
          <w:sz w:val="20"/>
          <w:szCs w:val="20"/>
          <w:lang w:val="el-GR"/>
        </w:rPr>
      </w:pPr>
      <w:r w:rsidRPr="008D1BBC">
        <w:rPr>
          <w:rFonts w:ascii="Arial" w:hAnsi="Arial" w:cs="Arial"/>
          <w:sz w:val="20"/>
          <w:szCs w:val="20"/>
          <w:lang w:val="el-GR"/>
        </w:rPr>
        <w:lastRenderedPageBreak/>
        <w:t>Ενδεικτικ</w:t>
      </w:r>
      <w:r w:rsidR="00FC428F" w:rsidRPr="008D1BBC">
        <w:rPr>
          <w:rFonts w:ascii="Arial" w:hAnsi="Arial" w:cs="Arial"/>
          <w:sz w:val="20"/>
          <w:szCs w:val="20"/>
          <w:lang w:val="el-GR"/>
        </w:rPr>
        <w:t>οί</w:t>
      </w:r>
      <w:r w:rsidRPr="008D1BBC">
        <w:rPr>
          <w:rFonts w:ascii="Arial" w:hAnsi="Arial" w:cs="Arial"/>
          <w:sz w:val="20"/>
          <w:szCs w:val="20"/>
          <w:lang w:val="el-GR"/>
        </w:rPr>
        <w:t xml:space="preserve"> τύπ</w:t>
      </w:r>
      <w:r w:rsidR="00FC428F" w:rsidRPr="008D1BBC">
        <w:rPr>
          <w:rFonts w:ascii="Arial" w:hAnsi="Arial" w:cs="Arial"/>
          <w:sz w:val="20"/>
          <w:szCs w:val="20"/>
          <w:lang w:val="el-GR"/>
        </w:rPr>
        <w:t>οι</w:t>
      </w:r>
      <w:r w:rsidRPr="008D1BBC">
        <w:rPr>
          <w:rFonts w:ascii="Arial" w:hAnsi="Arial" w:cs="Arial"/>
          <w:sz w:val="20"/>
          <w:szCs w:val="20"/>
          <w:lang w:val="el-GR"/>
        </w:rPr>
        <w:t xml:space="preserve">: ABB </w:t>
      </w:r>
      <w:r w:rsidR="00FC428F" w:rsidRPr="008D1BBC">
        <w:rPr>
          <w:rFonts w:ascii="Arial" w:hAnsi="Arial" w:cs="Arial"/>
          <w:sz w:val="20"/>
          <w:szCs w:val="20"/>
          <w:lang w:val="el-GR"/>
        </w:rPr>
        <w:t>ADINO-15m (ημερήσιος με 1 ΝΟ) &amp; ADINO-R-15m (ημερήσιος με εφεδρεία και 1ΝΟ)</w:t>
      </w:r>
      <w:r w:rsidRPr="008D1BBC">
        <w:rPr>
          <w:rFonts w:ascii="Arial" w:hAnsi="Arial" w:cs="Arial"/>
          <w:sz w:val="20"/>
          <w:szCs w:val="20"/>
          <w:lang w:val="el-GR"/>
        </w:rPr>
        <w:t>,</w:t>
      </w:r>
      <w:r w:rsidR="00FC428F" w:rsidRPr="008D1BBC">
        <w:rPr>
          <w:rFonts w:ascii="Arial" w:hAnsi="Arial" w:cs="Arial"/>
          <w:sz w:val="20"/>
          <w:szCs w:val="20"/>
          <w:lang w:val="el-GR"/>
        </w:rPr>
        <w:t xml:space="preserve"> ADICO-15m (ημερήσιος με 1NO/NC), ADICO-R-15m, (ημερήσιος με εφεδρεία 1NO/NC), AW1CO-R-120m (εβδομαδιαίος με εφεδρεία και 1NO/NC)</w:t>
      </w:r>
    </w:p>
    <w:p w14:paraId="4E71BE47" w14:textId="77777777" w:rsidR="00AE349B" w:rsidRPr="008D1BBC" w:rsidRDefault="00AE349B" w:rsidP="007639ED">
      <w:pPr>
        <w:spacing w:line="250" w:lineRule="exact"/>
        <w:rPr>
          <w:rFonts w:ascii="Arial" w:hAnsi="Arial" w:cs="Arial"/>
          <w:sz w:val="20"/>
          <w:szCs w:val="20"/>
          <w:lang w:val="el-GR"/>
        </w:rPr>
      </w:pPr>
    </w:p>
    <w:p w14:paraId="7C9D9A68" w14:textId="77777777" w:rsidR="00AE349B" w:rsidRPr="008D1BBC" w:rsidRDefault="00AE349B" w:rsidP="007639ED">
      <w:pPr>
        <w:spacing w:line="250" w:lineRule="exact"/>
        <w:rPr>
          <w:rFonts w:ascii="Arial" w:hAnsi="Arial" w:cs="Arial"/>
          <w:sz w:val="20"/>
          <w:szCs w:val="20"/>
          <w:lang w:val="el-GR"/>
        </w:rPr>
      </w:pPr>
    </w:p>
    <w:sectPr w:rsidR="00AE349B" w:rsidRPr="008D1BBC" w:rsidSect="007639ED">
      <w:footerReference w:type="default" r:id="rId8"/>
      <w:pgSz w:w="11906" w:h="16838"/>
      <w:pgMar w:top="1418"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C9E81" w14:textId="77777777" w:rsidR="00F527C0" w:rsidRDefault="00F527C0" w:rsidP="00462FB8">
      <w:r>
        <w:separator/>
      </w:r>
    </w:p>
  </w:endnote>
  <w:endnote w:type="continuationSeparator" w:id="0">
    <w:p w14:paraId="6485F7FD" w14:textId="77777777" w:rsidR="00F527C0" w:rsidRDefault="00F527C0" w:rsidP="0046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1505" w14:textId="77777777" w:rsidR="00462FB8" w:rsidRDefault="00462FB8">
    <w:pPr>
      <w:pStyle w:val="Footer"/>
    </w:pPr>
    <w:r>
      <w:rPr>
        <w:noProof/>
        <w:lang w:val="en-US"/>
      </w:rPr>
      <mc:AlternateContent>
        <mc:Choice Requires="wpg">
          <w:drawing>
            <wp:anchor distT="0" distB="0" distL="114300" distR="114300" simplePos="0" relativeHeight="251659264" behindDoc="0" locked="0" layoutInCell="1" allowOverlap="1" wp14:anchorId="44CF6B1D" wp14:editId="644D029D">
              <wp:simplePos x="0" y="0"/>
              <wp:positionH relativeFrom="column">
                <wp:posOffset>-518160</wp:posOffset>
              </wp:positionH>
              <wp:positionV relativeFrom="page">
                <wp:posOffset>9593580</wp:posOffset>
              </wp:positionV>
              <wp:extent cx="6515100" cy="961390"/>
              <wp:effectExtent l="0" t="0" r="0" b="10160"/>
              <wp:wrapNone/>
              <wp:docPr id="5"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0" cy="962524"/>
                        <a:chOff x="-10191" y="60101"/>
                        <a:chExt cx="6109979" cy="962524"/>
                      </a:xfrm>
                    </wpg:grpSpPr>
                    <wps:wsp>
                      <wps:cNvPr id="6" name="Text Box 340"/>
                      <wps:cNvSpPr txBox="1"/>
                      <wps:spPr bwMode="auto">
                        <a:xfrm>
                          <a:off x="-10191" y="60101"/>
                          <a:ext cx="6109979" cy="962524"/>
                        </a:xfrm>
                        <a:prstGeom prst="rect">
                          <a:avLst/>
                        </a:prstGeom>
                        <a:noFill/>
                        <a:ln w="6350">
                          <a:noFill/>
                        </a:ln>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021"/>
                              <w:gridCol w:w="2787"/>
                            </w:tblGrid>
                            <w:tr w:rsidR="00462FB8" w:rsidRPr="00C8020D" w14:paraId="688631F0" w14:textId="77777777" w:rsidTr="00E035F8">
                              <w:trPr>
                                <w:trHeight w:val="2098"/>
                              </w:trPr>
                              <w:tc>
                                <w:tcPr>
                                  <w:tcW w:w="6634" w:type="dxa"/>
                                  <w:tcMar>
                                    <w:top w:w="170" w:type="dxa"/>
                                  </w:tcMar>
                                </w:tcPr>
                                <w:p w14:paraId="796A1B05" w14:textId="77777777" w:rsidR="00462FB8" w:rsidRPr="00EB3C1B" w:rsidRDefault="00462FB8" w:rsidP="004A2188">
                                  <w:pPr>
                                    <w:pStyle w:val="SenderInformation"/>
                                    <w:spacing w:afterLines="20" w:after="48" w:line="240" w:lineRule="auto"/>
                                    <w:ind w:right="183"/>
                                  </w:pPr>
                                </w:p>
                              </w:tc>
                              <w:tc>
                                <w:tcPr>
                                  <w:tcW w:w="1021" w:type="dxa"/>
                                  <w:tcMar>
                                    <w:top w:w="170" w:type="dxa"/>
                                  </w:tcMar>
                                </w:tcPr>
                                <w:p w14:paraId="769B94C9" w14:textId="77777777" w:rsidR="00462FB8" w:rsidRDefault="00462FB8" w:rsidP="004A2188">
                                  <w:pPr>
                                    <w:pStyle w:val="SenderInformation"/>
                                    <w:spacing w:afterLines="20" w:after="48" w:line="240" w:lineRule="auto"/>
                                    <w:ind w:right="183"/>
                                    <w:rPr>
                                      <w:b/>
                                    </w:rPr>
                                  </w:pPr>
                                  <w:r>
                                    <w:rPr>
                                      <w:b/>
                                      <w:lang w:val="el-GR"/>
                                    </w:rPr>
                                    <w:t>Θέμα</w:t>
                                  </w:r>
                                  <w:r>
                                    <w:rPr>
                                      <w:b/>
                                    </w:rPr>
                                    <w:t>:</w:t>
                                  </w:r>
                                </w:p>
                                <w:p w14:paraId="49A7DA88" w14:textId="77777777" w:rsidR="004A2188" w:rsidRDefault="004A2188" w:rsidP="004A2188">
                                  <w:pPr>
                                    <w:pStyle w:val="SenderInformation"/>
                                    <w:spacing w:after="0" w:line="240" w:lineRule="auto"/>
                                    <w:ind w:right="181"/>
                                    <w:rPr>
                                      <w:b/>
                                      <w:lang w:val="el-GR"/>
                                    </w:rPr>
                                  </w:pPr>
                                </w:p>
                                <w:p w14:paraId="47776275" w14:textId="77777777" w:rsidR="00462FB8" w:rsidRDefault="00462FB8" w:rsidP="004A2188">
                                  <w:pPr>
                                    <w:pStyle w:val="SenderInformation"/>
                                    <w:spacing w:afterLines="20" w:after="48" w:line="240" w:lineRule="auto"/>
                                    <w:ind w:right="183"/>
                                    <w:rPr>
                                      <w:b/>
                                    </w:rPr>
                                  </w:pPr>
                                  <w:r>
                                    <w:rPr>
                                      <w:b/>
                                      <w:lang w:val="el-GR"/>
                                    </w:rPr>
                                    <w:t>Έκδοση</w:t>
                                  </w:r>
                                  <w:r>
                                    <w:rPr>
                                      <w:b/>
                                    </w:rPr>
                                    <w:t>:</w:t>
                                  </w:r>
                                </w:p>
                                <w:p w14:paraId="4A08EE2E" w14:textId="77777777" w:rsidR="00462FB8" w:rsidRPr="008831D9" w:rsidRDefault="00462FB8" w:rsidP="004A2188">
                                  <w:pPr>
                                    <w:pStyle w:val="SenderInformation"/>
                                    <w:spacing w:afterLines="20" w:after="48" w:line="240" w:lineRule="auto"/>
                                    <w:ind w:right="183"/>
                                    <w:rPr>
                                      <w:b/>
                                    </w:rPr>
                                  </w:pPr>
                                  <w:r>
                                    <w:rPr>
                                      <w:b/>
                                      <w:lang w:val="el-GR"/>
                                    </w:rPr>
                                    <w:t>Ημερομηνία</w:t>
                                  </w:r>
                                  <w:r w:rsidRPr="008831D9">
                                    <w:rPr>
                                      <w:b/>
                                    </w:rPr>
                                    <w:t>:</w:t>
                                  </w:r>
                                </w:p>
                                <w:p w14:paraId="53A64615" w14:textId="77777777" w:rsidR="00462FB8" w:rsidRPr="00ED7ED1" w:rsidRDefault="00462FB8" w:rsidP="004A2188">
                                  <w:pPr>
                                    <w:pStyle w:val="SenderInformation"/>
                                    <w:spacing w:afterLines="20" w:after="48" w:line="240" w:lineRule="auto"/>
                                    <w:ind w:right="183"/>
                                    <w:rPr>
                                      <w:b/>
                                    </w:rPr>
                                  </w:pPr>
                                  <w:r>
                                    <w:rPr>
                                      <w:b/>
                                      <w:lang w:val="el-GR"/>
                                    </w:rPr>
                                    <w:t>Σελίδα</w:t>
                                  </w:r>
                                  <w:r w:rsidRPr="008831D9">
                                    <w:rPr>
                                      <w:b/>
                                    </w:rPr>
                                    <w:t>:</w:t>
                                  </w:r>
                                </w:p>
                              </w:tc>
                              <w:tc>
                                <w:tcPr>
                                  <w:tcW w:w="2787" w:type="dxa"/>
                                  <w:tcMar>
                                    <w:top w:w="170" w:type="dxa"/>
                                  </w:tcMar>
                                </w:tcPr>
                                <w:p w14:paraId="7AAFB2FE" w14:textId="16E37A94" w:rsidR="00462FB8" w:rsidRPr="003A321C" w:rsidRDefault="00462FB8" w:rsidP="004A2188">
                                  <w:pPr>
                                    <w:pStyle w:val="SenderInformation"/>
                                    <w:spacing w:afterLines="20" w:after="48" w:line="240" w:lineRule="auto"/>
                                    <w:ind w:right="183"/>
                                    <w:rPr>
                                      <w:rFonts w:cs="Arial"/>
                                      <w:bCs/>
                                      <w:lang w:val="el-GR" w:eastAsia="el-GR"/>
                                    </w:rPr>
                                  </w:pPr>
                                  <w:r>
                                    <w:rPr>
                                      <w:rFonts w:cs="Arial"/>
                                      <w:bCs/>
                                      <w:lang w:val="el-GR" w:eastAsia="el-GR"/>
                                    </w:rPr>
                                    <w:fldChar w:fldCharType="begin"/>
                                  </w:r>
                                  <w:r>
                                    <w:rPr>
                                      <w:rFonts w:cs="Arial"/>
                                      <w:bCs/>
                                      <w:lang w:val="el-GR" w:eastAsia="el-GR"/>
                                    </w:rPr>
                                    <w:instrText xml:space="preserve"> TITLE  \* Caps  \* MERGEFORMAT </w:instrText>
                                  </w:r>
                                  <w:r>
                                    <w:rPr>
                                      <w:rFonts w:cs="Arial"/>
                                      <w:bCs/>
                                      <w:lang w:val="el-GR" w:eastAsia="el-GR"/>
                                    </w:rPr>
                                    <w:fldChar w:fldCharType="separate"/>
                                  </w:r>
                                  <w:r w:rsidR="00C644B8">
                                    <w:rPr>
                                      <w:rFonts w:cs="Arial"/>
                                      <w:bCs/>
                                      <w:lang w:val="el-GR" w:eastAsia="el-GR"/>
                                    </w:rPr>
                                    <w:t>Τεχνική Προδιαγραφή Χρονοδιακοπτών ΑΒΒ D</w:t>
                                  </w:r>
                                  <w:r w:rsidR="003A321C">
                                    <w:rPr>
                                      <w:rFonts w:cs="Arial"/>
                                      <w:bCs/>
                                      <w:lang w:eastAsia="el-GR"/>
                                    </w:rPr>
                                    <w:t>W</w:t>
                                  </w:r>
                                  <w:r w:rsidR="00C644B8">
                                    <w:rPr>
                                      <w:rFonts w:cs="Arial"/>
                                      <w:bCs/>
                                      <w:lang w:val="el-GR" w:eastAsia="el-GR"/>
                                    </w:rPr>
                                    <w:t xml:space="preserve">1 - </w:t>
                                  </w:r>
                                  <w:r>
                                    <w:rPr>
                                      <w:rFonts w:cs="Arial"/>
                                      <w:bCs/>
                                      <w:lang w:val="el-GR" w:eastAsia="el-GR"/>
                                    </w:rPr>
                                    <w:fldChar w:fldCharType="end"/>
                                  </w:r>
                                  <w:r w:rsidR="003A321C">
                                    <w:rPr>
                                      <w:rFonts w:cs="Arial"/>
                                      <w:bCs/>
                                      <w:lang w:eastAsia="el-GR"/>
                                    </w:rPr>
                                    <w:t>ADINO</w:t>
                                  </w:r>
                                  <w:r w:rsidR="003A321C" w:rsidRPr="003A321C">
                                    <w:rPr>
                                      <w:rFonts w:cs="Arial"/>
                                      <w:bCs/>
                                      <w:lang w:val="el-GR" w:eastAsia="el-GR"/>
                                    </w:rPr>
                                    <w:t xml:space="preserve"> - </w:t>
                                  </w:r>
                                  <w:r w:rsidR="003A321C">
                                    <w:rPr>
                                      <w:rFonts w:cs="Arial"/>
                                      <w:bCs/>
                                      <w:lang w:eastAsia="el-GR"/>
                                    </w:rPr>
                                    <w:t>ADICO</w:t>
                                  </w:r>
                                </w:p>
                                <w:p w14:paraId="4172B9CD" w14:textId="69BBB584" w:rsidR="00462FB8" w:rsidRPr="00CB5BE8" w:rsidRDefault="00840134" w:rsidP="004A2188">
                                  <w:pPr>
                                    <w:pStyle w:val="SenderInformation"/>
                                    <w:spacing w:afterLines="20" w:after="48" w:line="240" w:lineRule="auto"/>
                                    <w:ind w:right="183"/>
                                    <w:rPr>
                                      <w:rFonts w:cs="Arial"/>
                                      <w:bCs/>
                                      <w:lang w:val="el-GR" w:eastAsia="el-GR"/>
                                    </w:rPr>
                                  </w:pPr>
                                  <w:r w:rsidRPr="00840134">
                                    <w:rPr>
                                      <w:rFonts w:cs="Arial"/>
                                      <w:bCs/>
                                      <w:lang w:val="el-GR" w:eastAsia="el-GR"/>
                                    </w:rPr>
                                    <w:t>1TXB44</w:t>
                                  </w:r>
                                  <w:r w:rsidR="00C5084C" w:rsidRPr="00C8020D">
                                    <w:rPr>
                                      <w:rFonts w:cs="Arial"/>
                                      <w:bCs/>
                                      <w:lang w:val="el-GR" w:eastAsia="el-GR"/>
                                    </w:rPr>
                                    <w:t>2034</w:t>
                                  </w:r>
                                  <w:r w:rsidRPr="00840134">
                                    <w:rPr>
                                      <w:rFonts w:cs="Arial"/>
                                      <w:bCs/>
                                      <w:lang w:val="el-GR" w:eastAsia="el-GR"/>
                                    </w:rPr>
                                    <w:t>D2301</w:t>
                                  </w:r>
                                  <w:r w:rsidR="00462FB8" w:rsidRPr="004A2188">
                                    <w:rPr>
                                      <w:rFonts w:cs="Arial"/>
                                      <w:bCs/>
                                      <w:lang w:val="el-GR" w:eastAsia="el-GR"/>
                                    </w:rPr>
                                    <w:t>/0</w:t>
                                  </w:r>
                                  <w:r w:rsidR="007639ED">
                                    <w:rPr>
                                      <w:rFonts w:cs="Arial"/>
                                      <w:bCs/>
                                      <w:lang w:val="el-GR" w:eastAsia="el-GR"/>
                                    </w:rPr>
                                    <w:t>8</w:t>
                                  </w:r>
                                  <w:r w:rsidR="00462FB8" w:rsidRPr="00CB5BE8">
                                    <w:rPr>
                                      <w:rFonts w:cs="Arial"/>
                                      <w:bCs/>
                                      <w:lang w:val="el-GR" w:eastAsia="el-GR"/>
                                    </w:rPr>
                                    <w:t>.</w:t>
                                  </w:r>
                                  <w:r w:rsidR="007639ED">
                                    <w:rPr>
                                      <w:rFonts w:cs="Arial"/>
                                      <w:bCs/>
                                      <w:lang w:val="el-GR" w:eastAsia="el-GR"/>
                                    </w:rPr>
                                    <w:t>21</w:t>
                                  </w:r>
                                </w:p>
                                <w:p w14:paraId="694ECD4E" w14:textId="081B440E" w:rsidR="00462FB8" w:rsidRPr="00565907" w:rsidRDefault="00462FB8" w:rsidP="004A2188">
                                  <w:pPr>
                                    <w:pStyle w:val="SenderInformation"/>
                                    <w:spacing w:afterLines="20" w:after="48" w:line="240" w:lineRule="auto"/>
                                    <w:ind w:right="183"/>
                                    <w:rPr>
                                      <w:lang w:val="el-GR"/>
                                    </w:rPr>
                                  </w:pPr>
                                  <w:r>
                                    <w:fldChar w:fldCharType="begin"/>
                                  </w:r>
                                  <w:r>
                                    <w:instrText xml:space="preserve"> DATE  \@ "dd/MM/yyyy"  \* MERGEFORMAT </w:instrText>
                                  </w:r>
                                  <w:r>
                                    <w:fldChar w:fldCharType="separate"/>
                                  </w:r>
                                  <w:r w:rsidR="007639ED">
                                    <w:rPr>
                                      <w:noProof/>
                                    </w:rPr>
                                    <w:t>08/2021</w:t>
                                  </w:r>
                                  <w:r>
                                    <w:fldChar w:fldCharType="end"/>
                                  </w:r>
                                </w:p>
                                <w:p w14:paraId="0F270F64" w14:textId="77777777" w:rsidR="00462FB8" w:rsidRPr="00EF7D77" w:rsidRDefault="00462FB8" w:rsidP="004A2188">
                                  <w:pPr>
                                    <w:pStyle w:val="SenderInformation"/>
                                    <w:spacing w:afterLines="20" w:after="48" w:line="240" w:lineRule="auto"/>
                                    <w:ind w:right="183"/>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BA356B" w:rsidRPr="00BA356B">
                                    <w:rPr>
                                      <w:noProof/>
                                      <w:lang w:val="el-GR"/>
                                    </w:rPr>
                                    <w:t>5</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BA356B" w:rsidRPr="00BA356B">
                                    <w:rPr>
                                      <w:noProof/>
                                      <w:lang w:val="el-GR"/>
                                    </w:rPr>
                                    <w:t>5</w:t>
                                  </w:r>
                                  <w:r w:rsidRPr="00DC62AC">
                                    <w:rPr>
                                      <w:noProof/>
                                    </w:rPr>
                                    <w:fldChar w:fldCharType="end"/>
                                  </w:r>
                                </w:p>
                              </w:tc>
                            </w:tr>
                            <w:tr w:rsidR="00462FB8" w:rsidRPr="00C8020D" w14:paraId="39846B5C" w14:textId="77777777" w:rsidTr="00E035F8">
                              <w:trPr>
                                <w:trHeight w:val="2098"/>
                              </w:trPr>
                              <w:tc>
                                <w:tcPr>
                                  <w:tcW w:w="6634" w:type="dxa"/>
                                  <w:tcMar>
                                    <w:top w:w="170" w:type="dxa"/>
                                  </w:tcMar>
                                </w:tcPr>
                                <w:p w14:paraId="7F36B061" w14:textId="77777777"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14:paraId="70198487" w14:textId="77777777"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14:paraId="1DFE22A9" w14:textId="77777777" w:rsidR="00462FB8" w:rsidRPr="00EF7D77" w:rsidRDefault="00462FB8" w:rsidP="004A2188">
                                  <w:pPr>
                                    <w:pStyle w:val="SenderInformation"/>
                                    <w:spacing w:afterLines="20" w:after="48" w:line="240" w:lineRule="auto"/>
                                    <w:ind w:right="183"/>
                                    <w:rPr>
                                      <w:lang w:val="el-GR"/>
                                    </w:rPr>
                                  </w:pPr>
                                </w:p>
                              </w:tc>
                            </w:tr>
                            <w:tr w:rsidR="00462FB8" w:rsidRPr="00C8020D" w14:paraId="6BB6E56A" w14:textId="77777777" w:rsidTr="00E035F8">
                              <w:trPr>
                                <w:trHeight w:val="2098"/>
                              </w:trPr>
                              <w:tc>
                                <w:tcPr>
                                  <w:tcW w:w="6634" w:type="dxa"/>
                                  <w:tcMar>
                                    <w:top w:w="170" w:type="dxa"/>
                                  </w:tcMar>
                                </w:tcPr>
                                <w:p w14:paraId="28178A94" w14:textId="77777777"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14:paraId="2A2C27A8" w14:textId="77777777"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14:paraId="7AFA3457" w14:textId="77777777" w:rsidR="00462FB8" w:rsidRPr="00EF7D77" w:rsidRDefault="00462FB8" w:rsidP="004A2188">
                                  <w:pPr>
                                    <w:pStyle w:val="SenderInformation"/>
                                    <w:spacing w:afterLines="20" w:after="48" w:line="240" w:lineRule="auto"/>
                                    <w:ind w:right="183"/>
                                    <w:rPr>
                                      <w:lang w:val="el-GR"/>
                                    </w:rPr>
                                  </w:pPr>
                                </w:p>
                              </w:tc>
                            </w:tr>
                            <w:tr w:rsidR="00462FB8" w:rsidRPr="00C8020D" w14:paraId="3EEF3E76" w14:textId="77777777" w:rsidTr="00E035F8">
                              <w:trPr>
                                <w:trHeight w:val="2098"/>
                              </w:trPr>
                              <w:tc>
                                <w:tcPr>
                                  <w:tcW w:w="6634" w:type="dxa"/>
                                  <w:tcMar>
                                    <w:top w:w="170" w:type="dxa"/>
                                  </w:tcMar>
                                </w:tcPr>
                                <w:p w14:paraId="628BFE6E" w14:textId="77777777"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14:paraId="2FACA398" w14:textId="77777777"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14:paraId="0D0CCBB3" w14:textId="77777777" w:rsidR="00462FB8" w:rsidRPr="00EF7D77" w:rsidRDefault="00462FB8" w:rsidP="004A2188">
                                  <w:pPr>
                                    <w:pStyle w:val="SenderInformation"/>
                                    <w:spacing w:afterLines="20" w:after="48" w:line="240" w:lineRule="auto"/>
                                    <w:ind w:right="183"/>
                                    <w:rPr>
                                      <w:lang w:val="el-GR"/>
                                    </w:rPr>
                                  </w:pPr>
                                </w:p>
                              </w:tc>
                            </w:tr>
                          </w:tbl>
                          <w:p w14:paraId="7B3C03B0" w14:textId="77777777" w:rsidR="00462FB8" w:rsidRPr="0037413E" w:rsidRDefault="00462FB8" w:rsidP="004A2188">
                            <w:pPr>
                              <w:ind w:right="183"/>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Straight Connector 341"/>
                      <wps:cNvCnPr/>
                      <wps:spPr>
                        <a:xfrm>
                          <a:off x="-470" y="117939"/>
                          <a:ext cx="6029465" cy="0"/>
                        </a:xfrm>
                        <a:prstGeom prst="line">
                          <a:avLst/>
                        </a:prstGeom>
                        <a:noFill/>
                        <a:ln w="6350" cap="flat" cmpd="sng" algn="ctr">
                          <a:solidFill>
                            <a:srgbClr val="80808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4CF6B1D" id="Group 339" o:spid="_x0000_s1026" style="position:absolute;margin-left:-40.8pt;margin-top:755.4pt;width:513pt;height:75.7pt;z-index:251659264;mso-position-vertical-relative:page;mso-width-relative:margin;mso-height-relative:margin" coordorigin="-101,601" coordsize="610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">
              <v:shapetype id="_x0000_t202" coordsize="21600,21600" o:spt="202" path="m,l,21600r21600,l21600,xe">
                <v:stroke joinstyle="miter"/>
                <v:path gradientshapeok="t" o:connecttype="rect"/>
              </v:shapetype>
              <v:shape id="Text Box 340" o:spid="_x0000_s1027" type="#_x0000_t202" style="position:absolute;left:-101;top:601;width:61098;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021"/>
                        <w:gridCol w:w="2787"/>
                      </w:tblGrid>
                      <w:tr w:rsidR="00462FB8" w:rsidRPr="00C8020D" w14:paraId="688631F0" w14:textId="77777777" w:rsidTr="00E035F8">
                        <w:trPr>
                          <w:trHeight w:val="2098"/>
                        </w:trPr>
                        <w:tc>
                          <w:tcPr>
                            <w:tcW w:w="6634" w:type="dxa"/>
                            <w:tcMar>
                              <w:top w:w="170" w:type="dxa"/>
                            </w:tcMar>
                          </w:tcPr>
                          <w:p w14:paraId="796A1B05" w14:textId="77777777" w:rsidR="00462FB8" w:rsidRPr="00EB3C1B" w:rsidRDefault="00462FB8" w:rsidP="004A2188">
                            <w:pPr>
                              <w:pStyle w:val="SenderInformation"/>
                              <w:spacing w:afterLines="20" w:after="48" w:line="240" w:lineRule="auto"/>
                              <w:ind w:right="183"/>
                            </w:pPr>
                          </w:p>
                        </w:tc>
                        <w:tc>
                          <w:tcPr>
                            <w:tcW w:w="1021" w:type="dxa"/>
                            <w:tcMar>
                              <w:top w:w="170" w:type="dxa"/>
                            </w:tcMar>
                          </w:tcPr>
                          <w:p w14:paraId="769B94C9" w14:textId="77777777" w:rsidR="00462FB8" w:rsidRDefault="00462FB8" w:rsidP="004A2188">
                            <w:pPr>
                              <w:pStyle w:val="SenderInformation"/>
                              <w:spacing w:afterLines="20" w:after="48" w:line="240" w:lineRule="auto"/>
                              <w:ind w:right="183"/>
                              <w:rPr>
                                <w:b/>
                              </w:rPr>
                            </w:pPr>
                            <w:r>
                              <w:rPr>
                                <w:b/>
                                <w:lang w:val="el-GR"/>
                              </w:rPr>
                              <w:t>Θέμα</w:t>
                            </w:r>
                            <w:r>
                              <w:rPr>
                                <w:b/>
                              </w:rPr>
                              <w:t>:</w:t>
                            </w:r>
                          </w:p>
                          <w:p w14:paraId="49A7DA88" w14:textId="77777777" w:rsidR="004A2188" w:rsidRDefault="004A2188" w:rsidP="004A2188">
                            <w:pPr>
                              <w:pStyle w:val="SenderInformation"/>
                              <w:spacing w:after="0" w:line="240" w:lineRule="auto"/>
                              <w:ind w:right="181"/>
                              <w:rPr>
                                <w:b/>
                                <w:lang w:val="el-GR"/>
                              </w:rPr>
                            </w:pPr>
                          </w:p>
                          <w:p w14:paraId="47776275" w14:textId="77777777" w:rsidR="00462FB8" w:rsidRDefault="00462FB8" w:rsidP="004A2188">
                            <w:pPr>
                              <w:pStyle w:val="SenderInformation"/>
                              <w:spacing w:afterLines="20" w:after="48" w:line="240" w:lineRule="auto"/>
                              <w:ind w:right="183"/>
                              <w:rPr>
                                <w:b/>
                              </w:rPr>
                            </w:pPr>
                            <w:r>
                              <w:rPr>
                                <w:b/>
                                <w:lang w:val="el-GR"/>
                              </w:rPr>
                              <w:t>Έκδοση</w:t>
                            </w:r>
                            <w:r>
                              <w:rPr>
                                <w:b/>
                              </w:rPr>
                              <w:t>:</w:t>
                            </w:r>
                          </w:p>
                          <w:p w14:paraId="4A08EE2E" w14:textId="77777777" w:rsidR="00462FB8" w:rsidRPr="008831D9" w:rsidRDefault="00462FB8" w:rsidP="004A2188">
                            <w:pPr>
                              <w:pStyle w:val="SenderInformation"/>
                              <w:spacing w:afterLines="20" w:after="48" w:line="240" w:lineRule="auto"/>
                              <w:ind w:right="183"/>
                              <w:rPr>
                                <w:b/>
                              </w:rPr>
                            </w:pPr>
                            <w:r>
                              <w:rPr>
                                <w:b/>
                                <w:lang w:val="el-GR"/>
                              </w:rPr>
                              <w:t>Ημερομηνία</w:t>
                            </w:r>
                            <w:r w:rsidRPr="008831D9">
                              <w:rPr>
                                <w:b/>
                              </w:rPr>
                              <w:t>:</w:t>
                            </w:r>
                          </w:p>
                          <w:p w14:paraId="53A64615" w14:textId="77777777" w:rsidR="00462FB8" w:rsidRPr="00ED7ED1" w:rsidRDefault="00462FB8" w:rsidP="004A2188">
                            <w:pPr>
                              <w:pStyle w:val="SenderInformation"/>
                              <w:spacing w:afterLines="20" w:after="48" w:line="240" w:lineRule="auto"/>
                              <w:ind w:right="183"/>
                              <w:rPr>
                                <w:b/>
                              </w:rPr>
                            </w:pPr>
                            <w:r>
                              <w:rPr>
                                <w:b/>
                                <w:lang w:val="el-GR"/>
                              </w:rPr>
                              <w:t>Σελίδα</w:t>
                            </w:r>
                            <w:r w:rsidRPr="008831D9">
                              <w:rPr>
                                <w:b/>
                              </w:rPr>
                              <w:t>:</w:t>
                            </w:r>
                          </w:p>
                        </w:tc>
                        <w:tc>
                          <w:tcPr>
                            <w:tcW w:w="2787" w:type="dxa"/>
                            <w:tcMar>
                              <w:top w:w="170" w:type="dxa"/>
                            </w:tcMar>
                          </w:tcPr>
                          <w:p w14:paraId="7AAFB2FE" w14:textId="16E37A94" w:rsidR="00462FB8" w:rsidRPr="003A321C" w:rsidRDefault="00462FB8" w:rsidP="004A2188">
                            <w:pPr>
                              <w:pStyle w:val="SenderInformation"/>
                              <w:spacing w:afterLines="20" w:after="48" w:line="240" w:lineRule="auto"/>
                              <w:ind w:right="183"/>
                              <w:rPr>
                                <w:rFonts w:cs="Arial"/>
                                <w:bCs/>
                                <w:lang w:val="el-GR" w:eastAsia="el-GR"/>
                              </w:rPr>
                            </w:pPr>
                            <w:r>
                              <w:rPr>
                                <w:rFonts w:cs="Arial"/>
                                <w:bCs/>
                                <w:lang w:val="el-GR" w:eastAsia="el-GR"/>
                              </w:rPr>
                              <w:fldChar w:fldCharType="begin"/>
                            </w:r>
                            <w:r>
                              <w:rPr>
                                <w:rFonts w:cs="Arial"/>
                                <w:bCs/>
                                <w:lang w:val="el-GR" w:eastAsia="el-GR"/>
                              </w:rPr>
                              <w:instrText xml:space="preserve"> TITLE  \* Caps  \* MERGEFORMAT </w:instrText>
                            </w:r>
                            <w:r>
                              <w:rPr>
                                <w:rFonts w:cs="Arial"/>
                                <w:bCs/>
                                <w:lang w:val="el-GR" w:eastAsia="el-GR"/>
                              </w:rPr>
                              <w:fldChar w:fldCharType="separate"/>
                            </w:r>
                            <w:r w:rsidR="00C644B8">
                              <w:rPr>
                                <w:rFonts w:cs="Arial"/>
                                <w:bCs/>
                                <w:lang w:val="el-GR" w:eastAsia="el-GR"/>
                              </w:rPr>
                              <w:t>Τεχνική Προδιαγραφή Χρονοδιακοπτών ΑΒΒ D</w:t>
                            </w:r>
                            <w:r w:rsidR="003A321C">
                              <w:rPr>
                                <w:rFonts w:cs="Arial"/>
                                <w:bCs/>
                                <w:lang w:eastAsia="el-GR"/>
                              </w:rPr>
                              <w:t>W</w:t>
                            </w:r>
                            <w:r w:rsidR="00C644B8">
                              <w:rPr>
                                <w:rFonts w:cs="Arial"/>
                                <w:bCs/>
                                <w:lang w:val="el-GR" w:eastAsia="el-GR"/>
                              </w:rPr>
                              <w:t xml:space="preserve">1 - </w:t>
                            </w:r>
                            <w:r>
                              <w:rPr>
                                <w:rFonts w:cs="Arial"/>
                                <w:bCs/>
                                <w:lang w:val="el-GR" w:eastAsia="el-GR"/>
                              </w:rPr>
                              <w:fldChar w:fldCharType="end"/>
                            </w:r>
                            <w:r w:rsidR="003A321C">
                              <w:rPr>
                                <w:rFonts w:cs="Arial"/>
                                <w:bCs/>
                                <w:lang w:eastAsia="el-GR"/>
                              </w:rPr>
                              <w:t>ADINO</w:t>
                            </w:r>
                            <w:r w:rsidR="003A321C" w:rsidRPr="003A321C">
                              <w:rPr>
                                <w:rFonts w:cs="Arial"/>
                                <w:bCs/>
                                <w:lang w:val="el-GR" w:eastAsia="el-GR"/>
                              </w:rPr>
                              <w:t xml:space="preserve"> - </w:t>
                            </w:r>
                            <w:r w:rsidR="003A321C">
                              <w:rPr>
                                <w:rFonts w:cs="Arial"/>
                                <w:bCs/>
                                <w:lang w:eastAsia="el-GR"/>
                              </w:rPr>
                              <w:t>ADICO</w:t>
                            </w:r>
                          </w:p>
                          <w:p w14:paraId="4172B9CD" w14:textId="69BBB584" w:rsidR="00462FB8" w:rsidRPr="00CB5BE8" w:rsidRDefault="00840134" w:rsidP="004A2188">
                            <w:pPr>
                              <w:pStyle w:val="SenderInformation"/>
                              <w:spacing w:afterLines="20" w:after="48" w:line="240" w:lineRule="auto"/>
                              <w:ind w:right="183"/>
                              <w:rPr>
                                <w:rFonts w:cs="Arial"/>
                                <w:bCs/>
                                <w:lang w:val="el-GR" w:eastAsia="el-GR"/>
                              </w:rPr>
                            </w:pPr>
                            <w:r w:rsidRPr="00840134">
                              <w:rPr>
                                <w:rFonts w:cs="Arial"/>
                                <w:bCs/>
                                <w:lang w:val="el-GR" w:eastAsia="el-GR"/>
                              </w:rPr>
                              <w:t>1TXB44</w:t>
                            </w:r>
                            <w:r w:rsidR="00C5084C" w:rsidRPr="00C8020D">
                              <w:rPr>
                                <w:rFonts w:cs="Arial"/>
                                <w:bCs/>
                                <w:lang w:val="el-GR" w:eastAsia="el-GR"/>
                              </w:rPr>
                              <w:t>2034</w:t>
                            </w:r>
                            <w:r w:rsidRPr="00840134">
                              <w:rPr>
                                <w:rFonts w:cs="Arial"/>
                                <w:bCs/>
                                <w:lang w:val="el-GR" w:eastAsia="el-GR"/>
                              </w:rPr>
                              <w:t>D2301</w:t>
                            </w:r>
                            <w:r w:rsidR="00462FB8" w:rsidRPr="004A2188">
                              <w:rPr>
                                <w:rFonts w:cs="Arial"/>
                                <w:bCs/>
                                <w:lang w:val="el-GR" w:eastAsia="el-GR"/>
                              </w:rPr>
                              <w:t>/0</w:t>
                            </w:r>
                            <w:r w:rsidR="007639ED">
                              <w:rPr>
                                <w:rFonts w:cs="Arial"/>
                                <w:bCs/>
                                <w:lang w:val="el-GR" w:eastAsia="el-GR"/>
                              </w:rPr>
                              <w:t>8</w:t>
                            </w:r>
                            <w:r w:rsidR="00462FB8" w:rsidRPr="00CB5BE8">
                              <w:rPr>
                                <w:rFonts w:cs="Arial"/>
                                <w:bCs/>
                                <w:lang w:val="el-GR" w:eastAsia="el-GR"/>
                              </w:rPr>
                              <w:t>.</w:t>
                            </w:r>
                            <w:r w:rsidR="007639ED">
                              <w:rPr>
                                <w:rFonts w:cs="Arial"/>
                                <w:bCs/>
                                <w:lang w:val="el-GR" w:eastAsia="el-GR"/>
                              </w:rPr>
                              <w:t>21</w:t>
                            </w:r>
                          </w:p>
                          <w:p w14:paraId="694ECD4E" w14:textId="081B440E" w:rsidR="00462FB8" w:rsidRPr="00565907" w:rsidRDefault="00462FB8" w:rsidP="004A2188">
                            <w:pPr>
                              <w:pStyle w:val="SenderInformation"/>
                              <w:spacing w:afterLines="20" w:after="48" w:line="240" w:lineRule="auto"/>
                              <w:ind w:right="183"/>
                              <w:rPr>
                                <w:lang w:val="el-GR"/>
                              </w:rPr>
                            </w:pPr>
                            <w:r>
                              <w:fldChar w:fldCharType="begin"/>
                            </w:r>
                            <w:r>
                              <w:instrText xml:space="preserve"> DATE  \@ "dd/MM/yyyy"  \* MERGEFORMAT </w:instrText>
                            </w:r>
                            <w:r>
                              <w:fldChar w:fldCharType="separate"/>
                            </w:r>
                            <w:r w:rsidR="007639ED">
                              <w:rPr>
                                <w:noProof/>
                              </w:rPr>
                              <w:t>08/2021</w:t>
                            </w:r>
                            <w:r>
                              <w:fldChar w:fldCharType="end"/>
                            </w:r>
                          </w:p>
                          <w:p w14:paraId="0F270F64" w14:textId="77777777" w:rsidR="00462FB8" w:rsidRPr="00EF7D77" w:rsidRDefault="00462FB8" w:rsidP="004A2188">
                            <w:pPr>
                              <w:pStyle w:val="SenderInformation"/>
                              <w:spacing w:afterLines="20" w:after="48" w:line="240" w:lineRule="auto"/>
                              <w:ind w:right="183"/>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BA356B" w:rsidRPr="00BA356B">
                              <w:rPr>
                                <w:noProof/>
                                <w:lang w:val="el-GR"/>
                              </w:rPr>
                              <w:t>5</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BA356B" w:rsidRPr="00BA356B">
                              <w:rPr>
                                <w:noProof/>
                                <w:lang w:val="el-GR"/>
                              </w:rPr>
                              <w:t>5</w:t>
                            </w:r>
                            <w:r w:rsidRPr="00DC62AC">
                              <w:rPr>
                                <w:noProof/>
                              </w:rPr>
                              <w:fldChar w:fldCharType="end"/>
                            </w:r>
                          </w:p>
                        </w:tc>
                      </w:tr>
                      <w:tr w:rsidR="00462FB8" w:rsidRPr="00C8020D" w14:paraId="39846B5C" w14:textId="77777777" w:rsidTr="00E035F8">
                        <w:trPr>
                          <w:trHeight w:val="2098"/>
                        </w:trPr>
                        <w:tc>
                          <w:tcPr>
                            <w:tcW w:w="6634" w:type="dxa"/>
                            <w:tcMar>
                              <w:top w:w="170" w:type="dxa"/>
                            </w:tcMar>
                          </w:tcPr>
                          <w:p w14:paraId="7F36B061" w14:textId="77777777"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14:paraId="70198487" w14:textId="77777777"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14:paraId="1DFE22A9" w14:textId="77777777" w:rsidR="00462FB8" w:rsidRPr="00EF7D77" w:rsidRDefault="00462FB8" w:rsidP="004A2188">
                            <w:pPr>
                              <w:pStyle w:val="SenderInformation"/>
                              <w:spacing w:afterLines="20" w:after="48" w:line="240" w:lineRule="auto"/>
                              <w:ind w:right="183"/>
                              <w:rPr>
                                <w:lang w:val="el-GR"/>
                              </w:rPr>
                            </w:pPr>
                          </w:p>
                        </w:tc>
                      </w:tr>
                      <w:tr w:rsidR="00462FB8" w:rsidRPr="00C8020D" w14:paraId="6BB6E56A" w14:textId="77777777" w:rsidTr="00E035F8">
                        <w:trPr>
                          <w:trHeight w:val="2098"/>
                        </w:trPr>
                        <w:tc>
                          <w:tcPr>
                            <w:tcW w:w="6634" w:type="dxa"/>
                            <w:tcMar>
                              <w:top w:w="170" w:type="dxa"/>
                            </w:tcMar>
                          </w:tcPr>
                          <w:p w14:paraId="28178A94" w14:textId="77777777"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14:paraId="2A2C27A8" w14:textId="77777777"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14:paraId="7AFA3457" w14:textId="77777777" w:rsidR="00462FB8" w:rsidRPr="00EF7D77" w:rsidRDefault="00462FB8" w:rsidP="004A2188">
                            <w:pPr>
                              <w:pStyle w:val="SenderInformation"/>
                              <w:spacing w:afterLines="20" w:after="48" w:line="240" w:lineRule="auto"/>
                              <w:ind w:right="183"/>
                              <w:rPr>
                                <w:lang w:val="el-GR"/>
                              </w:rPr>
                            </w:pPr>
                          </w:p>
                        </w:tc>
                      </w:tr>
                      <w:tr w:rsidR="00462FB8" w:rsidRPr="00C8020D" w14:paraId="3EEF3E76" w14:textId="77777777" w:rsidTr="00E035F8">
                        <w:trPr>
                          <w:trHeight w:val="2098"/>
                        </w:trPr>
                        <w:tc>
                          <w:tcPr>
                            <w:tcW w:w="6634" w:type="dxa"/>
                            <w:tcMar>
                              <w:top w:w="170" w:type="dxa"/>
                            </w:tcMar>
                          </w:tcPr>
                          <w:p w14:paraId="628BFE6E" w14:textId="77777777" w:rsidR="00462FB8" w:rsidRPr="00EF7D77" w:rsidRDefault="00462FB8" w:rsidP="004A2188">
                            <w:pPr>
                              <w:pStyle w:val="SenderInformation"/>
                              <w:spacing w:afterLines="20" w:after="48" w:line="240" w:lineRule="auto"/>
                              <w:ind w:right="183"/>
                              <w:rPr>
                                <w:lang w:val="el-GR"/>
                              </w:rPr>
                            </w:pPr>
                          </w:p>
                        </w:tc>
                        <w:tc>
                          <w:tcPr>
                            <w:tcW w:w="1021" w:type="dxa"/>
                            <w:tcMar>
                              <w:top w:w="170" w:type="dxa"/>
                            </w:tcMar>
                          </w:tcPr>
                          <w:p w14:paraId="2FACA398" w14:textId="77777777" w:rsidR="00462FB8" w:rsidRPr="00EF7D77" w:rsidRDefault="00462FB8" w:rsidP="004A2188">
                            <w:pPr>
                              <w:pStyle w:val="SenderInformation"/>
                              <w:spacing w:afterLines="20" w:after="48" w:line="240" w:lineRule="auto"/>
                              <w:ind w:right="183"/>
                              <w:rPr>
                                <w:b/>
                                <w:lang w:val="el-GR"/>
                              </w:rPr>
                            </w:pPr>
                          </w:p>
                        </w:tc>
                        <w:tc>
                          <w:tcPr>
                            <w:tcW w:w="2787" w:type="dxa"/>
                            <w:tcMar>
                              <w:top w:w="170" w:type="dxa"/>
                            </w:tcMar>
                          </w:tcPr>
                          <w:p w14:paraId="0D0CCBB3" w14:textId="77777777" w:rsidR="00462FB8" w:rsidRPr="00EF7D77" w:rsidRDefault="00462FB8" w:rsidP="004A2188">
                            <w:pPr>
                              <w:pStyle w:val="SenderInformation"/>
                              <w:spacing w:afterLines="20" w:after="48" w:line="240" w:lineRule="auto"/>
                              <w:ind w:right="183"/>
                              <w:rPr>
                                <w:lang w:val="el-GR"/>
                              </w:rPr>
                            </w:pPr>
                          </w:p>
                        </w:tc>
                      </w:tr>
                    </w:tbl>
                    <w:p w14:paraId="7B3C03B0" w14:textId="77777777" w:rsidR="00462FB8" w:rsidRPr="0037413E" w:rsidRDefault="00462FB8" w:rsidP="004A2188">
                      <w:pPr>
                        <w:ind w:right="183"/>
                        <w:rPr>
                          <w:sz w:val="13"/>
                          <w:szCs w:val="13"/>
                          <w:lang w:val="el-GR"/>
                        </w:rPr>
                      </w:pPr>
                    </w:p>
                  </w:txbxContent>
                </v:textbox>
              </v:shape>
              <v:line id="Straight Connector 341" o:spid="_x0000_s1028" style="position:absolute;visibility:visible;mso-wrap-style:square" from="-4,1179" to="60289,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" strokecolor="gray" strokeweight=".5pt">
                <v:stroke joinstyle="miter"/>
              </v:lin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76B7B" w14:textId="77777777" w:rsidR="00F527C0" w:rsidRDefault="00F527C0" w:rsidP="00462FB8">
      <w:r>
        <w:separator/>
      </w:r>
    </w:p>
  </w:footnote>
  <w:footnote w:type="continuationSeparator" w:id="0">
    <w:p w14:paraId="26EE5BE7" w14:textId="77777777" w:rsidR="00F527C0" w:rsidRDefault="00F527C0" w:rsidP="00462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4C12"/>
    <w:multiLevelType w:val="hybridMultilevel"/>
    <w:tmpl w:val="26A61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290443"/>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E51248D"/>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4D4944"/>
    <w:multiLevelType w:val="hybridMultilevel"/>
    <w:tmpl w:val="D70A384E"/>
    <w:lvl w:ilvl="0" w:tplc="936410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E5DE8"/>
    <w:multiLevelType w:val="hybridMultilevel"/>
    <w:tmpl w:val="61FC5780"/>
    <w:lvl w:ilvl="0" w:tplc="2884C9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33B1992"/>
    <w:multiLevelType w:val="hybridMultilevel"/>
    <w:tmpl w:val="7AE41D12"/>
    <w:lvl w:ilvl="0" w:tplc="65943DDC">
      <w:start w:val="120"/>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CA41029"/>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E1"/>
    <w:rsid w:val="00001132"/>
    <w:rsid w:val="00001580"/>
    <w:rsid w:val="00005945"/>
    <w:rsid w:val="00017C69"/>
    <w:rsid w:val="00030C26"/>
    <w:rsid w:val="00037908"/>
    <w:rsid w:val="000713FF"/>
    <w:rsid w:val="00077D9F"/>
    <w:rsid w:val="00081E51"/>
    <w:rsid w:val="00094892"/>
    <w:rsid w:val="000B4A1C"/>
    <w:rsid w:val="000D123B"/>
    <w:rsid w:val="000D3BBB"/>
    <w:rsid w:val="000D7DB0"/>
    <w:rsid w:val="000E04AA"/>
    <w:rsid w:val="000F05FB"/>
    <w:rsid w:val="001079D5"/>
    <w:rsid w:val="00112994"/>
    <w:rsid w:val="00114D03"/>
    <w:rsid w:val="0011514F"/>
    <w:rsid w:val="00146914"/>
    <w:rsid w:val="0016546C"/>
    <w:rsid w:val="001715F8"/>
    <w:rsid w:val="0019158A"/>
    <w:rsid w:val="001B33B9"/>
    <w:rsid w:val="001C119A"/>
    <w:rsid w:val="001C4B65"/>
    <w:rsid w:val="001D598B"/>
    <w:rsid w:val="001D7A55"/>
    <w:rsid w:val="00203288"/>
    <w:rsid w:val="00204BE1"/>
    <w:rsid w:val="00206E9F"/>
    <w:rsid w:val="00211E57"/>
    <w:rsid w:val="002137D6"/>
    <w:rsid w:val="0021670F"/>
    <w:rsid w:val="0024054D"/>
    <w:rsid w:val="00246EEC"/>
    <w:rsid w:val="00252AAF"/>
    <w:rsid w:val="00255B64"/>
    <w:rsid w:val="00255DE2"/>
    <w:rsid w:val="00261E36"/>
    <w:rsid w:val="00267F17"/>
    <w:rsid w:val="00277E4D"/>
    <w:rsid w:val="00282475"/>
    <w:rsid w:val="0028637F"/>
    <w:rsid w:val="002E25E9"/>
    <w:rsid w:val="002E7D6A"/>
    <w:rsid w:val="002F18B3"/>
    <w:rsid w:val="00340929"/>
    <w:rsid w:val="00342707"/>
    <w:rsid w:val="0034489D"/>
    <w:rsid w:val="00371368"/>
    <w:rsid w:val="00384EC3"/>
    <w:rsid w:val="003A321C"/>
    <w:rsid w:val="003B1FA0"/>
    <w:rsid w:val="003D041E"/>
    <w:rsid w:val="003D56B3"/>
    <w:rsid w:val="003F13F7"/>
    <w:rsid w:val="00401AA1"/>
    <w:rsid w:val="00407400"/>
    <w:rsid w:val="00407BBC"/>
    <w:rsid w:val="004372F4"/>
    <w:rsid w:val="00462FB8"/>
    <w:rsid w:val="00481E75"/>
    <w:rsid w:val="004875ED"/>
    <w:rsid w:val="004A2188"/>
    <w:rsid w:val="004B1FBC"/>
    <w:rsid w:val="004B4117"/>
    <w:rsid w:val="004C420F"/>
    <w:rsid w:val="004D7FAA"/>
    <w:rsid w:val="00505CD9"/>
    <w:rsid w:val="005069AE"/>
    <w:rsid w:val="005179D1"/>
    <w:rsid w:val="005466DC"/>
    <w:rsid w:val="00566DCB"/>
    <w:rsid w:val="00570070"/>
    <w:rsid w:val="005811A6"/>
    <w:rsid w:val="005A1E8D"/>
    <w:rsid w:val="005D36B4"/>
    <w:rsid w:val="005F72E2"/>
    <w:rsid w:val="00601AD7"/>
    <w:rsid w:val="00606DBC"/>
    <w:rsid w:val="00614B0A"/>
    <w:rsid w:val="00615D44"/>
    <w:rsid w:val="00623EF1"/>
    <w:rsid w:val="00636FD3"/>
    <w:rsid w:val="0065679B"/>
    <w:rsid w:val="006674B0"/>
    <w:rsid w:val="00674863"/>
    <w:rsid w:val="00687C76"/>
    <w:rsid w:val="00690C6E"/>
    <w:rsid w:val="006A7930"/>
    <w:rsid w:val="006B436C"/>
    <w:rsid w:val="006B6EA7"/>
    <w:rsid w:val="006D179B"/>
    <w:rsid w:val="006D719D"/>
    <w:rsid w:val="006F60D4"/>
    <w:rsid w:val="006F7078"/>
    <w:rsid w:val="00704E92"/>
    <w:rsid w:val="007300CD"/>
    <w:rsid w:val="00735217"/>
    <w:rsid w:val="00743485"/>
    <w:rsid w:val="007639ED"/>
    <w:rsid w:val="00773F8C"/>
    <w:rsid w:val="007909D5"/>
    <w:rsid w:val="007A41E1"/>
    <w:rsid w:val="007A438C"/>
    <w:rsid w:val="007A79E5"/>
    <w:rsid w:val="007B23F0"/>
    <w:rsid w:val="007C542B"/>
    <w:rsid w:val="007E0440"/>
    <w:rsid w:val="007E7644"/>
    <w:rsid w:val="00807455"/>
    <w:rsid w:val="00840134"/>
    <w:rsid w:val="00851B71"/>
    <w:rsid w:val="0087140A"/>
    <w:rsid w:val="0088583C"/>
    <w:rsid w:val="008A025F"/>
    <w:rsid w:val="008C26F7"/>
    <w:rsid w:val="008C4852"/>
    <w:rsid w:val="008D1BBC"/>
    <w:rsid w:val="008E6583"/>
    <w:rsid w:val="008F1D95"/>
    <w:rsid w:val="008F5EE8"/>
    <w:rsid w:val="00915D44"/>
    <w:rsid w:val="00921769"/>
    <w:rsid w:val="00937645"/>
    <w:rsid w:val="00946394"/>
    <w:rsid w:val="00951A18"/>
    <w:rsid w:val="0095473F"/>
    <w:rsid w:val="0096280C"/>
    <w:rsid w:val="00967954"/>
    <w:rsid w:val="009734A1"/>
    <w:rsid w:val="009A0222"/>
    <w:rsid w:val="009B011A"/>
    <w:rsid w:val="009B5932"/>
    <w:rsid w:val="00A063E8"/>
    <w:rsid w:val="00A25A41"/>
    <w:rsid w:val="00A6264D"/>
    <w:rsid w:val="00A81148"/>
    <w:rsid w:val="00AC0916"/>
    <w:rsid w:val="00AC1AD0"/>
    <w:rsid w:val="00AC4907"/>
    <w:rsid w:val="00AD1D9B"/>
    <w:rsid w:val="00AD2EF7"/>
    <w:rsid w:val="00AD6817"/>
    <w:rsid w:val="00AE2039"/>
    <w:rsid w:val="00AE349B"/>
    <w:rsid w:val="00AF2313"/>
    <w:rsid w:val="00AF5D86"/>
    <w:rsid w:val="00B00976"/>
    <w:rsid w:val="00B26192"/>
    <w:rsid w:val="00B54005"/>
    <w:rsid w:val="00B60399"/>
    <w:rsid w:val="00B67B3D"/>
    <w:rsid w:val="00B72745"/>
    <w:rsid w:val="00B771A4"/>
    <w:rsid w:val="00B86FC0"/>
    <w:rsid w:val="00BA356B"/>
    <w:rsid w:val="00BC06BD"/>
    <w:rsid w:val="00BC45B6"/>
    <w:rsid w:val="00BD3416"/>
    <w:rsid w:val="00BF1841"/>
    <w:rsid w:val="00BF71FD"/>
    <w:rsid w:val="00C12072"/>
    <w:rsid w:val="00C14FF0"/>
    <w:rsid w:val="00C5084C"/>
    <w:rsid w:val="00C510DF"/>
    <w:rsid w:val="00C52AF4"/>
    <w:rsid w:val="00C6232D"/>
    <w:rsid w:val="00C644B8"/>
    <w:rsid w:val="00C7022E"/>
    <w:rsid w:val="00C707DA"/>
    <w:rsid w:val="00C76076"/>
    <w:rsid w:val="00C8020D"/>
    <w:rsid w:val="00C84DC9"/>
    <w:rsid w:val="00C97EC2"/>
    <w:rsid w:val="00CA7B0F"/>
    <w:rsid w:val="00CD196B"/>
    <w:rsid w:val="00CF0070"/>
    <w:rsid w:val="00D000FC"/>
    <w:rsid w:val="00D05D3B"/>
    <w:rsid w:val="00D25F4B"/>
    <w:rsid w:val="00D27ECF"/>
    <w:rsid w:val="00D56BE8"/>
    <w:rsid w:val="00D70208"/>
    <w:rsid w:val="00D74822"/>
    <w:rsid w:val="00D84D96"/>
    <w:rsid w:val="00D964BD"/>
    <w:rsid w:val="00DC0504"/>
    <w:rsid w:val="00DC4AC2"/>
    <w:rsid w:val="00DC4EB5"/>
    <w:rsid w:val="00DC5E11"/>
    <w:rsid w:val="00DD1979"/>
    <w:rsid w:val="00DE357B"/>
    <w:rsid w:val="00E50595"/>
    <w:rsid w:val="00E56FAA"/>
    <w:rsid w:val="00E8781F"/>
    <w:rsid w:val="00EC3DEF"/>
    <w:rsid w:val="00F0760E"/>
    <w:rsid w:val="00F1507D"/>
    <w:rsid w:val="00F24D29"/>
    <w:rsid w:val="00F462FE"/>
    <w:rsid w:val="00F527C0"/>
    <w:rsid w:val="00F64E5C"/>
    <w:rsid w:val="00F83267"/>
    <w:rsid w:val="00F841B9"/>
    <w:rsid w:val="00FA2620"/>
    <w:rsid w:val="00FC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51E21E"/>
  <w15:chartTrackingRefBased/>
  <w15:docId w15:val="{E826E454-8B5F-46A0-90FE-7E9945BA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6F7"/>
    <w:rPr>
      <w:sz w:val="24"/>
      <w:szCs w:val="24"/>
      <w:lang w:val="en-GB"/>
    </w:rPr>
  </w:style>
  <w:style w:type="paragraph" w:styleId="Heading1">
    <w:name w:val="heading 1"/>
    <w:basedOn w:val="Normal"/>
    <w:next w:val="Normal"/>
    <w:qFormat/>
    <w:pPr>
      <w:keepNext/>
      <w:outlineLvl w:val="0"/>
    </w:pPr>
    <w:rPr>
      <w:rFonts w:ascii="Arial" w:hAnsi="Arial" w:cs="Arial"/>
      <w:b/>
      <w:bCs/>
      <w:sz w:val="20"/>
      <w:u w:val="single"/>
      <w:lang w:val="el-GR"/>
    </w:rPr>
  </w:style>
  <w:style w:type="paragraph" w:styleId="Heading2">
    <w:name w:val="heading 2"/>
    <w:basedOn w:val="Normal"/>
    <w:next w:val="Normal"/>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semiHidden/>
    <w:unhideWhenUsed/>
    <w:qFormat/>
    <w:rsid w:val="002E7D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rsid w:val="002E7D6A"/>
    <w:pPr>
      <w:spacing w:before="360" w:after="360"/>
    </w:pPr>
    <w:rPr>
      <w:rFonts w:ascii="Calibri" w:hAnsi="Calibri" w:cs="Calibri"/>
      <w:b/>
      <w:bCs/>
      <w:caps/>
      <w:sz w:val="22"/>
      <w:szCs w:val="22"/>
      <w:u w:val="single"/>
    </w:rPr>
  </w:style>
  <w:style w:type="paragraph" w:styleId="TOC2">
    <w:name w:val="toc 2"/>
    <w:basedOn w:val="Normal"/>
    <w:next w:val="Normal"/>
    <w:autoRedefine/>
    <w:uiPriority w:val="39"/>
    <w:rsid w:val="002E7D6A"/>
    <w:rPr>
      <w:rFonts w:ascii="Calibri" w:hAnsi="Calibri" w:cs="Calibri"/>
      <w:b/>
      <w:bCs/>
      <w:smallCaps/>
      <w:sz w:val="22"/>
      <w:szCs w:val="22"/>
    </w:rPr>
  </w:style>
  <w:style w:type="character" w:styleId="Hyperlink">
    <w:name w:val="Hyperlink"/>
    <w:uiPriority w:val="99"/>
    <w:unhideWhenUsed/>
    <w:rsid w:val="002E7D6A"/>
    <w:rPr>
      <w:color w:val="0563C1"/>
      <w:u w:val="single"/>
    </w:rPr>
  </w:style>
  <w:style w:type="character" w:customStyle="1" w:styleId="Heading3Char">
    <w:name w:val="Heading 3 Char"/>
    <w:link w:val="Heading3"/>
    <w:semiHidden/>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rsid w:val="002E7D6A"/>
    <w:rPr>
      <w:rFonts w:ascii="Calibri" w:hAnsi="Calibri" w:cs="Calibri"/>
      <w:smallCaps/>
      <w:sz w:val="22"/>
      <w:szCs w:val="22"/>
    </w:rPr>
  </w:style>
  <w:style w:type="paragraph" w:styleId="TOC4">
    <w:name w:val="toc 4"/>
    <w:basedOn w:val="Normal"/>
    <w:next w:val="Normal"/>
    <w:autoRedefine/>
    <w:rsid w:val="002E7D6A"/>
    <w:rPr>
      <w:rFonts w:ascii="Calibri" w:hAnsi="Calibri" w:cs="Calibri"/>
      <w:sz w:val="22"/>
      <w:szCs w:val="22"/>
    </w:rPr>
  </w:style>
  <w:style w:type="paragraph" w:styleId="TOC5">
    <w:name w:val="toc 5"/>
    <w:basedOn w:val="Normal"/>
    <w:next w:val="Normal"/>
    <w:autoRedefine/>
    <w:rsid w:val="002E7D6A"/>
    <w:rPr>
      <w:rFonts w:ascii="Calibri" w:hAnsi="Calibri" w:cs="Calibri"/>
      <w:sz w:val="22"/>
      <w:szCs w:val="22"/>
    </w:rPr>
  </w:style>
  <w:style w:type="paragraph" w:styleId="TOC6">
    <w:name w:val="toc 6"/>
    <w:basedOn w:val="Normal"/>
    <w:next w:val="Normal"/>
    <w:autoRedefine/>
    <w:rsid w:val="002E7D6A"/>
    <w:rPr>
      <w:rFonts w:ascii="Calibri" w:hAnsi="Calibri" w:cs="Calibri"/>
      <w:sz w:val="22"/>
      <w:szCs w:val="22"/>
    </w:rPr>
  </w:style>
  <w:style w:type="paragraph" w:styleId="TOC7">
    <w:name w:val="toc 7"/>
    <w:basedOn w:val="Normal"/>
    <w:next w:val="Normal"/>
    <w:autoRedefine/>
    <w:rsid w:val="002E7D6A"/>
    <w:rPr>
      <w:rFonts w:ascii="Calibri" w:hAnsi="Calibri" w:cs="Calibri"/>
      <w:sz w:val="22"/>
      <w:szCs w:val="22"/>
    </w:rPr>
  </w:style>
  <w:style w:type="paragraph" w:styleId="TOC8">
    <w:name w:val="toc 8"/>
    <w:basedOn w:val="Normal"/>
    <w:next w:val="Normal"/>
    <w:autoRedefine/>
    <w:rsid w:val="002E7D6A"/>
    <w:rPr>
      <w:rFonts w:ascii="Calibri" w:hAnsi="Calibri" w:cs="Calibri"/>
      <w:sz w:val="22"/>
      <w:szCs w:val="22"/>
    </w:rPr>
  </w:style>
  <w:style w:type="paragraph" w:styleId="TOC9">
    <w:name w:val="toc 9"/>
    <w:basedOn w:val="Normal"/>
    <w:next w:val="Normal"/>
    <w:autoRedefine/>
    <w:rsid w:val="002E7D6A"/>
    <w:rPr>
      <w:rFonts w:ascii="Calibri" w:hAnsi="Calibri" w:cs="Calibri"/>
      <w:sz w:val="22"/>
      <w:szCs w:val="22"/>
    </w:rPr>
  </w:style>
  <w:style w:type="table" w:styleId="TableGrid">
    <w:name w:val="Table Grid"/>
    <w:basedOn w:val="TableNormal"/>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6D719D"/>
    <w:rPr>
      <w:rFonts w:ascii="Arial" w:eastAsia="Arial" w:hAnsi="Arial"/>
      <w:noProof/>
      <w:sz w:val="24"/>
    </w:rPr>
  </w:style>
  <w:style w:type="character" w:styleId="CommentReference">
    <w:name w:val="annotation reference"/>
    <w:rsid w:val="00735217"/>
    <w:rPr>
      <w:sz w:val="16"/>
      <w:szCs w:val="16"/>
    </w:rPr>
  </w:style>
  <w:style w:type="paragraph" w:styleId="CommentText">
    <w:name w:val="annotation text"/>
    <w:basedOn w:val="Normal"/>
    <w:link w:val="CommentTextChar"/>
    <w:rsid w:val="00735217"/>
    <w:rPr>
      <w:sz w:val="20"/>
      <w:szCs w:val="20"/>
    </w:rPr>
  </w:style>
  <w:style w:type="character" w:customStyle="1" w:styleId="CommentTextChar">
    <w:name w:val="Comment Text Char"/>
    <w:link w:val="CommentText"/>
    <w:rsid w:val="00735217"/>
    <w:rPr>
      <w:lang w:val="en-GB" w:eastAsia="en-US"/>
    </w:rPr>
  </w:style>
  <w:style w:type="paragraph" w:styleId="CommentSubject">
    <w:name w:val="annotation subject"/>
    <w:basedOn w:val="CommentText"/>
    <w:next w:val="CommentText"/>
    <w:link w:val="CommentSubjectChar"/>
    <w:rsid w:val="00735217"/>
    <w:rPr>
      <w:b/>
      <w:bCs/>
    </w:rPr>
  </w:style>
  <w:style w:type="character" w:customStyle="1" w:styleId="CommentSubjectChar">
    <w:name w:val="Comment Subject Char"/>
    <w:link w:val="CommentSubject"/>
    <w:rsid w:val="00735217"/>
    <w:rPr>
      <w:b/>
      <w:bCs/>
      <w:lang w:val="en-GB" w:eastAsia="en-US"/>
    </w:rPr>
  </w:style>
  <w:style w:type="paragraph" w:styleId="BalloonText">
    <w:name w:val="Balloon Text"/>
    <w:basedOn w:val="Normal"/>
    <w:link w:val="BalloonTextChar"/>
    <w:rsid w:val="00735217"/>
    <w:rPr>
      <w:rFonts w:ascii="Segoe UI" w:hAnsi="Segoe UI" w:cs="Segoe UI"/>
      <w:sz w:val="18"/>
      <w:szCs w:val="18"/>
    </w:rPr>
  </w:style>
  <w:style w:type="character" w:customStyle="1" w:styleId="BalloonTextChar">
    <w:name w:val="Balloon Text Char"/>
    <w:link w:val="BalloonText"/>
    <w:rsid w:val="00735217"/>
    <w:rPr>
      <w:rFonts w:ascii="Segoe UI" w:hAnsi="Segoe UI" w:cs="Segoe UI"/>
      <w:sz w:val="18"/>
      <w:szCs w:val="18"/>
      <w:lang w:val="en-GB" w:eastAsia="en-US"/>
    </w:rPr>
  </w:style>
  <w:style w:type="paragraph" w:styleId="Header">
    <w:name w:val="header"/>
    <w:basedOn w:val="Normal"/>
    <w:link w:val="HeaderChar"/>
    <w:rsid w:val="00462FB8"/>
    <w:pPr>
      <w:tabs>
        <w:tab w:val="center" w:pos="4320"/>
        <w:tab w:val="right" w:pos="8640"/>
      </w:tabs>
    </w:pPr>
  </w:style>
  <w:style w:type="character" w:customStyle="1" w:styleId="HeaderChar">
    <w:name w:val="Header Char"/>
    <w:basedOn w:val="DefaultParagraphFont"/>
    <w:link w:val="Header"/>
    <w:rsid w:val="00462FB8"/>
    <w:rPr>
      <w:sz w:val="24"/>
      <w:szCs w:val="24"/>
      <w:lang w:val="en-GB"/>
    </w:rPr>
  </w:style>
  <w:style w:type="paragraph" w:styleId="Footer">
    <w:name w:val="footer"/>
    <w:basedOn w:val="Normal"/>
    <w:link w:val="FooterChar"/>
    <w:rsid w:val="00462FB8"/>
    <w:pPr>
      <w:tabs>
        <w:tab w:val="center" w:pos="4320"/>
        <w:tab w:val="right" w:pos="8640"/>
      </w:tabs>
    </w:pPr>
  </w:style>
  <w:style w:type="character" w:customStyle="1" w:styleId="FooterChar">
    <w:name w:val="Footer Char"/>
    <w:basedOn w:val="DefaultParagraphFont"/>
    <w:link w:val="Footer"/>
    <w:rsid w:val="00462FB8"/>
    <w:rPr>
      <w:sz w:val="24"/>
      <w:szCs w:val="24"/>
      <w:lang w:val="en-GB"/>
    </w:rPr>
  </w:style>
  <w:style w:type="paragraph" w:customStyle="1" w:styleId="SenderInformation">
    <w:name w:val="Sender Information"/>
    <w:basedOn w:val="Normal"/>
    <w:uiPriority w:val="99"/>
    <w:qFormat/>
    <w:rsid w:val="00462FB8"/>
    <w:pPr>
      <w:spacing w:after="80" w:line="160" w:lineRule="exact"/>
    </w:pPr>
    <w:rPr>
      <w:rFonts w:ascii="Arial" w:eastAsia="Arial" w:hAnsi="Arial"/>
      <w:sz w:val="13"/>
      <w:szCs w:val="13"/>
      <w:lang w:val="en-US"/>
    </w:rPr>
  </w:style>
  <w:style w:type="paragraph" w:customStyle="1" w:styleId="BodyText1">
    <w:name w:val="Body Text1"/>
    <w:basedOn w:val="Normal"/>
    <w:rsid w:val="00C5084C"/>
    <w:pPr>
      <w:tabs>
        <w:tab w:val="left" w:pos="851"/>
      </w:tabs>
      <w:spacing w:before="60" w:after="60" w:line="288" w:lineRule="auto"/>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A3DB-BBF3-451A-897B-55EF4FD5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937</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Τεχνική προδιαγραφή χρονοδιακοπτών ΑΒΒ D1 - AT</vt:lpstr>
    </vt:vector>
  </TitlesOfParts>
  <Company>ABB</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χρονοδιακοπτών ΑΒΒ D1 - AT</dc:title>
  <dc:subject/>
  <dc:creator>ChristodoulouC</dc:creator>
  <cp:keywords/>
  <dc:description/>
  <cp:lastModifiedBy>Pantelini Zerva</cp:lastModifiedBy>
  <cp:revision>2</cp:revision>
  <cp:lastPrinted>2021-04-12T13:44:00Z</cp:lastPrinted>
  <dcterms:created xsi:type="dcterms:W3CDTF">2021-08-09T08:47:00Z</dcterms:created>
  <dcterms:modified xsi:type="dcterms:W3CDTF">2021-08-09T08:47:00Z</dcterms:modified>
</cp:coreProperties>
</file>