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04ADA" w14:textId="77777777" w:rsidR="009850D7" w:rsidRPr="009E2CC8" w:rsidRDefault="009850D7" w:rsidP="009850D7">
      <w:pPr>
        <w:rPr>
          <w:rFonts w:ascii="Arial" w:hAnsi="Arial" w:cs="Arial"/>
        </w:rPr>
      </w:pPr>
    </w:p>
    <w:p w14:paraId="62B43A3A" w14:textId="77777777" w:rsidR="001D5ECD" w:rsidRPr="001D5ECD" w:rsidRDefault="001D5ECD" w:rsidP="001D5ECD">
      <w:pPr>
        <w:rPr>
          <w:rFonts w:ascii="Arial" w:hAnsi="Arial" w:cs="Arial"/>
          <w:b/>
          <w:sz w:val="28"/>
          <w:szCs w:val="28"/>
        </w:rPr>
      </w:pPr>
      <w:r w:rsidRPr="001D5ECD">
        <w:rPr>
          <w:rFonts w:ascii="Arial" w:eastAsia="Calibri" w:hAnsi="Arial" w:cs="Arial"/>
          <w:b/>
          <w:color w:val="000000" w:themeColor="text1"/>
          <w:sz w:val="28"/>
          <w:szCs w:val="28"/>
          <w:lang w:eastAsia="en-US"/>
        </w:rPr>
        <w:t>Τεχνική Προδιαγραφή Διακοπτών Διαρροής</w:t>
      </w:r>
      <w:r w:rsidRPr="001D5ECD">
        <w:rPr>
          <w:rFonts w:ascii="Arial" w:hAnsi="Arial" w:cs="Arial"/>
          <w:b/>
          <w:sz w:val="28"/>
          <w:szCs w:val="28"/>
        </w:rPr>
        <w:t xml:space="preserve"> (</w:t>
      </w:r>
      <w:r w:rsidRPr="001D5ECD">
        <w:rPr>
          <w:rFonts w:ascii="Arial" w:hAnsi="Arial" w:cs="Arial"/>
          <w:b/>
          <w:sz w:val="28"/>
          <w:szCs w:val="28"/>
          <w:lang w:val="en-US"/>
        </w:rPr>
        <w:t>RCCBs</w:t>
      </w:r>
      <w:r w:rsidRPr="001D5ECD">
        <w:rPr>
          <w:rFonts w:ascii="Arial" w:hAnsi="Arial" w:cs="Arial"/>
          <w:b/>
          <w:sz w:val="28"/>
          <w:szCs w:val="28"/>
        </w:rPr>
        <w:t xml:space="preserve"> &amp; </w:t>
      </w:r>
      <w:r w:rsidRPr="001D5ECD">
        <w:rPr>
          <w:rFonts w:ascii="Arial" w:hAnsi="Arial" w:cs="Arial"/>
          <w:b/>
          <w:sz w:val="28"/>
          <w:szCs w:val="28"/>
          <w:lang w:val="en-US"/>
        </w:rPr>
        <w:t>RCBOs</w:t>
      </w:r>
      <w:r w:rsidRPr="001D5ECD">
        <w:rPr>
          <w:rFonts w:ascii="Arial" w:hAnsi="Arial" w:cs="Arial"/>
          <w:b/>
          <w:sz w:val="28"/>
          <w:szCs w:val="28"/>
        </w:rPr>
        <w:t>)</w:t>
      </w:r>
    </w:p>
    <w:p w14:paraId="372AA347" w14:textId="77777777" w:rsidR="009850D7" w:rsidRPr="009E2CC8" w:rsidRDefault="009850D7" w:rsidP="001D5ECD">
      <w:pPr>
        <w:tabs>
          <w:tab w:val="left" w:pos="851"/>
        </w:tabs>
        <w:spacing w:after="0" w:line="240" w:lineRule="auto"/>
        <w:jc w:val="both"/>
        <w:rPr>
          <w:rFonts w:ascii="Arial" w:hAnsi="Arial" w:cs="Arial"/>
          <w:sz w:val="20"/>
          <w:szCs w:val="20"/>
        </w:rPr>
      </w:pPr>
    </w:p>
    <w:p w14:paraId="79C6BD52" w14:textId="77777777" w:rsidR="009850D7" w:rsidRPr="009E2CC8" w:rsidRDefault="009850D7" w:rsidP="001D5ECD">
      <w:pPr>
        <w:tabs>
          <w:tab w:val="left" w:pos="851"/>
        </w:tabs>
        <w:spacing w:after="0" w:line="240" w:lineRule="auto"/>
        <w:jc w:val="both"/>
        <w:rPr>
          <w:rFonts w:ascii="Arial" w:hAnsi="Arial" w:cs="Arial"/>
          <w:sz w:val="20"/>
          <w:szCs w:val="20"/>
        </w:rPr>
      </w:pPr>
    </w:p>
    <w:p w14:paraId="5859ED85" w14:textId="77777777" w:rsidR="009850D7" w:rsidRPr="009E2CC8" w:rsidRDefault="009850D7" w:rsidP="001D5ECD">
      <w:pPr>
        <w:tabs>
          <w:tab w:val="left" w:pos="851"/>
        </w:tabs>
        <w:spacing w:after="0" w:line="240" w:lineRule="auto"/>
        <w:jc w:val="both"/>
        <w:rPr>
          <w:rFonts w:ascii="Arial" w:hAnsi="Arial" w:cs="Arial"/>
          <w:sz w:val="20"/>
          <w:szCs w:val="20"/>
        </w:rPr>
      </w:pPr>
    </w:p>
    <w:p w14:paraId="0CF9F58A" w14:textId="77777777" w:rsidR="009850D7" w:rsidRPr="009E2CC8" w:rsidRDefault="009850D7" w:rsidP="001D5ECD">
      <w:pPr>
        <w:tabs>
          <w:tab w:val="left" w:pos="851"/>
        </w:tabs>
        <w:spacing w:after="0" w:line="240" w:lineRule="auto"/>
        <w:jc w:val="both"/>
        <w:rPr>
          <w:rFonts w:ascii="Arial" w:hAnsi="Arial" w:cs="Arial"/>
          <w:sz w:val="20"/>
          <w:szCs w:val="20"/>
        </w:rPr>
      </w:pPr>
    </w:p>
    <w:p w14:paraId="6C4D6A06" w14:textId="77777777" w:rsidR="009850D7" w:rsidRPr="009E2CC8" w:rsidRDefault="009850D7" w:rsidP="001D5ECD">
      <w:pPr>
        <w:tabs>
          <w:tab w:val="left" w:pos="851"/>
        </w:tabs>
        <w:spacing w:after="0" w:line="240" w:lineRule="auto"/>
        <w:jc w:val="both"/>
        <w:rPr>
          <w:rFonts w:ascii="Arial" w:hAnsi="Arial" w:cs="Arial"/>
          <w:sz w:val="20"/>
          <w:szCs w:val="20"/>
        </w:rPr>
      </w:pPr>
    </w:p>
    <w:p w14:paraId="70E95F8A" w14:textId="77777777" w:rsidR="009850D7" w:rsidRPr="009E2CC8" w:rsidRDefault="009850D7" w:rsidP="001D5ECD">
      <w:pPr>
        <w:spacing w:after="0" w:line="240" w:lineRule="auto"/>
        <w:rPr>
          <w:rFonts w:ascii="Arial" w:hAnsi="Arial" w:cs="Arial"/>
        </w:rPr>
      </w:pPr>
    </w:p>
    <w:p w14:paraId="4403189C" w14:textId="77777777" w:rsidR="009850D7" w:rsidRPr="009E2CC8" w:rsidRDefault="009850D7" w:rsidP="001D5ECD">
      <w:pPr>
        <w:spacing w:after="0" w:line="240" w:lineRule="auto"/>
        <w:rPr>
          <w:rFonts w:ascii="Arial" w:hAnsi="Arial" w:cs="Arial"/>
        </w:rPr>
      </w:pPr>
    </w:p>
    <w:p w14:paraId="45D3ECAB" w14:textId="77777777" w:rsidR="009850D7" w:rsidRDefault="009850D7" w:rsidP="001D5ECD">
      <w:pPr>
        <w:spacing w:after="0" w:line="240" w:lineRule="auto"/>
        <w:rPr>
          <w:rFonts w:ascii="Arial" w:hAnsi="Arial" w:cs="Arial"/>
        </w:rPr>
      </w:pPr>
    </w:p>
    <w:p w14:paraId="6E2B2759" w14:textId="77777777" w:rsidR="00CE270A" w:rsidRDefault="00CE270A" w:rsidP="001D5ECD">
      <w:pPr>
        <w:spacing w:after="0" w:line="240" w:lineRule="auto"/>
        <w:rPr>
          <w:rFonts w:ascii="Arial" w:hAnsi="Arial" w:cs="Arial"/>
        </w:rPr>
      </w:pPr>
    </w:p>
    <w:p w14:paraId="08916943" w14:textId="77777777" w:rsidR="00CE270A" w:rsidRDefault="00CE270A" w:rsidP="001D5ECD">
      <w:pPr>
        <w:spacing w:after="0" w:line="240" w:lineRule="auto"/>
        <w:rPr>
          <w:rFonts w:ascii="Arial" w:hAnsi="Arial" w:cs="Arial"/>
        </w:rPr>
      </w:pPr>
    </w:p>
    <w:p w14:paraId="4D7FE06B" w14:textId="77777777" w:rsidR="00CE270A" w:rsidRPr="009E2CC8" w:rsidRDefault="00CE270A" w:rsidP="001D5ECD">
      <w:pPr>
        <w:spacing w:after="0" w:line="240" w:lineRule="auto"/>
        <w:rPr>
          <w:rFonts w:ascii="Arial" w:hAnsi="Arial" w:cs="Arial"/>
        </w:rPr>
      </w:pPr>
    </w:p>
    <w:p w14:paraId="3DD141BD" w14:textId="77777777" w:rsidR="009850D7" w:rsidRPr="009E2CC8" w:rsidRDefault="009850D7" w:rsidP="001D5ECD">
      <w:pPr>
        <w:spacing w:after="0" w:line="240" w:lineRule="auto"/>
        <w:rPr>
          <w:rFonts w:ascii="Arial" w:hAnsi="Arial" w:cs="Arial"/>
        </w:rPr>
      </w:pPr>
    </w:p>
    <w:p w14:paraId="1FD3B379" w14:textId="77777777" w:rsidR="009850D7" w:rsidRPr="009E2CC8" w:rsidRDefault="009850D7" w:rsidP="001D5ECD">
      <w:pPr>
        <w:spacing w:after="0" w:line="240" w:lineRule="auto"/>
        <w:rPr>
          <w:rFonts w:ascii="Arial" w:hAnsi="Arial" w:cs="Arial"/>
        </w:rPr>
      </w:pPr>
    </w:p>
    <w:p w14:paraId="1798EB32" w14:textId="77777777" w:rsidR="009850D7" w:rsidRPr="009E2CC8" w:rsidRDefault="009850D7" w:rsidP="001D5ECD">
      <w:pPr>
        <w:spacing w:after="0" w:line="240" w:lineRule="auto"/>
        <w:rPr>
          <w:rFonts w:ascii="Arial" w:hAnsi="Arial" w:cs="Arial"/>
        </w:rPr>
      </w:pPr>
    </w:p>
    <w:p w14:paraId="6083A684" w14:textId="77777777" w:rsidR="009850D7" w:rsidRPr="009E2CC8" w:rsidRDefault="009850D7" w:rsidP="001D5ECD">
      <w:pPr>
        <w:spacing w:after="0" w:line="240" w:lineRule="auto"/>
        <w:rPr>
          <w:rFonts w:ascii="Arial" w:hAnsi="Arial" w:cs="Arial"/>
        </w:rPr>
      </w:pPr>
    </w:p>
    <w:p w14:paraId="35980F7D" w14:textId="77777777" w:rsidR="009850D7" w:rsidRDefault="009850D7" w:rsidP="009850D7">
      <w:pPr>
        <w:kinsoku w:val="0"/>
        <w:overflowPunct w:val="0"/>
        <w:autoSpaceDE w:val="0"/>
        <w:autoSpaceDN w:val="0"/>
        <w:spacing w:line="250" w:lineRule="exact"/>
        <w:rPr>
          <w:rFonts w:ascii="Arial" w:eastAsia="Arial Unicode MS" w:hAnsi="Arial" w:cs="Arial"/>
          <w:b/>
        </w:rPr>
      </w:pPr>
      <w:r w:rsidRPr="009E2CC8">
        <w:rPr>
          <w:rFonts w:ascii="Arial" w:eastAsia="Arial Unicode MS" w:hAnsi="Arial" w:cs="Arial"/>
          <w:b/>
        </w:rPr>
        <w:t>Περιεχόμενα</w:t>
      </w:r>
    </w:p>
    <w:p w14:paraId="2596F9B7" w14:textId="77777777" w:rsidR="00721712" w:rsidRPr="00065108" w:rsidRDefault="00721712" w:rsidP="009850D7">
      <w:pPr>
        <w:kinsoku w:val="0"/>
        <w:overflowPunct w:val="0"/>
        <w:autoSpaceDE w:val="0"/>
        <w:autoSpaceDN w:val="0"/>
        <w:spacing w:line="250" w:lineRule="exact"/>
        <w:rPr>
          <w:rFonts w:ascii="Arial" w:eastAsia="Arial Unicode MS" w:hAnsi="Arial" w:cs="Arial"/>
          <w:b/>
        </w:rPr>
      </w:pPr>
    </w:p>
    <w:p w14:paraId="2BF6AA03" w14:textId="77777777" w:rsidR="005C0612" w:rsidRPr="005C0612" w:rsidRDefault="005C0612">
      <w:pPr>
        <w:pStyle w:val="TOC1"/>
        <w:tabs>
          <w:tab w:val="left" w:pos="440"/>
          <w:tab w:val="right" w:leader="dot" w:pos="8777"/>
        </w:tabs>
        <w:rPr>
          <w:rFonts w:asciiTheme="minorHAnsi" w:hAnsiTheme="minorHAnsi"/>
          <w:bCs w:val="0"/>
          <w:noProof/>
          <w:sz w:val="22"/>
          <w:szCs w:val="22"/>
          <w:lang w:eastAsia="en-US"/>
        </w:rPr>
      </w:pPr>
      <w:r w:rsidRPr="005C0612">
        <w:rPr>
          <w:rStyle w:val="Hyperlink"/>
          <w:caps/>
          <w:szCs w:val="20"/>
          <w:u w:val="none"/>
        </w:rPr>
        <w:fldChar w:fldCharType="begin"/>
      </w:r>
      <w:r w:rsidRPr="005C0612">
        <w:rPr>
          <w:rStyle w:val="Hyperlink"/>
          <w:caps/>
          <w:szCs w:val="20"/>
          <w:u w:val="none"/>
        </w:rPr>
        <w:instrText xml:space="preserve"> TOC \o "1-1" \u </w:instrText>
      </w:r>
      <w:r w:rsidRPr="005C0612">
        <w:rPr>
          <w:rStyle w:val="Hyperlink"/>
          <w:caps/>
          <w:szCs w:val="20"/>
          <w:u w:val="none"/>
        </w:rPr>
        <w:fldChar w:fldCharType="separate"/>
      </w:r>
      <w:r w:rsidRPr="005C0612">
        <w:rPr>
          <w:rFonts w:cs="Arial"/>
          <w:noProof/>
          <w:color w:val="000000" w:themeColor="text1"/>
        </w:rPr>
        <w:t>1.</w:t>
      </w:r>
      <w:r w:rsidRPr="005C0612">
        <w:rPr>
          <w:rFonts w:asciiTheme="minorHAnsi" w:hAnsiTheme="minorHAnsi"/>
          <w:bCs w:val="0"/>
          <w:noProof/>
          <w:sz w:val="22"/>
          <w:szCs w:val="22"/>
          <w:lang w:eastAsia="en-US"/>
        </w:rPr>
        <w:tab/>
      </w:r>
      <w:r w:rsidR="00C36BFD">
        <w:rPr>
          <w:rFonts w:cs="Arial"/>
          <w:noProof/>
          <w:color w:val="000000" w:themeColor="text1"/>
        </w:rPr>
        <w:t>Διακόπτες διαρροής με δυνατότητα ενσωμάτωσης εξαρτημάτων</w:t>
      </w:r>
      <w:r w:rsidRPr="005C0612">
        <w:rPr>
          <w:noProof/>
        </w:rPr>
        <w:tab/>
      </w:r>
      <w:r w:rsidRPr="005C0612">
        <w:rPr>
          <w:noProof/>
        </w:rPr>
        <w:fldChar w:fldCharType="begin"/>
      </w:r>
      <w:r w:rsidRPr="005C0612">
        <w:rPr>
          <w:noProof/>
        </w:rPr>
        <w:instrText xml:space="preserve"> PAGEREF _Toc447015764 \h </w:instrText>
      </w:r>
      <w:r w:rsidRPr="005C0612">
        <w:rPr>
          <w:noProof/>
        </w:rPr>
      </w:r>
      <w:r w:rsidRPr="005C0612">
        <w:rPr>
          <w:noProof/>
        </w:rPr>
        <w:fldChar w:fldCharType="separate"/>
      </w:r>
      <w:r w:rsidRPr="005C0612">
        <w:rPr>
          <w:noProof/>
        </w:rPr>
        <w:t>2</w:t>
      </w:r>
      <w:r w:rsidRPr="005C0612">
        <w:rPr>
          <w:noProof/>
        </w:rPr>
        <w:fldChar w:fldCharType="end"/>
      </w:r>
    </w:p>
    <w:p w14:paraId="30E50856" w14:textId="77777777" w:rsidR="005C0612" w:rsidRPr="00770415" w:rsidRDefault="005C0612">
      <w:pPr>
        <w:pStyle w:val="TOC1"/>
        <w:tabs>
          <w:tab w:val="left" w:pos="440"/>
          <w:tab w:val="right" w:leader="dot" w:pos="8777"/>
        </w:tabs>
        <w:rPr>
          <w:rFonts w:asciiTheme="minorHAnsi" w:hAnsiTheme="minorHAnsi"/>
          <w:bCs w:val="0"/>
          <w:noProof/>
          <w:sz w:val="22"/>
          <w:szCs w:val="22"/>
          <w:lang w:eastAsia="en-US"/>
        </w:rPr>
      </w:pPr>
      <w:r w:rsidRPr="00770415">
        <w:rPr>
          <w:rFonts w:cs="Arial"/>
          <w:noProof/>
          <w:color w:val="000000" w:themeColor="text1"/>
        </w:rPr>
        <w:t>2.</w:t>
      </w:r>
      <w:r w:rsidRPr="00770415">
        <w:rPr>
          <w:rFonts w:asciiTheme="minorHAnsi" w:hAnsiTheme="minorHAnsi"/>
          <w:bCs w:val="0"/>
          <w:noProof/>
          <w:sz w:val="22"/>
          <w:szCs w:val="22"/>
          <w:lang w:eastAsia="en-US"/>
        </w:rPr>
        <w:tab/>
      </w:r>
      <w:r w:rsidR="00C36BFD" w:rsidRPr="00770415">
        <w:rPr>
          <w:rFonts w:cs="Arial"/>
          <w:noProof/>
          <w:color w:val="000000" w:themeColor="text1"/>
        </w:rPr>
        <w:t xml:space="preserve">Διακόπτες διαρροής </w:t>
      </w:r>
      <w:r w:rsidRPr="00770415">
        <w:rPr>
          <w:noProof/>
        </w:rPr>
        <w:tab/>
      </w:r>
      <w:r w:rsidRPr="00770415">
        <w:rPr>
          <w:noProof/>
        </w:rPr>
        <w:fldChar w:fldCharType="begin"/>
      </w:r>
      <w:r w:rsidRPr="00770415">
        <w:rPr>
          <w:noProof/>
        </w:rPr>
        <w:instrText xml:space="preserve"> PAGEREF _Toc447015765 \h </w:instrText>
      </w:r>
      <w:r w:rsidRPr="00770415">
        <w:rPr>
          <w:noProof/>
        </w:rPr>
      </w:r>
      <w:r w:rsidRPr="00770415">
        <w:rPr>
          <w:noProof/>
        </w:rPr>
        <w:fldChar w:fldCharType="separate"/>
      </w:r>
      <w:r w:rsidRPr="00770415">
        <w:rPr>
          <w:noProof/>
        </w:rPr>
        <w:t>4</w:t>
      </w:r>
      <w:r w:rsidRPr="00770415">
        <w:rPr>
          <w:noProof/>
        </w:rPr>
        <w:fldChar w:fldCharType="end"/>
      </w:r>
    </w:p>
    <w:p w14:paraId="5D7D9D83" w14:textId="77777777" w:rsidR="005C0612" w:rsidRPr="005C0612" w:rsidRDefault="005C0612">
      <w:pPr>
        <w:pStyle w:val="TOC1"/>
        <w:tabs>
          <w:tab w:val="left" w:pos="440"/>
          <w:tab w:val="right" w:leader="dot" w:pos="8777"/>
        </w:tabs>
        <w:rPr>
          <w:rFonts w:asciiTheme="minorHAnsi" w:hAnsiTheme="minorHAnsi"/>
          <w:bCs w:val="0"/>
          <w:noProof/>
          <w:sz w:val="22"/>
          <w:szCs w:val="22"/>
          <w:lang w:eastAsia="en-US"/>
        </w:rPr>
      </w:pPr>
      <w:r w:rsidRPr="00770415">
        <w:rPr>
          <w:rFonts w:cs="Arial"/>
          <w:noProof/>
          <w:color w:val="000000" w:themeColor="text1"/>
        </w:rPr>
        <w:t>3.</w:t>
      </w:r>
      <w:r w:rsidRPr="00770415">
        <w:rPr>
          <w:rFonts w:asciiTheme="minorHAnsi" w:hAnsiTheme="minorHAnsi"/>
          <w:bCs w:val="0"/>
          <w:noProof/>
          <w:sz w:val="22"/>
          <w:szCs w:val="22"/>
          <w:lang w:eastAsia="en-US"/>
        </w:rPr>
        <w:tab/>
      </w:r>
      <w:r w:rsidRPr="00770415">
        <w:rPr>
          <w:rFonts w:cs="Arial"/>
          <w:noProof/>
          <w:color w:val="000000" w:themeColor="text1"/>
        </w:rPr>
        <w:t>Διακόπτες διαρροής με ενσωματωμένα στοιχ</w:t>
      </w:r>
      <w:r w:rsidR="00CF79EC" w:rsidRPr="00770415">
        <w:rPr>
          <w:rFonts w:cs="Arial"/>
          <w:noProof/>
          <w:color w:val="000000" w:themeColor="text1"/>
        </w:rPr>
        <w:t xml:space="preserve">εία μικροαυτομάτου </w:t>
      </w:r>
      <w:r w:rsidRPr="00770415">
        <w:rPr>
          <w:noProof/>
        </w:rPr>
        <w:tab/>
      </w:r>
      <w:r w:rsidRPr="00770415">
        <w:rPr>
          <w:noProof/>
        </w:rPr>
        <w:fldChar w:fldCharType="begin"/>
      </w:r>
      <w:r w:rsidRPr="00770415">
        <w:rPr>
          <w:noProof/>
        </w:rPr>
        <w:instrText xml:space="preserve"> PAGEREF _Toc447015766 \h </w:instrText>
      </w:r>
      <w:r w:rsidRPr="00770415">
        <w:rPr>
          <w:noProof/>
        </w:rPr>
      </w:r>
      <w:r w:rsidRPr="00770415">
        <w:rPr>
          <w:noProof/>
        </w:rPr>
        <w:fldChar w:fldCharType="separate"/>
      </w:r>
      <w:r w:rsidRPr="00770415">
        <w:rPr>
          <w:noProof/>
        </w:rPr>
        <w:t>6</w:t>
      </w:r>
      <w:r w:rsidRPr="00770415">
        <w:rPr>
          <w:noProof/>
        </w:rPr>
        <w:fldChar w:fldCharType="end"/>
      </w:r>
    </w:p>
    <w:p w14:paraId="3710955D" w14:textId="77777777" w:rsidR="005C0612" w:rsidRPr="005C0612" w:rsidRDefault="005C0612">
      <w:pPr>
        <w:pStyle w:val="TOC1"/>
        <w:tabs>
          <w:tab w:val="left" w:pos="440"/>
          <w:tab w:val="right" w:leader="dot" w:pos="8777"/>
        </w:tabs>
        <w:rPr>
          <w:rFonts w:asciiTheme="minorHAnsi" w:hAnsiTheme="minorHAnsi"/>
          <w:bCs w:val="0"/>
          <w:noProof/>
          <w:sz w:val="22"/>
          <w:szCs w:val="22"/>
          <w:lang w:eastAsia="en-US"/>
        </w:rPr>
      </w:pPr>
      <w:r w:rsidRPr="005C0612">
        <w:rPr>
          <w:rFonts w:cs="Arial"/>
          <w:noProof/>
          <w:color w:val="000000" w:themeColor="text1"/>
        </w:rPr>
        <w:t>4.</w:t>
      </w:r>
      <w:r w:rsidRPr="005C0612">
        <w:rPr>
          <w:rFonts w:asciiTheme="minorHAnsi" w:hAnsiTheme="minorHAnsi"/>
          <w:bCs w:val="0"/>
          <w:noProof/>
          <w:sz w:val="22"/>
          <w:szCs w:val="22"/>
          <w:lang w:eastAsia="en-US"/>
        </w:rPr>
        <w:tab/>
      </w:r>
      <w:r w:rsidRPr="005C0612">
        <w:rPr>
          <w:rFonts w:cs="Arial"/>
          <w:noProof/>
          <w:color w:val="000000" w:themeColor="text1"/>
        </w:rPr>
        <w:t>Ρελέ διαρροής με εξωτερ</w:t>
      </w:r>
      <w:r w:rsidR="00CF79EC">
        <w:rPr>
          <w:rFonts w:cs="Arial"/>
          <w:noProof/>
          <w:color w:val="000000" w:themeColor="text1"/>
        </w:rPr>
        <w:t xml:space="preserve">ικό τορροειδή μετασχηματιστή </w:t>
      </w:r>
      <w:r w:rsidRPr="005C0612">
        <w:rPr>
          <w:noProof/>
        </w:rPr>
        <w:tab/>
      </w:r>
      <w:r w:rsidRPr="005C0612">
        <w:rPr>
          <w:noProof/>
        </w:rPr>
        <w:fldChar w:fldCharType="begin"/>
      </w:r>
      <w:r w:rsidRPr="005C0612">
        <w:rPr>
          <w:noProof/>
        </w:rPr>
        <w:instrText xml:space="preserve"> PAGEREF _Toc447015767 \h </w:instrText>
      </w:r>
      <w:r w:rsidRPr="005C0612">
        <w:rPr>
          <w:noProof/>
        </w:rPr>
      </w:r>
      <w:r w:rsidRPr="005C0612">
        <w:rPr>
          <w:noProof/>
        </w:rPr>
        <w:fldChar w:fldCharType="separate"/>
      </w:r>
      <w:r w:rsidRPr="005C0612">
        <w:rPr>
          <w:noProof/>
        </w:rPr>
        <w:t>8</w:t>
      </w:r>
      <w:r w:rsidRPr="005C0612">
        <w:rPr>
          <w:noProof/>
        </w:rPr>
        <w:fldChar w:fldCharType="end"/>
      </w:r>
    </w:p>
    <w:p w14:paraId="123EE469" w14:textId="77777777" w:rsidR="009850D7" w:rsidRPr="005C0612" w:rsidRDefault="005C0612" w:rsidP="008B6BBC">
      <w:pPr>
        <w:pStyle w:val="TitlemasterABBspecs"/>
        <w:tabs>
          <w:tab w:val="left" w:pos="851"/>
        </w:tabs>
        <w:spacing w:line="250" w:lineRule="exact"/>
        <w:ind w:left="360"/>
        <w:rPr>
          <w:sz w:val="20"/>
        </w:rPr>
      </w:pPr>
      <w:r w:rsidRPr="005C0612">
        <w:rPr>
          <w:rStyle w:val="Hyperlink"/>
          <w:rFonts w:eastAsiaTheme="minorEastAsia"/>
          <w:caps/>
          <w:sz w:val="20"/>
          <w:szCs w:val="20"/>
          <w:u w:val="none"/>
          <w:lang w:eastAsia="zh-TW"/>
        </w:rPr>
        <w:fldChar w:fldCharType="end"/>
      </w:r>
    </w:p>
    <w:p w14:paraId="11CD3889" w14:textId="77777777" w:rsidR="000609B1" w:rsidRPr="005C0612" w:rsidRDefault="009850D7" w:rsidP="009850D7">
      <w:pPr>
        <w:rPr>
          <w:rFonts w:cs="Arial"/>
          <w:b/>
          <w:sz w:val="24"/>
          <w:szCs w:val="24"/>
        </w:rPr>
      </w:pPr>
      <w:r w:rsidRPr="005C0612">
        <w:rPr>
          <w:b/>
        </w:rPr>
        <w:br w:type="page"/>
      </w:r>
    </w:p>
    <w:p w14:paraId="08FE8F94" w14:textId="77777777" w:rsidR="00781F6A" w:rsidRPr="00721712" w:rsidRDefault="00781F6A" w:rsidP="00721712">
      <w:pPr>
        <w:pStyle w:val="Heading1"/>
        <w:numPr>
          <w:ilvl w:val="0"/>
          <w:numId w:val="4"/>
        </w:numPr>
        <w:ind w:left="284" w:hanging="284"/>
        <w:rPr>
          <w:rFonts w:ascii="Arial" w:hAnsi="Arial" w:cs="Arial"/>
          <w:b/>
          <w:color w:val="000000" w:themeColor="text1"/>
          <w:sz w:val="20"/>
          <w:szCs w:val="20"/>
        </w:rPr>
      </w:pPr>
      <w:bookmarkStart w:id="0" w:name="_Toc447015764"/>
      <w:r w:rsidRPr="00721712">
        <w:rPr>
          <w:rFonts w:ascii="Arial" w:hAnsi="Arial" w:cs="Arial"/>
          <w:b/>
          <w:color w:val="000000" w:themeColor="text1"/>
          <w:sz w:val="20"/>
          <w:szCs w:val="20"/>
        </w:rPr>
        <w:lastRenderedPageBreak/>
        <w:t xml:space="preserve">Διακόπτες διαρροής </w:t>
      </w:r>
      <w:bookmarkEnd w:id="0"/>
      <w:r w:rsidR="0000589F">
        <w:rPr>
          <w:rFonts w:ascii="Arial" w:hAnsi="Arial" w:cs="Arial"/>
          <w:b/>
          <w:color w:val="000000" w:themeColor="text1"/>
          <w:sz w:val="20"/>
          <w:szCs w:val="20"/>
        </w:rPr>
        <w:t>με δυνατότητα ενσωμάτωσης εξαρτημάτων</w:t>
      </w:r>
    </w:p>
    <w:p w14:paraId="28D6CFE6" w14:textId="77777777" w:rsidR="00781F6A" w:rsidRPr="0099210D" w:rsidRDefault="00781F6A" w:rsidP="00781F6A">
      <w:pPr>
        <w:spacing w:after="0" w:line="250" w:lineRule="exact"/>
        <w:rPr>
          <w:rFonts w:ascii="Arial" w:hAnsi="Arial" w:cs="Arial"/>
          <w:sz w:val="20"/>
          <w:szCs w:val="20"/>
        </w:rPr>
      </w:pPr>
    </w:p>
    <w:p w14:paraId="53F267B2"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Γενικά</w:t>
      </w:r>
    </w:p>
    <w:p w14:paraId="1580F9E6" w14:textId="77777777" w:rsidR="00781F6A" w:rsidRPr="0099210D" w:rsidRDefault="00781F6A" w:rsidP="0099210D">
      <w:pPr>
        <w:spacing w:after="0" w:line="250" w:lineRule="exact"/>
        <w:rPr>
          <w:rFonts w:ascii="Arial" w:hAnsi="Arial" w:cs="Arial"/>
          <w:sz w:val="20"/>
          <w:szCs w:val="20"/>
        </w:rPr>
      </w:pPr>
      <w:r w:rsidRPr="0099210D">
        <w:rPr>
          <w:rFonts w:ascii="Arial" w:hAnsi="Arial" w:cs="Arial"/>
          <w:sz w:val="20"/>
          <w:szCs w:val="20"/>
        </w:rPr>
        <w:t xml:space="preserve">Οι διακόπτες διαφυγής έντασης (διακόπτες διαρροής ή </w:t>
      </w:r>
      <w:proofErr w:type="spellStart"/>
      <w:r w:rsidRPr="0099210D">
        <w:rPr>
          <w:rFonts w:ascii="Arial" w:hAnsi="Arial" w:cs="Arial"/>
          <w:sz w:val="20"/>
          <w:szCs w:val="20"/>
        </w:rPr>
        <w:t>ρελέ</w:t>
      </w:r>
      <w:proofErr w:type="spellEnd"/>
      <w:r w:rsidRPr="0099210D">
        <w:rPr>
          <w:rFonts w:ascii="Arial" w:hAnsi="Arial" w:cs="Arial"/>
          <w:sz w:val="20"/>
          <w:szCs w:val="20"/>
        </w:rPr>
        <w:t xml:space="preserve"> διαρροής), είναι διατάξεις που χρησιμοποιούνται για την προστασία ανθρώπων και εξοπλισμού από ρεύματα διαρροής προς γη. Για προστασία ανθρώπων από ηλεκτροπληξία, σε περίπτωση άμεσης ή έμμεσης επαφής η ευαισθησία που θα πρέπει να διαθέτουν οι διακόπτες διαρροής θα είναι 10 ή 30 </w:t>
      </w:r>
      <w:r w:rsidRPr="0099210D">
        <w:rPr>
          <w:rFonts w:ascii="Arial" w:hAnsi="Arial" w:cs="Arial"/>
          <w:sz w:val="20"/>
          <w:szCs w:val="20"/>
          <w:lang w:val="en-US"/>
        </w:rPr>
        <w:t>mA</w:t>
      </w:r>
      <w:r w:rsidRPr="0099210D">
        <w:rPr>
          <w:rFonts w:ascii="Arial" w:hAnsi="Arial" w:cs="Arial"/>
          <w:sz w:val="20"/>
          <w:szCs w:val="20"/>
        </w:rPr>
        <w:t xml:space="preserve">, ενώ για την προστασία του εξοπλισμού από πυρκαγιά ή άλλες επιδράσεις των ρευμάτων διαρροής προς γη απαιτούνται διακόπτες διαρροής με ευαισθησία 100 ή 300 </w:t>
      </w:r>
      <w:r w:rsidRPr="0099210D">
        <w:rPr>
          <w:rFonts w:ascii="Arial" w:hAnsi="Arial" w:cs="Arial"/>
          <w:sz w:val="20"/>
          <w:szCs w:val="20"/>
          <w:lang w:val="en-US"/>
        </w:rPr>
        <w:t>mA</w:t>
      </w:r>
      <w:r w:rsidRPr="0099210D">
        <w:rPr>
          <w:rFonts w:ascii="Arial" w:hAnsi="Arial" w:cs="Arial"/>
          <w:sz w:val="20"/>
          <w:szCs w:val="20"/>
        </w:rPr>
        <w:t>. Θα πρέπει να ενεργοποιούνται όταν το διανυσματικό άθροισμα των ρευμάτων των φάσεων και του ουδετέρου είναι διαφορετικό από το μηδέν.</w:t>
      </w:r>
    </w:p>
    <w:p w14:paraId="0FFFA50E" w14:textId="77777777" w:rsidR="00781F6A" w:rsidRPr="0099210D" w:rsidRDefault="00781F6A" w:rsidP="00781F6A">
      <w:pPr>
        <w:spacing w:after="0" w:line="250" w:lineRule="exact"/>
        <w:rPr>
          <w:rFonts w:ascii="Arial" w:hAnsi="Arial" w:cs="Arial"/>
          <w:sz w:val="20"/>
          <w:szCs w:val="20"/>
        </w:rPr>
      </w:pPr>
    </w:p>
    <w:p w14:paraId="5D6BBBE9" w14:textId="77777777" w:rsidR="00781F6A" w:rsidRPr="0099210D" w:rsidRDefault="00781F6A" w:rsidP="00781F6A">
      <w:pPr>
        <w:spacing w:after="0" w:line="250" w:lineRule="exact"/>
        <w:rPr>
          <w:rFonts w:ascii="Arial" w:hAnsi="Arial" w:cs="Arial"/>
          <w:sz w:val="20"/>
          <w:szCs w:val="20"/>
        </w:rPr>
      </w:pPr>
      <w:r w:rsidRPr="0099210D">
        <w:rPr>
          <w:rFonts w:ascii="Arial" w:hAnsi="Arial" w:cs="Arial"/>
          <w:sz w:val="20"/>
          <w:szCs w:val="20"/>
        </w:rPr>
        <w:t xml:space="preserve">Θα είναι διπολικοί ή </w:t>
      </w:r>
      <w:proofErr w:type="spellStart"/>
      <w:r w:rsidRPr="0099210D">
        <w:rPr>
          <w:rFonts w:ascii="Arial" w:hAnsi="Arial" w:cs="Arial"/>
          <w:sz w:val="20"/>
          <w:szCs w:val="20"/>
        </w:rPr>
        <w:t>τετραπολικοί</w:t>
      </w:r>
      <w:proofErr w:type="spellEnd"/>
      <w:r w:rsidRPr="0099210D">
        <w:rPr>
          <w:rFonts w:ascii="Arial" w:hAnsi="Arial" w:cs="Arial"/>
          <w:sz w:val="20"/>
          <w:szCs w:val="20"/>
        </w:rPr>
        <w:t xml:space="preserve"> για απόζευξη μονοφασικών ή τριφασικών κυκλωμάτων και θα πρέπει να συμμορφώνονται με τις απαιτήσεις των διεθνών προτύπων </w:t>
      </w:r>
      <w:r w:rsidRPr="0099210D">
        <w:rPr>
          <w:rFonts w:ascii="Arial" w:hAnsi="Arial" w:cs="Arial"/>
          <w:sz w:val="20"/>
          <w:szCs w:val="20"/>
          <w:lang w:val="en-US"/>
        </w:rPr>
        <w:t>IEC</w:t>
      </w:r>
      <w:r w:rsidRPr="0099210D">
        <w:rPr>
          <w:rFonts w:ascii="Arial" w:hAnsi="Arial" w:cs="Arial"/>
          <w:sz w:val="20"/>
          <w:szCs w:val="20"/>
        </w:rPr>
        <w:t>/</w:t>
      </w:r>
      <w:r w:rsidRPr="0099210D">
        <w:rPr>
          <w:rFonts w:ascii="Arial" w:hAnsi="Arial" w:cs="Arial"/>
          <w:sz w:val="20"/>
          <w:szCs w:val="20"/>
          <w:lang w:val="en-US"/>
        </w:rPr>
        <w:t>EN</w:t>
      </w:r>
      <w:r w:rsidRPr="0099210D">
        <w:rPr>
          <w:rFonts w:ascii="Arial" w:hAnsi="Arial" w:cs="Arial"/>
          <w:sz w:val="20"/>
          <w:szCs w:val="20"/>
        </w:rPr>
        <w:t xml:space="preserve"> 61008 και </w:t>
      </w:r>
      <w:r w:rsidRPr="0099210D">
        <w:rPr>
          <w:rFonts w:ascii="Arial" w:hAnsi="Arial" w:cs="Arial"/>
          <w:sz w:val="20"/>
          <w:szCs w:val="20"/>
          <w:lang w:val="en-US"/>
        </w:rPr>
        <w:t>UL</w:t>
      </w:r>
      <w:r w:rsidRPr="0099210D">
        <w:rPr>
          <w:rFonts w:ascii="Arial" w:hAnsi="Arial" w:cs="Arial"/>
          <w:sz w:val="20"/>
          <w:szCs w:val="20"/>
        </w:rPr>
        <w:t xml:space="preserve"> 1053.</w:t>
      </w:r>
    </w:p>
    <w:p w14:paraId="0914D1D5" w14:textId="77777777" w:rsidR="00781F6A" w:rsidRPr="0099210D" w:rsidRDefault="00781F6A" w:rsidP="00781F6A">
      <w:pPr>
        <w:spacing w:after="0" w:line="250" w:lineRule="exact"/>
        <w:rPr>
          <w:rFonts w:ascii="Arial" w:hAnsi="Arial" w:cs="Arial"/>
          <w:sz w:val="20"/>
          <w:szCs w:val="20"/>
        </w:rPr>
      </w:pPr>
    </w:p>
    <w:p w14:paraId="7EC29957" w14:textId="77777777" w:rsidR="00781F6A" w:rsidRPr="0099210D" w:rsidRDefault="00781F6A" w:rsidP="00781F6A">
      <w:pPr>
        <w:spacing w:after="0" w:line="250" w:lineRule="exact"/>
        <w:rPr>
          <w:rFonts w:ascii="Arial" w:hAnsi="Arial" w:cs="Arial"/>
          <w:sz w:val="20"/>
          <w:szCs w:val="20"/>
        </w:rPr>
      </w:pPr>
      <w:r w:rsidRPr="0099210D">
        <w:rPr>
          <w:rFonts w:ascii="Arial" w:hAnsi="Arial" w:cs="Arial"/>
          <w:sz w:val="20"/>
          <w:szCs w:val="20"/>
        </w:rPr>
        <w:t>Οι διακόπτες διαρροής δεν θα πρέπει να περιλαμβάνουν προστασία από υπερένταση εκτός και αν διευκρινίζεται διαφορετικά.  Επιπροσθέτως, δεν θα απαιτείται βοηθητική πηγή τροφοδοσίας για τη λειτουργία. Προϋπόθεση της ορθής λειτουργίας όλων των διακοπτών διαρροής είναι η τήρηση των κανόνων γείωσης (π.χ. η μη υπέρβαση της μέγιστης επιτρεπτής αντίστασης γείωσης) και βέβαια η χρήση τους σε δίκτυα που έχουν σημείο αναφοράς τη γη (δίκτυα ΤΝ, ΤΤ).</w:t>
      </w:r>
    </w:p>
    <w:p w14:paraId="0A818AF5" w14:textId="77777777" w:rsidR="00781F6A" w:rsidRPr="0099210D" w:rsidRDefault="00781F6A" w:rsidP="00781F6A">
      <w:pPr>
        <w:spacing w:after="0" w:line="250" w:lineRule="exact"/>
        <w:rPr>
          <w:rFonts w:ascii="Arial" w:hAnsi="Arial" w:cs="Arial"/>
          <w:sz w:val="20"/>
          <w:szCs w:val="20"/>
        </w:rPr>
      </w:pPr>
    </w:p>
    <w:p w14:paraId="26BC7F4B" w14:textId="77777777" w:rsidR="00781F6A" w:rsidRPr="0099210D" w:rsidRDefault="00781F6A" w:rsidP="00781F6A">
      <w:pPr>
        <w:spacing w:after="0" w:line="250" w:lineRule="exact"/>
        <w:rPr>
          <w:rFonts w:ascii="Arial" w:hAnsi="Arial" w:cs="Arial"/>
          <w:sz w:val="20"/>
          <w:szCs w:val="20"/>
        </w:rPr>
      </w:pPr>
      <w:r w:rsidRPr="0099210D">
        <w:rPr>
          <w:rFonts w:ascii="Arial" w:hAnsi="Arial" w:cs="Arial"/>
          <w:sz w:val="20"/>
          <w:szCs w:val="20"/>
        </w:rPr>
        <w:t xml:space="preserve">Θα διατίθενται σε τέσσερις κατηγορίες: </w:t>
      </w:r>
    </w:p>
    <w:p w14:paraId="286C331E" w14:textId="77777777" w:rsidR="00781F6A" w:rsidRPr="0099210D" w:rsidRDefault="00781F6A" w:rsidP="00781F6A">
      <w:pPr>
        <w:pStyle w:val="ListParagraph"/>
        <w:numPr>
          <w:ilvl w:val="0"/>
          <w:numId w:val="2"/>
        </w:numPr>
        <w:spacing w:after="0" w:line="250" w:lineRule="exact"/>
        <w:ind w:left="284" w:hanging="284"/>
        <w:rPr>
          <w:rFonts w:ascii="Arial" w:hAnsi="Arial" w:cs="Arial"/>
          <w:sz w:val="20"/>
          <w:szCs w:val="20"/>
        </w:rPr>
      </w:pPr>
      <w:r w:rsidRPr="0099210D">
        <w:rPr>
          <w:rFonts w:ascii="Arial" w:hAnsi="Arial" w:cs="Arial"/>
          <w:sz w:val="20"/>
          <w:szCs w:val="20"/>
        </w:rPr>
        <w:t xml:space="preserve">Κατηγορία </w:t>
      </w:r>
      <w:r w:rsidRPr="0099210D">
        <w:rPr>
          <w:rFonts w:ascii="Arial" w:hAnsi="Arial" w:cs="Arial"/>
          <w:sz w:val="20"/>
          <w:szCs w:val="20"/>
          <w:lang w:val="en-US"/>
        </w:rPr>
        <w:t>AC</w:t>
      </w:r>
      <w:r w:rsidRPr="0099210D">
        <w:rPr>
          <w:rFonts w:ascii="Arial" w:hAnsi="Arial" w:cs="Arial"/>
          <w:sz w:val="20"/>
          <w:szCs w:val="20"/>
        </w:rPr>
        <w:t xml:space="preserve">: Για προστασία από διαρροές εναλλασσόμενων ημιτονοειδών ρευμάτων </w:t>
      </w:r>
    </w:p>
    <w:p w14:paraId="59F1DBB1" w14:textId="77777777" w:rsidR="00781F6A" w:rsidRPr="0099210D" w:rsidRDefault="00781F6A" w:rsidP="00781F6A">
      <w:pPr>
        <w:pStyle w:val="ListParagraph"/>
        <w:numPr>
          <w:ilvl w:val="0"/>
          <w:numId w:val="2"/>
        </w:numPr>
        <w:spacing w:after="0" w:line="250" w:lineRule="exact"/>
        <w:ind w:left="284" w:hanging="284"/>
        <w:rPr>
          <w:rFonts w:ascii="Arial" w:hAnsi="Arial" w:cs="Arial"/>
          <w:sz w:val="20"/>
          <w:szCs w:val="20"/>
        </w:rPr>
      </w:pPr>
      <w:r w:rsidRPr="0099210D">
        <w:rPr>
          <w:rFonts w:ascii="Arial" w:hAnsi="Arial" w:cs="Arial"/>
          <w:sz w:val="20"/>
          <w:szCs w:val="20"/>
        </w:rPr>
        <w:t>Κατηγορία Α: Για προστασία από διαρροές εναλλασσόμενων ημιτονοειδών ρευμάτων και παλμικών ρευμάτων με συνιστώσες συνεχούς (ρεύματα που προκαλούνται από τη λειτουργία ηλεκτρονικών διατάξεων, λαμπτήρων φθορισμού κλπ.).</w:t>
      </w:r>
    </w:p>
    <w:p w14:paraId="2E85EE51" w14:textId="77777777" w:rsidR="00781F6A" w:rsidRPr="0099210D" w:rsidRDefault="00781F6A" w:rsidP="00781F6A">
      <w:pPr>
        <w:pStyle w:val="ListParagraph"/>
        <w:numPr>
          <w:ilvl w:val="0"/>
          <w:numId w:val="2"/>
        </w:numPr>
        <w:spacing w:after="0" w:line="250" w:lineRule="exact"/>
        <w:ind w:left="284" w:hanging="284"/>
        <w:rPr>
          <w:rFonts w:ascii="Arial" w:hAnsi="Arial" w:cs="Arial"/>
          <w:sz w:val="20"/>
          <w:szCs w:val="20"/>
        </w:rPr>
      </w:pPr>
      <w:r w:rsidRPr="0099210D">
        <w:rPr>
          <w:rFonts w:ascii="Arial" w:hAnsi="Arial" w:cs="Arial"/>
          <w:sz w:val="20"/>
          <w:szCs w:val="20"/>
        </w:rPr>
        <w:t>Κατηγορία A</w:t>
      </w:r>
      <w:r w:rsidRPr="0099210D">
        <w:rPr>
          <w:rFonts w:ascii="Arial" w:hAnsi="Arial" w:cs="Arial"/>
          <w:sz w:val="20"/>
          <w:szCs w:val="20"/>
          <w:lang w:val="en-US"/>
        </w:rPr>
        <w:t>P</w:t>
      </w:r>
      <w:r w:rsidRPr="0099210D">
        <w:rPr>
          <w:rFonts w:ascii="Arial" w:hAnsi="Arial" w:cs="Arial"/>
          <w:sz w:val="20"/>
          <w:szCs w:val="20"/>
        </w:rPr>
        <w:t>-</w:t>
      </w:r>
      <w:r w:rsidRPr="0099210D">
        <w:rPr>
          <w:rFonts w:ascii="Arial" w:hAnsi="Arial" w:cs="Arial"/>
          <w:sz w:val="20"/>
          <w:szCs w:val="20"/>
          <w:lang w:val="en-US"/>
        </w:rPr>
        <w:t>R</w:t>
      </w:r>
      <w:r w:rsidRPr="0099210D">
        <w:rPr>
          <w:rFonts w:ascii="Arial" w:hAnsi="Arial" w:cs="Arial"/>
          <w:sz w:val="20"/>
          <w:szCs w:val="20"/>
        </w:rPr>
        <w:t xml:space="preserve">: Για προστασία από διαρροές εναλλασσόμενων ημιτονοειδών ρευμάτων, με ενσωματωμένη προστασία από ανεπιθύμητες διακοπές που οφείλονται σε κρουστικές, μεταβατικές υπερτάσεις (κεραυνοί, διαταραχές στο δίκτυο </w:t>
      </w:r>
      <w:proofErr w:type="spellStart"/>
      <w:r w:rsidRPr="0099210D">
        <w:rPr>
          <w:rFonts w:ascii="Arial" w:hAnsi="Arial" w:cs="Arial"/>
          <w:sz w:val="20"/>
          <w:szCs w:val="20"/>
        </w:rPr>
        <w:t>κλπ</w:t>
      </w:r>
      <w:proofErr w:type="spellEnd"/>
      <w:r w:rsidRPr="0099210D">
        <w:rPr>
          <w:rFonts w:ascii="Arial" w:hAnsi="Arial" w:cs="Arial"/>
          <w:sz w:val="20"/>
          <w:szCs w:val="20"/>
        </w:rPr>
        <w:t>).</w:t>
      </w:r>
    </w:p>
    <w:p w14:paraId="63146B2C" w14:textId="77777777" w:rsidR="00781F6A" w:rsidRPr="0099210D" w:rsidRDefault="00781F6A" w:rsidP="00781F6A">
      <w:pPr>
        <w:pStyle w:val="ListParagraph"/>
        <w:numPr>
          <w:ilvl w:val="0"/>
          <w:numId w:val="2"/>
        </w:numPr>
        <w:spacing w:after="0" w:line="250" w:lineRule="exact"/>
        <w:ind w:left="284" w:hanging="284"/>
        <w:rPr>
          <w:rFonts w:ascii="Arial" w:hAnsi="Arial" w:cs="Arial"/>
          <w:sz w:val="20"/>
          <w:szCs w:val="20"/>
        </w:rPr>
      </w:pPr>
      <w:r w:rsidRPr="0099210D">
        <w:rPr>
          <w:rFonts w:ascii="Arial" w:hAnsi="Arial" w:cs="Arial"/>
          <w:sz w:val="20"/>
          <w:szCs w:val="20"/>
        </w:rPr>
        <w:t xml:space="preserve">Κατηγορία </w:t>
      </w:r>
      <w:r w:rsidRPr="0099210D">
        <w:rPr>
          <w:rFonts w:ascii="Arial" w:hAnsi="Arial" w:cs="Arial"/>
          <w:sz w:val="20"/>
          <w:szCs w:val="20"/>
          <w:lang w:val="en-US"/>
        </w:rPr>
        <w:t>B</w:t>
      </w:r>
      <w:r w:rsidRPr="0099210D">
        <w:rPr>
          <w:rFonts w:ascii="Arial" w:hAnsi="Arial" w:cs="Arial"/>
          <w:sz w:val="20"/>
          <w:szCs w:val="20"/>
        </w:rPr>
        <w:t xml:space="preserve">: Για προστασία από διαρροές ημιτονοειδών ρευμάτων και </w:t>
      </w:r>
      <w:r w:rsidRPr="0099210D">
        <w:rPr>
          <w:rFonts w:ascii="Arial" w:hAnsi="Arial" w:cs="Arial"/>
          <w:sz w:val="20"/>
          <w:szCs w:val="20"/>
          <w:lang w:val="en-US"/>
        </w:rPr>
        <w:t>pure</w:t>
      </w:r>
      <w:r w:rsidRPr="0099210D">
        <w:rPr>
          <w:rFonts w:ascii="Arial" w:hAnsi="Arial" w:cs="Arial"/>
          <w:sz w:val="20"/>
          <w:szCs w:val="20"/>
        </w:rPr>
        <w:t xml:space="preserve"> </w:t>
      </w:r>
      <w:r w:rsidRPr="0099210D">
        <w:rPr>
          <w:rFonts w:ascii="Arial" w:hAnsi="Arial" w:cs="Arial"/>
          <w:sz w:val="20"/>
          <w:szCs w:val="20"/>
          <w:lang w:val="en-US"/>
        </w:rPr>
        <w:t>DC</w:t>
      </w:r>
      <w:r w:rsidRPr="0099210D">
        <w:rPr>
          <w:rFonts w:ascii="Arial" w:hAnsi="Arial" w:cs="Arial"/>
          <w:sz w:val="20"/>
          <w:szCs w:val="20"/>
        </w:rPr>
        <w:t xml:space="preserve"> ρευμάτων σε κυκλώματα που προστατεύουν τριφασικούς ρυθμιστές στροφών, σύμφωνα με τα πρότυπα IEC/EN 61008 και IEC 62423.</w:t>
      </w:r>
    </w:p>
    <w:p w14:paraId="21605758" w14:textId="77777777" w:rsidR="00781F6A" w:rsidRPr="0099210D" w:rsidRDefault="00781F6A" w:rsidP="00781F6A">
      <w:pPr>
        <w:spacing w:after="0" w:line="250" w:lineRule="exact"/>
        <w:rPr>
          <w:rFonts w:ascii="Arial" w:hAnsi="Arial" w:cs="Arial"/>
          <w:sz w:val="20"/>
          <w:szCs w:val="20"/>
        </w:rPr>
      </w:pPr>
    </w:p>
    <w:p w14:paraId="08039514"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Κατασκευή</w:t>
      </w:r>
    </w:p>
    <w:p w14:paraId="0C7AC608" w14:textId="77777777" w:rsidR="00781F6A" w:rsidRPr="0099210D" w:rsidRDefault="00781F6A" w:rsidP="000609B1">
      <w:pPr>
        <w:spacing w:after="0" w:line="250" w:lineRule="exact"/>
        <w:ind w:right="-2"/>
        <w:rPr>
          <w:rFonts w:ascii="Arial" w:hAnsi="Arial" w:cs="Arial"/>
          <w:sz w:val="20"/>
          <w:szCs w:val="20"/>
        </w:rPr>
      </w:pPr>
      <w:r w:rsidRPr="0099210D">
        <w:rPr>
          <w:rFonts w:ascii="Arial" w:hAnsi="Arial" w:cs="Arial"/>
          <w:sz w:val="20"/>
          <w:szCs w:val="20"/>
        </w:rPr>
        <w:t xml:space="preserve">Οι διακόπτες διαρροής θα πρέπει να μπορούν να τοποθετηθούν σε ράγα </w:t>
      </w:r>
      <w:r w:rsidRPr="0099210D">
        <w:rPr>
          <w:rFonts w:ascii="Arial" w:hAnsi="Arial" w:cs="Arial"/>
          <w:sz w:val="20"/>
          <w:szCs w:val="20"/>
          <w:lang w:val="en-US"/>
        </w:rPr>
        <w:t>DIN</w:t>
      </w:r>
      <w:r w:rsidRPr="0099210D">
        <w:rPr>
          <w:rFonts w:ascii="Arial" w:hAnsi="Arial" w:cs="Arial"/>
          <w:sz w:val="20"/>
          <w:szCs w:val="20"/>
        </w:rPr>
        <w:t xml:space="preserve"> (35 </w:t>
      </w:r>
      <w:r w:rsidRPr="0099210D">
        <w:rPr>
          <w:rFonts w:ascii="Arial" w:hAnsi="Arial" w:cs="Arial"/>
          <w:sz w:val="20"/>
          <w:szCs w:val="20"/>
          <w:lang w:val="en-US"/>
        </w:rPr>
        <w:t>mm</w:t>
      </w:r>
      <w:r w:rsidRPr="0099210D">
        <w:rPr>
          <w:rFonts w:ascii="Arial" w:hAnsi="Arial" w:cs="Arial"/>
          <w:sz w:val="20"/>
          <w:szCs w:val="20"/>
        </w:rPr>
        <w:t xml:space="preserve">), σύμφωνα με το πρότυπο ΕΝ 60715. Ο μηχανισμός λειτουργίας θα πρέπει να είναι στεγανά σφραγισμένος από τον κατασκευαστή για την αποφυγή πρόσβασης στο μηχανισμό απόζευξης. Το περίβλημα θα πρέπει να είναι από μονωτικό υλικό σχεδιασμένο να αντέχει σε σκληρή χρήση, χωρίς το </w:t>
      </w:r>
      <w:proofErr w:type="spellStart"/>
      <w:r w:rsidRPr="0099210D">
        <w:rPr>
          <w:rFonts w:ascii="Arial" w:hAnsi="Arial" w:cs="Arial"/>
          <w:sz w:val="20"/>
          <w:szCs w:val="20"/>
        </w:rPr>
        <w:t>ενδεχό</w:t>
      </w:r>
      <w:r w:rsidR="000609B1">
        <w:rPr>
          <w:rFonts w:ascii="Arial" w:hAnsi="Arial" w:cs="Arial"/>
          <w:sz w:val="20"/>
          <w:szCs w:val="20"/>
        </w:rPr>
        <w:t>-</w:t>
      </w:r>
      <w:r w:rsidRPr="0099210D">
        <w:rPr>
          <w:rFonts w:ascii="Arial" w:hAnsi="Arial" w:cs="Arial"/>
          <w:sz w:val="20"/>
          <w:szCs w:val="20"/>
        </w:rPr>
        <w:t>μενο</w:t>
      </w:r>
      <w:proofErr w:type="spellEnd"/>
      <w:r w:rsidRPr="0099210D">
        <w:rPr>
          <w:rFonts w:ascii="Arial" w:hAnsi="Arial" w:cs="Arial"/>
          <w:sz w:val="20"/>
          <w:szCs w:val="20"/>
        </w:rPr>
        <w:t xml:space="preserve"> τμηματικής ή μόνιμης παραμόρφωσης. Οι ακροδέκτες και τα εκτεθειμένα γυμνά μέρη θα πρέπει να προστατεύονται για περίπτωση ακούσιας επαφής κ</w:t>
      </w:r>
      <w:r w:rsidR="000609B1">
        <w:rPr>
          <w:rFonts w:ascii="Arial" w:hAnsi="Arial" w:cs="Arial"/>
          <w:sz w:val="20"/>
          <w:szCs w:val="20"/>
        </w:rPr>
        <w:t>αι να έχουν βαθμό προστασίας IP</w:t>
      </w:r>
      <w:r w:rsidRPr="0099210D">
        <w:rPr>
          <w:rFonts w:ascii="Arial" w:hAnsi="Arial" w:cs="Arial"/>
          <w:sz w:val="20"/>
          <w:szCs w:val="20"/>
        </w:rPr>
        <w:t>20.</w:t>
      </w:r>
    </w:p>
    <w:p w14:paraId="5D0BE95C" w14:textId="77777777" w:rsidR="00781F6A" w:rsidRPr="0099210D" w:rsidRDefault="00781F6A" w:rsidP="00781F6A">
      <w:pPr>
        <w:spacing w:after="0" w:line="250" w:lineRule="exact"/>
        <w:rPr>
          <w:rFonts w:ascii="Arial" w:hAnsi="Arial" w:cs="Arial"/>
          <w:sz w:val="20"/>
          <w:szCs w:val="20"/>
        </w:rPr>
      </w:pPr>
    </w:p>
    <w:p w14:paraId="2D046110"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Μηχανισμός λειτουργίας</w:t>
      </w:r>
    </w:p>
    <w:p w14:paraId="1C0C7935" w14:textId="77777777" w:rsidR="00781F6A" w:rsidRPr="00781F6A" w:rsidRDefault="00781F6A" w:rsidP="00781F6A">
      <w:pPr>
        <w:spacing w:after="0" w:line="250" w:lineRule="exact"/>
        <w:rPr>
          <w:rFonts w:ascii="Arial" w:hAnsi="Arial" w:cs="Arial"/>
          <w:sz w:val="20"/>
          <w:szCs w:val="20"/>
        </w:rPr>
      </w:pPr>
      <w:r w:rsidRPr="0099210D">
        <w:rPr>
          <w:rFonts w:ascii="Arial" w:hAnsi="Arial" w:cs="Arial"/>
          <w:sz w:val="20"/>
          <w:szCs w:val="20"/>
        </w:rPr>
        <w:t>Οι διακόπτες διαρροής θα πρέπει να λειτουργούν με χειροκίνητο άνοιγμα και κλείσιμο. Θα πρέπει</w:t>
      </w:r>
      <w:r w:rsidRPr="00781F6A">
        <w:rPr>
          <w:rFonts w:ascii="Arial" w:hAnsi="Arial" w:cs="Arial"/>
          <w:sz w:val="20"/>
          <w:szCs w:val="20"/>
        </w:rPr>
        <w:t xml:space="preserve"> επίσης να μπορούν να διακόψουν και να απομονώσουν αυτομάτως την τροφοδοσία στο κύκλωμα σε περίπτωση σφάλματος προς γη. Οι διακόπτες θα πρέπει να είναι ελεύθεροι για απόζευξη με αξιόπιστες ενδείξεις </w:t>
      </w:r>
      <w:r w:rsidRPr="00781F6A">
        <w:rPr>
          <w:rFonts w:ascii="Arial" w:hAnsi="Arial" w:cs="Arial"/>
          <w:sz w:val="20"/>
          <w:szCs w:val="20"/>
          <w:lang w:val="en-US"/>
        </w:rPr>
        <w:t>on</w:t>
      </w:r>
      <w:r w:rsidRPr="00781F6A">
        <w:rPr>
          <w:rFonts w:ascii="Arial" w:hAnsi="Arial" w:cs="Arial"/>
          <w:sz w:val="20"/>
          <w:szCs w:val="20"/>
        </w:rPr>
        <w:t>/</w:t>
      </w:r>
      <w:r w:rsidRPr="00781F6A">
        <w:rPr>
          <w:rFonts w:ascii="Arial" w:hAnsi="Arial" w:cs="Arial"/>
          <w:sz w:val="20"/>
          <w:szCs w:val="20"/>
          <w:lang w:val="en-US"/>
        </w:rPr>
        <w:t>off</w:t>
      </w:r>
      <w:r w:rsidRPr="00781F6A">
        <w:rPr>
          <w:rFonts w:ascii="Arial" w:hAnsi="Arial" w:cs="Arial"/>
          <w:sz w:val="20"/>
          <w:szCs w:val="20"/>
        </w:rPr>
        <w:t xml:space="preserve"> ή θέσης </w:t>
      </w:r>
      <w:r w:rsidRPr="00781F6A">
        <w:rPr>
          <w:rFonts w:ascii="Arial" w:hAnsi="Arial" w:cs="Arial"/>
          <w:sz w:val="20"/>
          <w:szCs w:val="20"/>
          <w:lang w:val="en-US"/>
        </w:rPr>
        <w:t>I</w:t>
      </w:r>
      <w:r w:rsidRPr="00781F6A">
        <w:rPr>
          <w:rFonts w:ascii="Arial" w:hAnsi="Arial" w:cs="Arial"/>
          <w:sz w:val="20"/>
          <w:szCs w:val="20"/>
        </w:rPr>
        <w:t>/</w:t>
      </w:r>
      <w:r w:rsidRPr="00781F6A">
        <w:rPr>
          <w:rFonts w:ascii="Arial" w:hAnsi="Arial" w:cs="Arial"/>
          <w:sz w:val="20"/>
          <w:szCs w:val="20"/>
          <w:lang w:val="en-US"/>
        </w:rPr>
        <w:t>O</w:t>
      </w:r>
      <w:r w:rsidRPr="00781F6A">
        <w:rPr>
          <w:rFonts w:ascii="Arial" w:hAnsi="Arial" w:cs="Arial"/>
          <w:sz w:val="20"/>
          <w:szCs w:val="20"/>
        </w:rPr>
        <w:t>. Για το λόγο αυτό πρέπει να διαθέτουν παράθυρο οπτικής επιβεβαίωσης της θέσης των επαφών (</w:t>
      </w:r>
      <w:r w:rsidRPr="00781F6A">
        <w:rPr>
          <w:rFonts w:ascii="Arial" w:hAnsi="Arial" w:cs="Arial"/>
          <w:sz w:val="20"/>
          <w:szCs w:val="20"/>
          <w:lang w:val="en-US"/>
        </w:rPr>
        <w:t>CPI</w:t>
      </w:r>
      <w:r w:rsidRPr="00781F6A">
        <w:rPr>
          <w:rFonts w:ascii="Arial" w:hAnsi="Arial" w:cs="Arial"/>
          <w:sz w:val="20"/>
          <w:szCs w:val="20"/>
        </w:rPr>
        <w:t xml:space="preserve">), με χρώματα κόκκινο για on και πράσινο για </w:t>
      </w:r>
      <w:proofErr w:type="spellStart"/>
      <w:r w:rsidRPr="00781F6A">
        <w:rPr>
          <w:rFonts w:ascii="Arial" w:hAnsi="Arial" w:cs="Arial"/>
          <w:sz w:val="20"/>
          <w:szCs w:val="20"/>
        </w:rPr>
        <w:t>off</w:t>
      </w:r>
      <w:proofErr w:type="spellEnd"/>
      <w:r w:rsidRPr="00781F6A">
        <w:rPr>
          <w:rFonts w:ascii="Arial" w:hAnsi="Arial" w:cs="Arial"/>
          <w:sz w:val="20"/>
          <w:szCs w:val="20"/>
        </w:rPr>
        <w:t>.</w:t>
      </w:r>
    </w:p>
    <w:p w14:paraId="2592AA4A"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Μεταλλικά τμήματα του μηχανισμού θα πρέπει να είναι από κατασκευής ανθεκτικά ή να επεξεργαστούν με τέτοιον τρόπο, ώστε να αντιστέκονται σε ατμοσφαιρική διάβρωση.</w:t>
      </w:r>
    </w:p>
    <w:p w14:paraId="069BB007" w14:textId="77777777" w:rsidR="00781F6A" w:rsidRPr="00781F6A" w:rsidRDefault="00781F6A" w:rsidP="00781F6A">
      <w:pPr>
        <w:spacing w:after="0" w:line="250" w:lineRule="exact"/>
        <w:rPr>
          <w:rFonts w:ascii="Arial" w:hAnsi="Arial" w:cs="Arial"/>
          <w:sz w:val="20"/>
          <w:szCs w:val="20"/>
        </w:rPr>
      </w:pPr>
    </w:p>
    <w:p w14:paraId="1DBCB989"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Ακροδέκτες</w:t>
      </w:r>
    </w:p>
    <w:p w14:paraId="6C269110"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 xml:space="preserve">Οι διακόπτες διαρροής θα πρέπει να είναι κατάλληλοι για τροφοδοσία τόσο από την πλευρά της παροχής, όσο και από την πλευρά του φορτίου, χωρίς να υπάρχει επίδραση στην απόδοσή τους </w:t>
      </w:r>
      <w:r w:rsidRPr="00781F6A">
        <w:rPr>
          <w:rFonts w:ascii="Arial" w:hAnsi="Arial" w:cs="Arial"/>
          <w:sz w:val="20"/>
          <w:szCs w:val="20"/>
        </w:rPr>
        <w:lastRenderedPageBreak/>
        <w:t>όσον αφορά την ικανότητα αντοχής σε βραχυκύκλωμα. Οι ακροδέκτες των καλωδίων θα πρέπει να είναι διπλού θαλάμου ασφαλείας με κίνηση της βίδας σύσφιξης εντός κυλίνδρου για ταυτόχρονη σύσφιξη καλωδίων και μπαρών γεφύρωσης και στους δύο θαλάμους. Θα πρέπει να μπορούν να δεχθούν πολύκλωνο καλώδιο διατομής 25 mm² και να διαθέτουν ξεχωριστό θάλαμο για σύνδεση μπάρας γεφύρωσης.</w:t>
      </w:r>
    </w:p>
    <w:p w14:paraId="1E97F9EB" w14:textId="77777777" w:rsidR="00781F6A" w:rsidRPr="00781F6A" w:rsidRDefault="00781F6A" w:rsidP="00781F6A">
      <w:pPr>
        <w:spacing w:after="0" w:line="250" w:lineRule="exact"/>
        <w:rPr>
          <w:rFonts w:ascii="Arial" w:hAnsi="Arial" w:cs="Arial"/>
          <w:sz w:val="20"/>
          <w:szCs w:val="20"/>
        </w:rPr>
      </w:pPr>
    </w:p>
    <w:p w14:paraId="475B5D73" w14:textId="77777777" w:rsidR="00781F6A" w:rsidRPr="0099210D" w:rsidRDefault="00781F6A" w:rsidP="00781F6A">
      <w:pPr>
        <w:spacing w:after="0" w:line="250" w:lineRule="exact"/>
        <w:rPr>
          <w:rFonts w:ascii="Arial" w:hAnsi="Arial" w:cs="Arial"/>
          <w:b/>
          <w:bCs/>
          <w:sz w:val="20"/>
          <w:szCs w:val="20"/>
        </w:rPr>
      </w:pPr>
      <w:proofErr w:type="spellStart"/>
      <w:r w:rsidRPr="0099210D">
        <w:rPr>
          <w:rFonts w:ascii="Arial" w:hAnsi="Arial" w:cs="Arial"/>
          <w:b/>
          <w:bCs/>
          <w:sz w:val="20"/>
          <w:szCs w:val="20"/>
        </w:rPr>
        <w:t>Μπουτόν</w:t>
      </w:r>
      <w:proofErr w:type="spellEnd"/>
      <w:r w:rsidRPr="0099210D">
        <w:rPr>
          <w:rFonts w:ascii="Arial" w:hAnsi="Arial" w:cs="Arial"/>
          <w:b/>
          <w:bCs/>
          <w:sz w:val="20"/>
          <w:szCs w:val="20"/>
        </w:rPr>
        <w:t xml:space="preserve"> δοκιμαστικής λειτουργίας (</w:t>
      </w:r>
      <w:r w:rsidRPr="0099210D">
        <w:rPr>
          <w:rFonts w:ascii="Arial" w:hAnsi="Arial" w:cs="Arial"/>
          <w:b/>
          <w:bCs/>
          <w:sz w:val="20"/>
          <w:szCs w:val="20"/>
          <w:lang w:val="en-US"/>
        </w:rPr>
        <w:t>test</w:t>
      </w:r>
      <w:r w:rsidRPr="0099210D">
        <w:rPr>
          <w:rFonts w:ascii="Arial" w:hAnsi="Arial" w:cs="Arial"/>
          <w:b/>
          <w:bCs/>
          <w:sz w:val="20"/>
          <w:szCs w:val="20"/>
        </w:rPr>
        <w:t>)</w:t>
      </w:r>
    </w:p>
    <w:p w14:paraId="171CDDA5"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Μια διάταξη δοκιμής (</w:t>
      </w:r>
      <w:r w:rsidRPr="00781F6A">
        <w:rPr>
          <w:rFonts w:ascii="Arial" w:hAnsi="Arial" w:cs="Arial"/>
          <w:sz w:val="20"/>
          <w:szCs w:val="20"/>
          <w:lang w:val="en-GB"/>
        </w:rPr>
        <w:t>test</w:t>
      </w:r>
      <w:r w:rsidRPr="00781F6A">
        <w:rPr>
          <w:rFonts w:ascii="Arial" w:hAnsi="Arial" w:cs="Arial"/>
          <w:sz w:val="20"/>
          <w:szCs w:val="20"/>
        </w:rPr>
        <w:t>) της κανονικής λειτουργίας του διακόπτη μέσω εσωτερικού ηλεκτρικού κυκλώματος θα πρέπει να διατίθεται για την επιβεβαίωση τόσο της άρτιας κατασκευής των ηλεκτρικών και μηχανικών στοιχείων της συσκευής απόζευξης, όσο και του ότι ο διακόπτης διαρροής λειτουργεί στη σωστή ρύθμιση της ευαισθησίας.</w:t>
      </w:r>
    </w:p>
    <w:p w14:paraId="496FC6C0" w14:textId="77777777" w:rsidR="00781F6A" w:rsidRPr="00781F6A" w:rsidRDefault="00781F6A" w:rsidP="00781F6A">
      <w:pPr>
        <w:spacing w:after="0" w:line="250" w:lineRule="exact"/>
        <w:rPr>
          <w:rFonts w:ascii="Arial" w:hAnsi="Arial" w:cs="Arial"/>
          <w:sz w:val="20"/>
          <w:szCs w:val="20"/>
        </w:rPr>
      </w:pPr>
    </w:p>
    <w:p w14:paraId="60289C59"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Ενδείξεις</w:t>
      </w:r>
    </w:p>
    <w:p w14:paraId="1102F20E"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 xml:space="preserve">Οι διακόπτες διαρροής θα πρέπει να έχουν ανεξίτηλα, εκτυπωμένες με λέιζερ, όλες τις σημάνσεις και τα τεχνικά χαρακτηριστικά στην μπροστινή τους πλευρά. Η ένδειξη του ονομαστικού ρεύματος και των υπόλοιπων ηλεκτρικών χαρακτηριστικών (αριθμός πόλων, ευαισθησία </w:t>
      </w:r>
      <w:r w:rsidRPr="00781F6A">
        <w:rPr>
          <w:rFonts w:ascii="Arial" w:hAnsi="Arial" w:cs="Arial"/>
          <w:sz w:val="20"/>
          <w:szCs w:val="20"/>
          <w:lang w:val="en-US"/>
        </w:rPr>
        <w:t>I</w:t>
      </w:r>
      <w:r w:rsidRPr="00781F6A">
        <w:rPr>
          <w:rFonts w:ascii="Arial" w:hAnsi="Arial" w:cs="Arial"/>
          <w:sz w:val="20"/>
          <w:szCs w:val="20"/>
          <w:vertAlign w:val="subscript"/>
        </w:rPr>
        <w:t>ΔΝ</w:t>
      </w:r>
      <w:r w:rsidRPr="00781F6A">
        <w:rPr>
          <w:rFonts w:ascii="Arial" w:hAnsi="Arial" w:cs="Arial"/>
          <w:sz w:val="20"/>
          <w:szCs w:val="20"/>
        </w:rPr>
        <w:t xml:space="preserve">, κ.α.), καθώς και το πλήκτρο δοκιμής </w:t>
      </w:r>
      <w:r w:rsidRPr="00781F6A">
        <w:rPr>
          <w:rFonts w:ascii="Arial" w:hAnsi="Arial" w:cs="Arial"/>
          <w:sz w:val="20"/>
          <w:szCs w:val="20"/>
          <w:lang w:val="en-US"/>
        </w:rPr>
        <w:t>test</w:t>
      </w:r>
      <w:r w:rsidRPr="00781F6A">
        <w:rPr>
          <w:rFonts w:ascii="Arial" w:hAnsi="Arial" w:cs="Arial"/>
          <w:sz w:val="20"/>
          <w:szCs w:val="20"/>
        </w:rPr>
        <w:t xml:space="preserve"> θα πρέπει να είναι ευδιάκριτα, ώστε να μην απαιτείται η μετακίνηση του διακόπτη από την θέση του όταν είναι τοποθετημένος. Η συμμόρφωση με τα πρότυπα θα πρέπει να πιστοποιείται από αναγνωρισμένο οργανισμό και η σήμανσή του πρέπει να είναι ορατή επάνω στις συσκευές. </w:t>
      </w:r>
    </w:p>
    <w:p w14:paraId="390CAFE5" w14:textId="77777777" w:rsidR="00781F6A" w:rsidRPr="00781F6A" w:rsidRDefault="00781F6A" w:rsidP="00781F6A">
      <w:pPr>
        <w:spacing w:after="0" w:line="250" w:lineRule="exact"/>
        <w:rPr>
          <w:rFonts w:ascii="Arial" w:hAnsi="Arial" w:cs="Arial"/>
          <w:sz w:val="20"/>
          <w:szCs w:val="20"/>
        </w:rPr>
      </w:pPr>
    </w:p>
    <w:p w14:paraId="36C4AF7F" w14:textId="77777777" w:rsidR="00781F6A" w:rsidRPr="0099210D" w:rsidRDefault="00781F6A" w:rsidP="00781F6A">
      <w:pPr>
        <w:pStyle w:val="Heading2"/>
        <w:keepNext w:val="0"/>
        <w:spacing w:line="250" w:lineRule="exact"/>
        <w:jc w:val="left"/>
        <w:rPr>
          <w:szCs w:val="20"/>
          <w:u w:val="none"/>
        </w:rPr>
      </w:pPr>
      <w:r w:rsidRPr="0099210D">
        <w:rPr>
          <w:szCs w:val="20"/>
          <w:u w:val="none"/>
        </w:rPr>
        <w:t>Εξαρτήματα</w:t>
      </w:r>
    </w:p>
    <w:p w14:paraId="328D63AB" w14:textId="77777777" w:rsidR="00781F6A" w:rsidRPr="0099210D" w:rsidRDefault="00781F6A" w:rsidP="00781F6A">
      <w:pPr>
        <w:spacing w:after="0" w:line="250" w:lineRule="exact"/>
        <w:rPr>
          <w:rFonts w:ascii="Arial" w:hAnsi="Arial" w:cs="Arial"/>
          <w:sz w:val="20"/>
          <w:szCs w:val="20"/>
        </w:rPr>
      </w:pPr>
      <w:r w:rsidRPr="0099210D">
        <w:rPr>
          <w:rFonts w:ascii="Arial" w:hAnsi="Arial" w:cs="Arial"/>
          <w:sz w:val="20"/>
          <w:szCs w:val="20"/>
        </w:rPr>
        <w:t xml:space="preserve">Οι διακόπτες διαρροής θα πρέπει να μπορούν να δεχθούν τα παρακάτω εξαρτήματα: </w:t>
      </w:r>
    </w:p>
    <w:p w14:paraId="75356A5D" w14:textId="77777777" w:rsidR="00781F6A" w:rsidRPr="0099210D" w:rsidRDefault="00781F6A" w:rsidP="00781F6A">
      <w:pPr>
        <w:spacing w:after="0" w:line="250" w:lineRule="exact"/>
        <w:rPr>
          <w:rFonts w:ascii="Arial" w:hAnsi="Arial" w:cs="Arial"/>
          <w:sz w:val="20"/>
          <w:szCs w:val="20"/>
        </w:rPr>
      </w:pPr>
      <w:r w:rsidRPr="0099210D">
        <w:rPr>
          <w:rFonts w:ascii="Arial" w:hAnsi="Arial" w:cs="Arial"/>
          <w:sz w:val="20"/>
          <w:szCs w:val="20"/>
        </w:rPr>
        <w:t>Βοηθητικές επαφές ένδειξης θέσης/σφάλματος, πηνία εργασίας, πηνία έλλειψης τάσης, μοτέρ τηλεχειρισμού αυτόματης επαναφοράς μετά από απόζευξη, μπάρες γεφύρωσης.</w:t>
      </w:r>
    </w:p>
    <w:p w14:paraId="1D3E6A6C" w14:textId="77777777" w:rsidR="00781F6A" w:rsidRPr="0099210D" w:rsidRDefault="00781F6A" w:rsidP="00781F6A">
      <w:pPr>
        <w:spacing w:after="0" w:line="250" w:lineRule="exact"/>
        <w:rPr>
          <w:rFonts w:ascii="Arial" w:hAnsi="Arial" w:cs="Arial"/>
          <w:sz w:val="20"/>
          <w:szCs w:val="20"/>
        </w:rPr>
      </w:pPr>
    </w:p>
    <w:p w14:paraId="7E8575CA"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Τεχνικά χαρακτηριστικά</w:t>
      </w:r>
    </w:p>
    <w:p w14:paraId="6104CE4D" w14:textId="77777777" w:rsidR="00781F6A" w:rsidRPr="00781F6A" w:rsidRDefault="00781F6A" w:rsidP="00781F6A">
      <w:pPr>
        <w:spacing w:after="0" w:line="250" w:lineRule="exact"/>
        <w:rPr>
          <w:rFonts w:ascii="Arial" w:hAnsi="Arial" w:cs="Arial"/>
          <w:b/>
          <w:bCs/>
          <w:sz w:val="20"/>
          <w:szCs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9"/>
        <w:gridCol w:w="5281"/>
      </w:tblGrid>
      <w:tr w:rsidR="00781F6A" w:rsidRPr="00781F6A" w14:paraId="5C4D6532" w14:textId="77777777" w:rsidTr="00781F6A">
        <w:tc>
          <w:tcPr>
            <w:tcW w:w="3049" w:type="dxa"/>
            <w:shd w:val="clear" w:color="auto" w:fill="auto"/>
          </w:tcPr>
          <w:p w14:paraId="106B4CFF"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Ονομαστική Ένταση</w:t>
            </w:r>
          </w:p>
        </w:tc>
        <w:tc>
          <w:tcPr>
            <w:tcW w:w="5281" w:type="dxa"/>
            <w:shd w:val="clear" w:color="auto" w:fill="auto"/>
          </w:tcPr>
          <w:p w14:paraId="7F759120"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25, 40, 63, 80 ή 125 A</w:t>
            </w:r>
          </w:p>
        </w:tc>
      </w:tr>
      <w:tr w:rsidR="00781F6A" w:rsidRPr="00781F6A" w14:paraId="3EFE8C82" w14:textId="77777777" w:rsidTr="00781F6A">
        <w:tc>
          <w:tcPr>
            <w:tcW w:w="3049" w:type="dxa"/>
            <w:shd w:val="clear" w:color="auto" w:fill="auto"/>
          </w:tcPr>
          <w:p w14:paraId="203010A6"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Ονομαστική Τάση</w:t>
            </w:r>
          </w:p>
        </w:tc>
        <w:tc>
          <w:tcPr>
            <w:tcW w:w="5281" w:type="dxa"/>
            <w:shd w:val="clear" w:color="auto" w:fill="auto"/>
          </w:tcPr>
          <w:p w14:paraId="6EFB6FD7"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230/400</w:t>
            </w:r>
            <w:r>
              <w:rPr>
                <w:rFonts w:ascii="Arial" w:hAnsi="Arial" w:cs="Arial"/>
                <w:sz w:val="20"/>
                <w:szCs w:val="20"/>
              </w:rPr>
              <w:t xml:space="preserve"> </w:t>
            </w:r>
            <w:r w:rsidRPr="00781F6A">
              <w:rPr>
                <w:rFonts w:ascii="Arial" w:hAnsi="Arial" w:cs="Arial"/>
                <w:sz w:val="20"/>
                <w:szCs w:val="20"/>
              </w:rPr>
              <w:t>V 50 Hz</w:t>
            </w:r>
          </w:p>
        </w:tc>
      </w:tr>
      <w:tr w:rsidR="00781F6A" w:rsidRPr="00781F6A" w14:paraId="17241948" w14:textId="77777777" w:rsidTr="00781F6A">
        <w:tc>
          <w:tcPr>
            <w:tcW w:w="3049" w:type="dxa"/>
            <w:shd w:val="clear" w:color="auto" w:fill="auto"/>
          </w:tcPr>
          <w:p w14:paraId="46612560"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Ευαισθησία</w:t>
            </w:r>
          </w:p>
        </w:tc>
        <w:tc>
          <w:tcPr>
            <w:tcW w:w="5281" w:type="dxa"/>
            <w:shd w:val="clear" w:color="auto" w:fill="auto"/>
          </w:tcPr>
          <w:p w14:paraId="17E3BF06" w14:textId="77777777" w:rsidR="00781F6A" w:rsidRPr="00781F6A" w:rsidRDefault="00781F6A" w:rsidP="00781F6A">
            <w:pPr>
              <w:spacing w:after="0" w:line="250" w:lineRule="exact"/>
              <w:rPr>
                <w:rFonts w:ascii="Arial" w:hAnsi="Arial" w:cs="Arial"/>
                <w:sz w:val="20"/>
                <w:szCs w:val="20"/>
                <w:lang w:val="en-US"/>
              </w:rPr>
            </w:pPr>
            <w:r w:rsidRPr="00781F6A">
              <w:rPr>
                <w:rFonts w:ascii="Arial" w:hAnsi="Arial" w:cs="Arial"/>
                <w:sz w:val="20"/>
                <w:szCs w:val="20"/>
              </w:rPr>
              <w:t xml:space="preserve">10, 30, 100 ή 300 </w:t>
            </w:r>
            <w:r w:rsidRPr="00781F6A">
              <w:rPr>
                <w:rFonts w:ascii="Arial" w:hAnsi="Arial" w:cs="Arial"/>
                <w:sz w:val="20"/>
                <w:szCs w:val="20"/>
                <w:lang w:val="en-US"/>
              </w:rPr>
              <w:t>mA</w:t>
            </w:r>
          </w:p>
        </w:tc>
      </w:tr>
      <w:tr w:rsidR="00781F6A" w:rsidRPr="00781F6A" w14:paraId="719C1856" w14:textId="77777777" w:rsidTr="00781F6A">
        <w:tc>
          <w:tcPr>
            <w:tcW w:w="3049" w:type="dxa"/>
            <w:shd w:val="clear" w:color="auto" w:fill="auto"/>
          </w:tcPr>
          <w:p w14:paraId="5EEA994D" w14:textId="77777777" w:rsidR="00781F6A" w:rsidRPr="00781F6A" w:rsidRDefault="00781F6A" w:rsidP="00781F6A">
            <w:pPr>
              <w:spacing w:after="0" w:line="250" w:lineRule="exact"/>
              <w:rPr>
                <w:rFonts w:ascii="Arial" w:hAnsi="Arial" w:cs="Arial"/>
                <w:sz w:val="20"/>
                <w:szCs w:val="20"/>
                <w:lang w:val="en-US"/>
              </w:rPr>
            </w:pPr>
            <w:r w:rsidRPr="00781F6A">
              <w:rPr>
                <w:rFonts w:ascii="Arial" w:hAnsi="Arial" w:cs="Arial"/>
                <w:sz w:val="20"/>
                <w:szCs w:val="20"/>
              </w:rPr>
              <w:t>Αριθμός πόλων</w:t>
            </w:r>
          </w:p>
        </w:tc>
        <w:tc>
          <w:tcPr>
            <w:tcW w:w="5281" w:type="dxa"/>
            <w:shd w:val="clear" w:color="auto" w:fill="auto"/>
          </w:tcPr>
          <w:p w14:paraId="6907F703"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2 ή 4 (πλάτος: 2 ή 4 στοιχεία αντίστοιχα)</w:t>
            </w:r>
          </w:p>
        </w:tc>
      </w:tr>
    </w:tbl>
    <w:p w14:paraId="0C5E8AD0" w14:textId="77777777" w:rsidR="00781F6A" w:rsidRPr="00781F6A" w:rsidRDefault="00781F6A" w:rsidP="00781F6A">
      <w:pPr>
        <w:spacing w:after="0" w:line="250" w:lineRule="exact"/>
        <w:rPr>
          <w:rFonts w:ascii="Arial" w:hAnsi="Arial" w:cs="Arial"/>
          <w:sz w:val="20"/>
          <w:szCs w:val="20"/>
        </w:rPr>
      </w:pPr>
    </w:p>
    <w:p w14:paraId="220012E0" w14:textId="77777777" w:rsidR="00781F6A" w:rsidRPr="0099210D" w:rsidRDefault="00781F6A" w:rsidP="00781F6A">
      <w:pPr>
        <w:spacing w:after="0" w:line="250" w:lineRule="exact"/>
        <w:rPr>
          <w:rFonts w:ascii="Arial" w:hAnsi="Arial" w:cs="Arial"/>
          <w:b/>
          <w:bCs/>
          <w:sz w:val="20"/>
          <w:szCs w:val="20"/>
        </w:rPr>
      </w:pPr>
      <w:r w:rsidRPr="0099210D">
        <w:rPr>
          <w:rFonts w:ascii="Arial" w:hAnsi="Arial" w:cs="Arial"/>
          <w:b/>
          <w:bCs/>
          <w:sz w:val="20"/>
          <w:szCs w:val="20"/>
        </w:rPr>
        <w:t>Πιστοποίηση Ποιότητας</w:t>
      </w:r>
    </w:p>
    <w:p w14:paraId="77E0CF86" w14:textId="77777777" w:rsidR="00781F6A" w:rsidRPr="00781F6A" w:rsidRDefault="00781F6A" w:rsidP="00781F6A">
      <w:pPr>
        <w:spacing w:after="0" w:line="250" w:lineRule="exact"/>
        <w:rPr>
          <w:rFonts w:ascii="Arial" w:hAnsi="Arial" w:cs="Arial"/>
          <w:sz w:val="20"/>
          <w:szCs w:val="20"/>
        </w:rPr>
      </w:pPr>
      <w:r w:rsidRPr="00781F6A">
        <w:rPr>
          <w:rFonts w:ascii="Arial" w:hAnsi="Arial" w:cs="Arial"/>
          <w:sz w:val="20"/>
          <w:szCs w:val="20"/>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Οι διακόπτες διαρροής θα πρέπει να συνοδεύονται από δήλωση συμμόρφωσης CE, δήλωση </w:t>
      </w:r>
      <w:proofErr w:type="spellStart"/>
      <w:r w:rsidRPr="00781F6A">
        <w:rPr>
          <w:rFonts w:ascii="Arial" w:hAnsi="Arial" w:cs="Arial"/>
          <w:sz w:val="20"/>
          <w:szCs w:val="20"/>
        </w:rPr>
        <w:t>RoHS</w:t>
      </w:r>
      <w:proofErr w:type="spellEnd"/>
      <w:r w:rsidRPr="00781F6A">
        <w:rPr>
          <w:rFonts w:ascii="Arial" w:hAnsi="Arial" w:cs="Arial"/>
          <w:sz w:val="20"/>
          <w:szCs w:val="20"/>
        </w:rPr>
        <w:t xml:space="preserve"> οικολογικής κατασκευής και η συμμόρφωση τους με τα πρότυπα να πιστοποιείται από αναγνωρισμένο οργανισμό (VDE, </w:t>
      </w:r>
      <w:r w:rsidRPr="00781F6A">
        <w:rPr>
          <w:rFonts w:ascii="Arial" w:hAnsi="Arial" w:cs="Arial"/>
          <w:sz w:val="20"/>
          <w:szCs w:val="20"/>
          <w:lang w:val="en-US"/>
        </w:rPr>
        <w:t>IMQ</w:t>
      </w:r>
      <w:r w:rsidRPr="00781F6A">
        <w:rPr>
          <w:rFonts w:ascii="Arial" w:hAnsi="Arial" w:cs="Arial"/>
          <w:sz w:val="20"/>
          <w:szCs w:val="20"/>
        </w:rPr>
        <w:t>, κ.α.).</w:t>
      </w:r>
    </w:p>
    <w:p w14:paraId="068631B5" w14:textId="77777777" w:rsidR="00781F6A" w:rsidRPr="00781F6A" w:rsidRDefault="00781F6A" w:rsidP="00781F6A">
      <w:pPr>
        <w:spacing w:after="0" w:line="250" w:lineRule="exact"/>
        <w:rPr>
          <w:rFonts w:ascii="Arial" w:hAnsi="Arial" w:cs="Arial"/>
          <w:sz w:val="20"/>
          <w:szCs w:val="20"/>
        </w:rPr>
      </w:pPr>
    </w:p>
    <w:p w14:paraId="652DA120" w14:textId="77777777" w:rsidR="00781F6A" w:rsidRPr="00751AB0" w:rsidRDefault="00781F6A" w:rsidP="00781F6A">
      <w:pPr>
        <w:spacing w:after="0" w:line="250" w:lineRule="exact"/>
        <w:rPr>
          <w:rFonts w:ascii="Arial" w:hAnsi="Arial" w:cs="Arial"/>
          <w:sz w:val="20"/>
          <w:szCs w:val="20"/>
        </w:rPr>
      </w:pPr>
      <w:r w:rsidRPr="00781F6A">
        <w:rPr>
          <w:rFonts w:ascii="Arial" w:hAnsi="Arial" w:cs="Arial"/>
          <w:sz w:val="20"/>
          <w:szCs w:val="20"/>
        </w:rPr>
        <w:t xml:space="preserve">Ενδεικτικός τύπος: </w:t>
      </w:r>
      <w:r w:rsidRPr="009850D7">
        <w:rPr>
          <w:rFonts w:ascii="Arial" w:hAnsi="Arial" w:cs="Arial"/>
          <w:sz w:val="20"/>
          <w:szCs w:val="20"/>
        </w:rPr>
        <w:t>ABB</w:t>
      </w:r>
      <w:r w:rsidRPr="00781F6A">
        <w:rPr>
          <w:rFonts w:ascii="Arial" w:hAnsi="Arial" w:cs="Arial"/>
          <w:sz w:val="20"/>
          <w:szCs w:val="20"/>
        </w:rPr>
        <w:t xml:space="preserve"> </w:t>
      </w:r>
      <w:r w:rsidRPr="009850D7">
        <w:rPr>
          <w:rFonts w:ascii="Arial" w:hAnsi="Arial" w:cs="Arial"/>
          <w:sz w:val="20"/>
          <w:szCs w:val="20"/>
        </w:rPr>
        <w:t>F</w:t>
      </w:r>
      <w:r w:rsidRPr="00781F6A">
        <w:rPr>
          <w:rFonts w:ascii="Arial" w:hAnsi="Arial" w:cs="Arial"/>
          <w:sz w:val="20"/>
          <w:szCs w:val="20"/>
        </w:rPr>
        <w:t>200</w:t>
      </w:r>
      <w:r w:rsidR="00751AB0" w:rsidRPr="00751AB0">
        <w:rPr>
          <w:rFonts w:ascii="Arial" w:hAnsi="Arial" w:cs="Arial"/>
          <w:sz w:val="20"/>
          <w:szCs w:val="20"/>
        </w:rPr>
        <w:t xml:space="preserve"> </w:t>
      </w:r>
      <w:r w:rsidR="00751AB0">
        <w:rPr>
          <w:rFonts w:ascii="Arial" w:hAnsi="Arial" w:cs="Arial"/>
          <w:sz w:val="20"/>
          <w:szCs w:val="20"/>
        </w:rPr>
        <w:t>ή ισοδύναμος</w:t>
      </w:r>
    </w:p>
    <w:p w14:paraId="228B478E" w14:textId="77777777" w:rsidR="00721712" w:rsidRDefault="00721712" w:rsidP="009850D7">
      <w:pPr>
        <w:spacing w:after="0" w:line="250" w:lineRule="exact"/>
        <w:rPr>
          <w:rFonts w:ascii="Arial" w:hAnsi="Arial" w:cs="Arial"/>
          <w:sz w:val="20"/>
          <w:szCs w:val="20"/>
        </w:rPr>
      </w:pPr>
      <w:r>
        <w:rPr>
          <w:rFonts w:ascii="Arial" w:hAnsi="Arial" w:cs="Arial"/>
          <w:sz w:val="20"/>
          <w:szCs w:val="20"/>
        </w:rPr>
        <w:br w:type="page"/>
      </w:r>
    </w:p>
    <w:p w14:paraId="5444E0E3" w14:textId="77777777" w:rsidR="00375C90" w:rsidRPr="00721712" w:rsidRDefault="00375C90" w:rsidP="00721712">
      <w:pPr>
        <w:pStyle w:val="Heading1"/>
        <w:numPr>
          <w:ilvl w:val="0"/>
          <w:numId w:val="4"/>
        </w:numPr>
        <w:spacing w:before="0" w:line="250" w:lineRule="exact"/>
        <w:ind w:left="284" w:hanging="284"/>
        <w:rPr>
          <w:rFonts w:ascii="Arial" w:hAnsi="Arial" w:cs="Arial"/>
          <w:b/>
          <w:color w:val="000000" w:themeColor="text1"/>
          <w:sz w:val="20"/>
          <w:szCs w:val="20"/>
        </w:rPr>
      </w:pPr>
      <w:bookmarkStart w:id="1" w:name="_Toc447015765"/>
      <w:r w:rsidRPr="00721712">
        <w:rPr>
          <w:rFonts w:ascii="Arial" w:hAnsi="Arial" w:cs="Arial"/>
          <w:b/>
          <w:color w:val="000000" w:themeColor="text1"/>
          <w:sz w:val="20"/>
          <w:szCs w:val="20"/>
        </w:rPr>
        <w:lastRenderedPageBreak/>
        <w:t>Διακόπτες διαρροής</w:t>
      </w:r>
      <w:bookmarkEnd w:id="1"/>
    </w:p>
    <w:p w14:paraId="7174372F" w14:textId="77777777" w:rsidR="00375C90" w:rsidRPr="001D5ECD" w:rsidRDefault="00375C90" w:rsidP="001D5ECD">
      <w:pPr>
        <w:spacing w:after="0" w:line="250" w:lineRule="exact"/>
        <w:rPr>
          <w:rFonts w:ascii="Arial" w:hAnsi="Arial" w:cs="Arial"/>
          <w:sz w:val="20"/>
          <w:szCs w:val="20"/>
        </w:rPr>
      </w:pPr>
    </w:p>
    <w:p w14:paraId="1275F44C"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Γενικά</w:t>
      </w:r>
    </w:p>
    <w:p w14:paraId="5229C294"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διαφυγής έντασης (διακόπτες διαρροής ή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είναι διατάξεις που χρησιμοποιούνται για την προστασία ανθρώπων και εξοπλισμού από ρεύματα διαρροής προς γη. Για προστασία ανθρώπων από ηλεκτροπληξία σε περίπτωση άμεσης ή έμμεσης επαφής η ευαισθησία που θα πρέπει να διαθέτουν οι διακόπτες διαρροής θα είναι 30 </w:t>
      </w:r>
      <w:r w:rsidRPr="001D5ECD">
        <w:rPr>
          <w:rFonts w:ascii="Arial" w:hAnsi="Arial" w:cs="Arial"/>
          <w:sz w:val="20"/>
          <w:szCs w:val="20"/>
          <w:lang w:val="en-US"/>
        </w:rPr>
        <w:t>mA</w:t>
      </w:r>
      <w:r w:rsidRPr="001D5ECD">
        <w:rPr>
          <w:rFonts w:ascii="Arial" w:hAnsi="Arial" w:cs="Arial"/>
          <w:sz w:val="20"/>
          <w:szCs w:val="20"/>
        </w:rPr>
        <w:t xml:space="preserve"> ενώ για την προστασία του εξοπλισμού από πυρκαγιά ή άλλες επιδράσεις των ρευμάτων διαρροής προς γη απαιτούνται διακόπτες διαρροής με ευαισθησία 300 </w:t>
      </w:r>
      <w:r w:rsidRPr="001D5ECD">
        <w:rPr>
          <w:rFonts w:ascii="Arial" w:hAnsi="Arial" w:cs="Arial"/>
          <w:sz w:val="20"/>
          <w:szCs w:val="20"/>
          <w:lang w:val="en-US"/>
        </w:rPr>
        <w:t>mA</w:t>
      </w:r>
      <w:r w:rsidRPr="001D5ECD">
        <w:rPr>
          <w:rFonts w:ascii="Arial" w:hAnsi="Arial" w:cs="Arial"/>
          <w:sz w:val="20"/>
          <w:szCs w:val="20"/>
        </w:rPr>
        <w:t>. Θα πρέπει να ενεργοποιούνται όταν το διανυσματικό άθροισμα των ρευμάτων των φάσεων και του ουδετέρου είναι διαφορετικό από το μηδέν.</w:t>
      </w:r>
    </w:p>
    <w:p w14:paraId="271A7FBC" w14:textId="77777777" w:rsidR="00CE270A" w:rsidRPr="001D5ECD" w:rsidRDefault="00CE270A" w:rsidP="001D5ECD">
      <w:pPr>
        <w:spacing w:after="0" w:line="250" w:lineRule="exact"/>
        <w:rPr>
          <w:rFonts w:ascii="Arial" w:hAnsi="Arial" w:cs="Arial"/>
          <w:sz w:val="20"/>
          <w:szCs w:val="20"/>
        </w:rPr>
      </w:pPr>
    </w:p>
    <w:p w14:paraId="3EA30C37"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Θα είναι διπολικοί ή </w:t>
      </w:r>
      <w:proofErr w:type="spellStart"/>
      <w:r w:rsidRPr="001D5ECD">
        <w:rPr>
          <w:rFonts w:ascii="Arial" w:hAnsi="Arial" w:cs="Arial"/>
          <w:sz w:val="20"/>
          <w:szCs w:val="20"/>
        </w:rPr>
        <w:t>τετραπολικοί</w:t>
      </w:r>
      <w:proofErr w:type="spellEnd"/>
      <w:r w:rsidRPr="001D5ECD">
        <w:rPr>
          <w:rFonts w:ascii="Arial" w:hAnsi="Arial" w:cs="Arial"/>
          <w:sz w:val="20"/>
          <w:szCs w:val="20"/>
        </w:rPr>
        <w:t xml:space="preserve"> για απόζευξη μονοφασικών ή τριφασικών κυκλωμάτων και θα πρέπει να συμμορφώνονται με τις απαιτήσεις του διεθνούς προτύπου: </w:t>
      </w:r>
      <w:r w:rsidRPr="001D5ECD">
        <w:rPr>
          <w:rFonts w:ascii="Arial" w:hAnsi="Arial" w:cs="Arial"/>
          <w:sz w:val="20"/>
          <w:szCs w:val="20"/>
          <w:lang w:val="en-US"/>
        </w:rPr>
        <w:t>IEC</w:t>
      </w:r>
      <w:r w:rsidRPr="001D5ECD">
        <w:rPr>
          <w:rFonts w:ascii="Arial" w:hAnsi="Arial" w:cs="Arial"/>
          <w:sz w:val="20"/>
          <w:szCs w:val="20"/>
        </w:rPr>
        <w:t>/</w:t>
      </w:r>
      <w:r w:rsidRPr="001D5ECD">
        <w:rPr>
          <w:rFonts w:ascii="Arial" w:hAnsi="Arial" w:cs="Arial"/>
          <w:sz w:val="20"/>
          <w:szCs w:val="20"/>
          <w:lang w:val="en-US"/>
        </w:rPr>
        <w:t>EN</w:t>
      </w:r>
      <w:r w:rsidRPr="001D5ECD">
        <w:rPr>
          <w:rFonts w:ascii="Arial" w:hAnsi="Arial" w:cs="Arial"/>
          <w:sz w:val="20"/>
          <w:szCs w:val="20"/>
        </w:rPr>
        <w:t xml:space="preserve"> 61008.</w:t>
      </w:r>
    </w:p>
    <w:p w14:paraId="1018674F" w14:textId="77777777" w:rsidR="00CE270A" w:rsidRPr="001D5ECD" w:rsidRDefault="00CE270A" w:rsidP="001D5ECD">
      <w:pPr>
        <w:spacing w:after="0" w:line="250" w:lineRule="exact"/>
        <w:rPr>
          <w:rFonts w:ascii="Arial" w:hAnsi="Arial" w:cs="Arial"/>
          <w:sz w:val="20"/>
          <w:szCs w:val="20"/>
        </w:rPr>
      </w:pPr>
    </w:p>
    <w:p w14:paraId="13400690"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Οι διακόπτες διαρροής δεν θα πρέπει να περιλαμβάνουν προστασία από υπερένταση εκτός και αν διευκρινίζεται διαφορετικά.  Επιπροσθέτως, δεν θα απαιτείται βοηθητική πηγή τροφοδοσίας για τη λειτουργία. Προϋπόθεση της ορθής λειτουργίας όλων των διακοπτών διαρροής είναι η τήρηση των κανόνων γείωσης (π.χ. η μη υπέρβαση της μέγιστης επιτρεπτής αντίστασης γείωσης) και βέβαια η χρήση τους σε δίκτυα που έχουν σημείο αναφοράς τη γη (δίκτυα ΤΝ, ΤΤ).</w:t>
      </w:r>
    </w:p>
    <w:p w14:paraId="1A487305" w14:textId="77777777" w:rsidR="00CE270A" w:rsidRPr="001D5ECD" w:rsidRDefault="00CE270A" w:rsidP="001D5ECD">
      <w:pPr>
        <w:spacing w:after="0" w:line="250" w:lineRule="exact"/>
        <w:rPr>
          <w:rFonts w:ascii="Arial" w:hAnsi="Arial" w:cs="Arial"/>
          <w:sz w:val="20"/>
          <w:szCs w:val="20"/>
        </w:rPr>
      </w:pPr>
    </w:p>
    <w:p w14:paraId="68713CD6"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Θα πρέπει να διατίθενται σε τύπο </w:t>
      </w:r>
      <w:r w:rsidRPr="001D5ECD">
        <w:rPr>
          <w:rFonts w:ascii="Arial" w:hAnsi="Arial" w:cs="Arial"/>
          <w:sz w:val="20"/>
          <w:szCs w:val="20"/>
          <w:lang w:val="en-US"/>
        </w:rPr>
        <w:t>AC</w:t>
      </w:r>
      <w:r w:rsidRPr="001D5ECD">
        <w:rPr>
          <w:rFonts w:ascii="Arial" w:hAnsi="Arial" w:cs="Arial"/>
          <w:sz w:val="20"/>
          <w:szCs w:val="20"/>
        </w:rPr>
        <w:t>, για προστασία από διαρροές εναλλασσόμενων ημιτονοειδών ρευμάτων.</w:t>
      </w:r>
    </w:p>
    <w:p w14:paraId="5B37DC85" w14:textId="77777777" w:rsidR="00375C90" w:rsidRPr="001D5ECD" w:rsidRDefault="00375C90" w:rsidP="001D5ECD">
      <w:pPr>
        <w:spacing w:after="0" w:line="250" w:lineRule="exact"/>
        <w:rPr>
          <w:rFonts w:ascii="Arial" w:hAnsi="Arial" w:cs="Arial"/>
          <w:sz w:val="20"/>
          <w:szCs w:val="20"/>
        </w:rPr>
      </w:pPr>
    </w:p>
    <w:p w14:paraId="0913C10C"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Κατασκευή</w:t>
      </w:r>
    </w:p>
    <w:p w14:paraId="55E19DF5"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θα πρέπει να μπορούν να τοποθετηθούν σε ράγα </w:t>
      </w:r>
      <w:r w:rsidRPr="001D5ECD">
        <w:rPr>
          <w:rFonts w:ascii="Arial" w:hAnsi="Arial" w:cs="Arial"/>
          <w:sz w:val="20"/>
          <w:szCs w:val="20"/>
          <w:lang w:val="en-US"/>
        </w:rPr>
        <w:t>DIN</w:t>
      </w:r>
      <w:r w:rsidRPr="001D5ECD">
        <w:rPr>
          <w:rFonts w:ascii="Arial" w:hAnsi="Arial" w:cs="Arial"/>
          <w:sz w:val="20"/>
          <w:szCs w:val="20"/>
        </w:rPr>
        <w:t xml:space="preserve"> (35</w:t>
      </w:r>
      <w:r w:rsidRPr="001D5ECD">
        <w:rPr>
          <w:rFonts w:ascii="Arial" w:hAnsi="Arial" w:cs="Arial"/>
          <w:sz w:val="20"/>
          <w:szCs w:val="20"/>
          <w:lang w:val="en-US"/>
        </w:rPr>
        <w:t>mm</w:t>
      </w:r>
      <w:r w:rsidRPr="001D5ECD">
        <w:rPr>
          <w:rFonts w:ascii="Arial" w:hAnsi="Arial" w:cs="Arial"/>
          <w:sz w:val="20"/>
          <w:szCs w:val="20"/>
        </w:rPr>
        <w:t xml:space="preserve">), </w:t>
      </w:r>
      <w:r w:rsidR="00E52849">
        <w:rPr>
          <w:rFonts w:ascii="Arial" w:hAnsi="Arial" w:cs="Arial"/>
          <w:sz w:val="20"/>
          <w:szCs w:val="20"/>
        </w:rPr>
        <w:t>σ</w:t>
      </w:r>
      <w:r w:rsidRPr="001D5ECD">
        <w:rPr>
          <w:rFonts w:ascii="Arial" w:hAnsi="Arial" w:cs="Arial"/>
          <w:sz w:val="20"/>
          <w:szCs w:val="20"/>
        </w:rPr>
        <w:t xml:space="preserve">ύμφωνα με το πρότυπο ΕΝ 60715. Ο μηχανισμός λειτουργίας θα πρέπει να είναι στεγανά σφραγισμένος από τον κατασκευαστή για την αποφυγή πρόσβασης στο μηχανισμό απόζευξης. Το περίβλημα θα πρέπει να είναι από μονωτικό υλικό σχεδιασμένο να αντέχει σε σκληρή χρήση χωρίς το ενδεχόμενο τμηματικής ή μόνιμης παραμόρφωσης. Οι ακροδέκτες και τα εκτεθειμένα γυμνά μέρη θα πρέπει να προστατεύονται για περίπτωση ακούσιας επαφής και να έχουν βαθμό προστασίας IP20     </w:t>
      </w:r>
    </w:p>
    <w:p w14:paraId="4B75AD79" w14:textId="77777777" w:rsidR="00375C90" w:rsidRPr="001D5ECD" w:rsidRDefault="00375C90" w:rsidP="001D5ECD">
      <w:pPr>
        <w:spacing w:after="0" w:line="250" w:lineRule="exact"/>
        <w:rPr>
          <w:rFonts w:ascii="Arial" w:hAnsi="Arial" w:cs="Arial"/>
          <w:sz w:val="20"/>
          <w:szCs w:val="20"/>
        </w:rPr>
      </w:pPr>
    </w:p>
    <w:p w14:paraId="7C8CE341"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Μηχανισμός λειτουργίας</w:t>
      </w:r>
    </w:p>
    <w:p w14:paraId="43F72ED2"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θα πρέπει να λειτουργούν με χειροκίνητο άνοιγμα και κλείσιμο. Οι διακόπτες διαρροής θα πρέπει να μπορούν να διακόψουν και να απομονώσουν αυτομάτως την τροφοδοσία στο κύκλωμα σε περίπτωση σφάλματος ως προς τη γη.  Οι αυτόματος διακόπτης θα πρέπει να είναι ελεύθερος για απόζευξη με αξιόπιστες ενδείξεις </w:t>
      </w:r>
      <w:r w:rsidRPr="001D5ECD">
        <w:rPr>
          <w:rFonts w:ascii="Arial" w:hAnsi="Arial" w:cs="Arial"/>
          <w:sz w:val="20"/>
          <w:szCs w:val="20"/>
          <w:lang w:val="en-US"/>
        </w:rPr>
        <w:t>on</w:t>
      </w:r>
      <w:r w:rsidRPr="001D5ECD">
        <w:rPr>
          <w:rFonts w:ascii="Arial" w:hAnsi="Arial" w:cs="Arial"/>
          <w:sz w:val="20"/>
          <w:szCs w:val="20"/>
        </w:rPr>
        <w:t>/</w:t>
      </w:r>
      <w:r w:rsidRPr="001D5ECD">
        <w:rPr>
          <w:rFonts w:ascii="Arial" w:hAnsi="Arial" w:cs="Arial"/>
          <w:sz w:val="20"/>
          <w:szCs w:val="20"/>
          <w:lang w:val="en-US"/>
        </w:rPr>
        <w:t>off</w:t>
      </w:r>
      <w:r w:rsidRPr="001D5ECD">
        <w:rPr>
          <w:rFonts w:ascii="Arial" w:hAnsi="Arial" w:cs="Arial"/>
          <w:sz w:val="20"/>
          <w:szCs w:val="20"/>
        </w:rPr>
        <w:t xml:space="preserve"> ή θέσης </w:t>
      </w:r>
      <w:r w:rsidRPr="001D5ECD">
        <w:rPr>
          <w:rFonts w:ascii="Arial" w:hAnsi="Arial" w:cs="Arial"/>
          <w:sz w:val="20"/>
          <w:szCs w:val="20"/>
          <w:lang w:val="en-US"/>
        </w:rPr>
        <w:t>I</w:t>
      </w:r>
      <w:r w:rsidRPr="001D5ECD">
        <w:rPr>
          <w:rFonts w:ascii="Arial" w:hAnsi="Arial" w:cs="Arial"/>
          <w:sz w:val="20"/>
          <w:szCs w:val="20"/>
        </w:rPr>
        <w:t>/</w:t>
      </w:r>
      <w:r w:rsidRPr="001D5ECD">
        <w:rPr>
          <w:rFonts w:ascii="Arial" w:hAnsi="Arial" w:cs="Arial"/>
          <w:sz w:val="20"/>
          <w:szCs w:val="20"/>
          <w:lang w:val="en-US"/>
        </w:rPr>
        <w:t>O</w:t>
      </w:r>
      <w:r w:rsidRPr="001D5ECD">
        <w:rPr>
          <w:rFonts w:ascii="Arial" w:hAnsi="Arial" w:cs="Arial"/>
          <w:sz w:val="20"/>
          <w:szCs w:val="20"/>
        </w:rPr>
        <w:t xml:space="preserve">. </w:t>
      </w:r>
    </w:p>
    <w:p w14:paraId="7CCC1204"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Μεταλλικά τμήματα του μηχανισμού θα πρέπει να είναι από κατασκευής ανθεκτικά ή να επεξεργαστούν με τέτοιο τρόπο ώστε να αντιστέκονται σε ατμοσφαιρική διάβρωση.</w:t>
      </w:r>
    </w:p>
    <w:p w14:paraId="3BDC1A97" w14:textId="77777777" w:rsidR="00375C90" w:rsidRPr="001D5ECD" w:rsidRDefault="00375C90" w:rsidP="001D5ECD">
      <w:pPr>
        <w:spacing w:after="0" w:line="250" w:lineRule="exact"/>
        <w:rPr>
          <w:rFonts w:ascii="Arial" w:hAnsi="Arial" w:cs="Arial"/>
          <w:sz w:val="20"/>
          <w:szCs w:val="20"/>
        </w:rPr>
      </w:pPr>
    </w:p>
    <w:p w14:paraId="05F4E581"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Ακροδέκτες</w:t>
      </w:r>
    </w:p>
    <w:p w14:paraId="1F1546C1"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Οι διακόπτες διαρροής θα πρέπει να είναι κατάλληλοι για τροφοδοσία τόσο από την πλευρά της παροχής όσο και από την πλευρά του φορτίου χωρίς να υπάρχει επίδραση στην απόδοσή τους όσον αφορά την ικανότητά αντοχής σε βραχυκύκλωμα. Οι ακροδέκτες των καλωδίων θα πρέπει να είναι διπλού θαλάμου ασφαλείας με κίνηση της βίδας σύσφιξης εντός κυλίνδρου για ταυτόχρονη σύσφιξη καλωδίων και μπαρών γεφύρωσης και στους δύο θαλάμους. Θα μπορούν να δεχθούν πολύκλωνο καλώδιο διατομής 25mm². Θα υπάρχει ξεχωριστός θάλαμος για σύνδεση μπάρας γεφύρωσης.</w:t>
      </w:r>
    </w:p>
    <w:p w14:paraId="0E481922" w14:textId="77777777" w:rsidR="00375C90" w:rsidRPr="001D5ECD" w:rsidRDefault="00375C90" w:rsidP="001D5ECD">
      <w:pPr>
        <w:spacing w:after="0" w:line="250" w:lineRule="exact"/>
        <w:rPr>
          <w:rFonts w:ascii="Arial" w:hAnsi="Arial" w:cs="Arial"/>
          <w:sz w:val="20"/>
          <w:szCs w:val="20"/>
        </w:rPr>
      </w:pPr>
    </w:p>
    <w:p w14:paraId="7EF8D79C" w14:textId="77777777" w:rsidR="00375C90" w:rsidRPr="001D5ECD" w:rsidRDefault="00375C90" w:rsidP="001D5ECD">
      <w:pPr>
        <w:spacing w:after="0" w:line="250" w:lineRule="exact"/>
        <w:rPr>
          <w:rFonts w:ascii="Arial" w:hAnsi="Arial" w:cs="Arial"/>
          <w:b/>
          <w:bCs/>
          <w:sz w:val="20"/>
          <w:szCs w:val="20"/>
        </w:rPr>
      </w:pPr>
      <w:proofErr w:type="spellStart"/>
      <w:r w:rsidRPr="001D5ECD">
        <w:rPr>
          <w:rFonts w:ascii="Arial" w:hAnsi="Arial" w:cs="Arial"/>
          <w:b/>
          <w:bCs/>
          <w:sz w:val="20"/>
          <w:szCs w:val="20"/>
        </w:rPr>
        <w:t>Μπουτόν</w:t>
      </w:r>
      <w:proofErr w:type="spellEnd"/>
      <w:r w:rsidRPr="001D5ECD">
        <w:rPr>
          <w:rFonts w:ascii="Arial" w:hAnsi="Arial" w:cs="Arial"/>
          <w:b/>
          <w:bCs/>
          <w:sz w:val="20"/>
          <w:szCs w:val="20"/>
        </w:rPr>
        <w:t xml:space="preserve"> δοκιμαστικής λειτουργίας (</w:t>
      </w:r>
      <w:r w:rsidRPr="001D5ECD">
        <w:rPr>
          <w:rFonts w:ascii="Arial" w:hAnsi="Arial" w:cs="Arial"/>
          <w:b/>
          <w:bCs/>
          <w:sz w:val="20"/>
          <w:szCs w:val="20"/>
          <w:lang w:val="en-US"/>
        </w:rPr>
        <w:t>test</w:t>
      </w:r>
      <w:r w:rsidRPr="001D5ECD">
        <w:rPr>
          <w:rFonts w:ascii="Arial" w:hAnsi="Arial" w:cs="Arial"/>
          <w:b/>
          <w:bCs/>
          <w:sz w:val="20"/>
          <w:szCs w:val="20"/>
        </w:rPr>
        <w:t>)</w:t>
      </w:r>
    </w:p>
    <w:p w14:paraId="2B746699"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Μια διάταξη δοκιμής (</w:t>
      </w:r>
      <w:r w:rsidRPr="001D5ECD">
        <w:rPr>
          <w:rFonts w:ascii="Arial" w:hAnsi="Arial" w:cs="Arial"/>
          <w:sz w:val="20"/>
          <w:szCs w:val="20"/>
          <w:lang w:val="en-GB"/>
        </w:rPr>
        <w:t>test</w:t>
      </w:r>
      <w:r w:rsidRPr="001D5ECD">
        <w:rPr>
          <w:rFonts w:ascii="Arial" w:hAnsi="Arial" w:cs="Arial"/>
          <w:sz w:val="20"/>
          <w:szCs w:val="20"/>
        </w:rPr>
        <w:t xml:space="preserve">) της κανονικής λειτουργίας του διακόπτη μέσω εσωτερικού ηλεκτρικού κυκλώματος θα πρέπει να διατίθεται για την επιβεβαίωση της άρτιας κατασκευής των ηλεκτρικών </w:t>
      </w:r>
      <w:r w:rsidRPr="001D5ECD">
        <w:rPr>
          <w:rFonts w:ascii="Arial" w:hAnsi="Arial" w:cs="Arial"/>
          <w:sz w:val="20"/>
          <w:szCs w:val="20"/>
        </w:rPr>
        <w:lastRenderedPageBreak/>
        <w:t>και μηχανικών στοιχείων της συσκευής απόζευξης και ότι ο διακόπτης διαρροής λειτουργεί στη σωστή ρύθμιση της ευαισθησίας.</w:t>
      </w:r>
    </w:p>
    <w:p w14:paraId="2B90B6DA" w14:textId="77777777" w:rsidR="00375C90" w:rsidRPr="001D5ECD" w:rsidRDefault="00375C90" w:rsidP="001D5ECD">
      <w:pPr>
        <w:spacing w:after="0" w:line="250" w:lineRule="exact"/>
        <w:rPr>
          <w:rFonts w:ascii="Arial" w:hAnsi="Arial" w:cs="Arial"/>
          <w:sz w:val="20"/>
          <w:szCs w:val="20"/>
        </w:rPr>
      </w:pPr>
    </w:p>
    <w:p w14:paraId="69C396AB"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Ενδείξεις</w:t>
      </w:r>
    </w:p>
    <w:p w14:paraId="0F781749"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θα πρέπει να έχουν ανεξίτηλα εκτυπωμένες με λέιζερ όλες τις σημάνσεις και τα τεχνικά τους χαρακτηριστικά στην μπροστινή τους πλευρά. Η ένδειξη του ονομαστικού ρεύματος και των υπόλοιπων ηλεκτρικών χαρακτηριστικών (αριθμός πόλων, ευαισθησία </w:t>
      </w:r>
      <w:r w:rsidRPr="001D5ECD">
        <w:rPr>
          <w:rFonts w:ascii="Arial" w:hAnsi="Arial" w:cs="Arial"/>
          <w:sz w:val="20"/>
          <w:szCs w:val="20"/>
          <w:lang w:val="en-US"/>
        </w:rPr>
        <w:t>I</w:t>
      </w:r>
      <w:r w:rsidRPr="001D5ECD">
        <w:rPr>
          <w:rFonts w:ascii="Arial" w:hAnsi="Arial" w:cs="Arial"/>
          <w:sz w:val="20"/>
          <w:szCs w:val="20"/>
          <w:vertAlign w:val="subscript"/>
        </w:rPr>
        <w:t>ΔΝ</w:t>
      </w:r>
      <w:r w:rsidRPr="001D5ECD">
        <w:rPr>
          <w:rFonts w:ascii="Arial" w:hAnsi="Arial" w:cs="Arial"/>
          <w:sz w:val="20"/>
          <w:szCs w:val="20"/>
        </w:rPr>
        <w:t xml:space="preserve">, κ.α.) καθώς και το πλήκτρο δοκιμής </w:t>
      </w:r>
      <w:r w:rsidRPr="001D5ECD">
        <w:rPr>
          <w:rFonts w:ascii="Arial" w:hAnsi="Arial" w:cs="Arial"/>
          <w:sz w:val="20"/>
          <w:szCs w:val="20"/>
          <w:lang w:val="en-US"/>
        </w:rPr>
        <w:t>test</w:t>
      </w:r>
      <w:r w:rsidRPr="001D5ECD">
        <w:rPr>
          <w:rFonts w:ascii="Arial" w:hAnsi="Arial" w:cs="Arial"/>
          <w:sz w:val="20"/>
          <w:szCs w:val="20"/>
        </w:rPr>
        <w:t xml:space="preserve"> θα πρέπει να είναι ευδιάκριτη και χωρίς να απαιτείται η μετακίνηση του διακόπτη από την θέση του όταν είναι τοποθετημένος. Η συμμόρφωση με τα πρότυπα θα πρέπει να πιστοποιείται από αναγνωρισμένο οργανισμό και η σήμανσή του πρέπει να είναι ορατή πάνω στις συσκευές. </w:t>
      </w:r>
    </w:p>
    <w:p w14:paraId="0D21F3FC" w14:textId="77777777" w:rsidR="00375C90" w:rsidRPr="001D5ECD" w:rsidRDefault="00375C90" w:rsidP="001D5ECD">
      <w:pPr>
        <w:spacing w:after="0" w:line="250" w:lineRule="exact"/>
        <w:rPr>
          <w:rFonts w:ascii="Arial" w:hAnsi="Arial" w:cs="Arial"/>
          <w:sz w:val="20"/>
          <w:szCs w:val="20"/>
        </w:rPr>
      </w:pPr>
    </w:p>
    <w:p w14:paraId="6A99C151"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Τεχνικά χαρακτηριστικά</w:t>
      </w:r>
    </w:p>
    <w:p w14:paraId="279A382A" w14:textId="77777777" w:rsidR="00375C90" w:rsidRPr="001D5ECD" w:rsidRDefault="00375C90" w:rsidP="001D5ECD">
      <w:pPr>
        <w:spacing w:after="0" w:line="250" w:lineRule="exact"/>
        <w:rPr>
          <w:rFonts w:ascii="Arial" w:hAnsi="Arial" w:cs="Arial"/>
          <w:b/>
          <w:bCs/>
          <w:sz w:val="20"/>
          <w:szCs w:val="20"/>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9"/>
        <w:gridCol w:w="5281"/>
      </w:tblGrid>
      <w:tr w:rsidR="00375C90" w:rsidRPr="001D5ECD" w14:paraId="7AB1DFD4" w14:textId="77777777" w:rsidTr="001D5ECD">
        <w:tc>
          <w:tcPr>
            <w:tcW w:w="3049" w:type="dxa"/>
            <w:shd w:val="clear" w:color="auto" w:fill="auto"/>
          </w:tcPr>
          <w:p w14:paraId="626960C6"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Ονομαστική Ένταση:</w:t>
            </w:r>
          </w:p>
        </w:tc>
        <w:tc>
          <w:tcPr>
            <w:tcW w:w="5281" w:type="dxa"/>
            <w:shd w:val="clear" w:color="auto" w:fill="auto"/>
          </w:tcPr>
          <w:p w14:paraId="7FB26AA3" w14:textId="77777777" w:rsidR="00375C90" w:rsidRPr="001D5ECD" w:rsidRDefault="00065108" w:rsidP="001D5ECD">
            <w:pPr>
              <w:spacing w:after="0" w:line="250" w:lineRule="exact"/>
              <w:rPr>
                <w:rFonts w:ascii="Arial" w:hAnsi="Arial" w:cs="Arial"/>
                <w:sz w:val="20"/>
                <w:szCs w:val="20"/>
              </w:rPr>
            </w:pPr>
            <w:r>
              <w:rPr>
                <w:rFonts w:ascii="Arial" w:hAnsi="Arial" w:cs="Arial"/>
                <w:sz w:val="20"/>
                <w:szCs w:val="20"/>
              </w:rPr>
              <w:t>25, 40, 63</w:t>
            </w:r>
            <w:r w:rsidR="00375C90" w:rsidRPr="001D5ECD">
              <w:rPr>
                <w:rFonts w:ascii="Arial" w:hAnsi="Arial" w:cs="Arial"/>
                <w:sz w:val="20"/>
                <w:szCs w:val="20"/>
              </w:rPr>
              <w:t xml:space="preserve"> A</w:t>
            </w:r>
          </w:p>
        </w:tc>
      </w:tr>
      <w:tr w:rsidR="00375C90" w:rsidRPr="001D5ECD" w14:paraId="582BA046" w14:textId="77777777" w:rsidTr="001D5ECD">
        <w:tc>
          <w:tcPr>
            <w:tcW w:w="3049" w:type="dxa"/>
            <w:shd w:val="clear" w:color="auto" w:fill="auto"/>
          </w:tcPr>
          <w:p w14:paraId="14E4C885"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Ονομαστική Τάση:</w:t>
            </w:r>
          </w:p>
        </w:tc>
        <w:tc>
          <w:tcPr>
            <w:tcW w:w="5281" w:type="dxa"/>
            <w:shd w:val="clear" w:color="auto" w:fill="auto"/>
          </w:tcPr>
          <w:p w14:paraId="27ED5D93"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230/400V 50 </w:t>
            </w:r>
            <w:proofErr w:type="spellStart"/>
            <w:r w:rsidRPr="001D5ECD">
              <w:rPr>
                <w:rFonts w:ascii="Arial" w:hAnsi="Arial" w:cs="Arial"/>
                <w:sz w:val="20"/>
                <w:szCs w:val="20"/>
              </w:rPr>
              <w:t>Hz</w:t>
            </w:r>
            <w:proofErr w:type="spellEnd"/>
          </w:p>
        </w:tc>
      </w:tr>
      <w:tr w:rsidR="00375C90" w:rsidRPr="001D5ECD" w14:paraId="2E7C53D8" w14:textId="77777777" w:rsidTr="001D5ECD">
        <w:tc>
          <w:tcPr>
            <w:tcW w:w="3049" w:type="dxa"/>
            <w:shd w:val="clear" w:color="auto" w:fill="auto"/>
          </w:tcPr>
          <w:p w14:paraId="1CB08F66"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Ευαισθησία</w:t>
            </w:r>
          </w:p>
        </w:tc>
        <w:tc>
          <w:tcPr>
            <w:tcW w:w="5281" w:type="dxa"/>
            <w:shd w:val="clear" w:color="auto" w:fill="auto"/>
          </w:tcPr>
          <w:p w14:paraId="3C79FA19" w14:textId="77777777"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 xml:space="preserve">10, 30, 100 ή 300 </w:t>
            </w:r>
            <w:r w:rsidRPr="001D5ECD">
              <w:rPr>
                <w:rFonts w:ascii="Arial" w:hAnsi="Arial" w:cs="Arial"/>
                <w:sz w:val="20"/>
                <w:szCs w:val="20"/>
                <w:lang w:val="en-US"/>
              </w:rPr>
              <w:t>mA</w:t>
            </w:r>
          </w:p>
        </w:tc>
      </w:tr>
      <w:tr w:rsidR="00375C90" w:rsidRPr="001D5ECD" w14:paraId="2AD733D6" w14:textId="77777777" w:rsidTr="001D5ECD">
        <w:tc>
          <w:tcPr>
            <w:tcW w:w="3049" w:type="dxa"/>
            <w:shd w:val="clear" w:color="auto" w:fill="auto"/>
          </w:tcPr>
          <w:p w14:paraId="72A9593C" w14:textId="77777777"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Αριθμός πόλων</w:t>
            </w:r>
            <w:r w:rsidRPr="001D5ECD">
              <w:rPr>
                <w:rFonts w:ascii="Arial" w:hAnsi="Arial" w:cs="Arial"/>
                <w:sz w:val="20"/>
                <w:szCs w:val="20"/>
                <w:lang w:val="en-US"/>
              </w:rPr>
              <w:t>:</w:t>
            </w:r>
          </w:p>
        </w:tc>
        <w:tc>
          <w:tcPr>
            <w:tcW w:w="5281" w:type="dxa"/>
            <w:shd w:val="clear" w:color="auto" w:fill="auto"/>
          </w:tcPr>
          <w:p w14:paraId="65D155D8"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2 ή 4 (πλάτος: 2 ή 4 στοιχεία αντίστοιχα)</w:t>
            </w:r>
          </w:p>
        </w:tc>
      </w:tr>
    </w:tbl>
    <w:p w14:paraId="1CEC4F98" w14:textId="77777777" w:rsidR="00375C90" w:rsidRPr="001D5ECD" w:rsidRDefault="00375C90" w:rsidP="001D5ECD">
      <w:pPr>
        <w:spacing w:after="0" w:line="250" w:lineRule="exact"/>
        <w:rPr>
          <w:rFonts w:ascii="Arial" w:hAnsi="Arial" w:cs="Arial"/>
          <w:sz w:val="20"/>
          <w:szCs w:val="20"/>
        </w:rPr>
      </w:pPr>
    </w:p>
    <w:p w14:paraId="30B62C32"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Πιστοποίηση Ποιότητας</w:t>
      </w:r>
    </w:p>
    <w:p w14:paraId="57CA59EC"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ISO 9001 η οποία παρέχεται από ανεξάρτητο πιστοποιημένο φορέα. Οι διακόπτες διαρροής θα πρέπει να συνοδεύονται από δήλωση συμμόρφωσης CE, δήλωση </w:t>
      </w:r>
      <w:proofErr w:type="spellStart"/>
      <w:r w:rsidRPr="001D5ECD">
        <w:rPr>
          <w:rFonts w:ascii="Arial" w:hAnsi="Arial" w:cs="Arial"/>
          <w:sz w:val="20"/>
          <w:szCs w:val="20"/>
        </w:rPr>
        <w:t>RoHS</w:t>
      </w:r>
      <w:proofErr w:type="spellEnd"/>
      <w:r w:rsidRPr="001D5ECD">
        <w:rPr>
          <w:rFonts w:ascii="Arial" w:hAnsi="Arial" w:cs="Arial"/>
          <w:sz w:val="20"/>
          <w:szCs w:val="20"/>
        </w:rPr>
        <w:t xml:space="preserve"> οικολογικής κατασκευής και η συμμόρφωση τους με τα πρότυπα θα πρέπει να πιστοποιείται από αναγνωρισμένο οργανισμό (VDE, </w:t>
      </w:r>
      <w:r w:rsidRPr="001D5ECD">
        <w:rPr>
          <w:rFonts w:ascii="Arial" w:hAnsi="Arial" w:cs="Arial"/>
          <w:sz w:val="20"/>
          <w:szCs w:val="20"/>
          <w:lang w:val="en-US"/>
        </w:rPr>
        <w:t>IMQ</w:t>
      </w:r>
      <w:r w:rsidRPr="001D5ECD">
        <w:rPr>
          <w:rFonts w:ascii="Arial" w:hAnsi="Arial" w:cs="Arial"/>
          <w:sz w:val="20"/>
          <w:szCs w:val="20"/>
        </w:rPr>
        <w:t>, κ.α.).</w:t>
      </w:r>
    </w:p>
    <w:p w14:paraId="08E891D2" w14:textId="77777777" w:rsidR="00375C90" w:rsidRPr="001D5ECD" w:rsidRDefault="00375C90" w:rsidP="001D5ECD">
      <w:pPr>
        <w:spacing w:after="0" w:line="250" w:lineRule="exact"/>
        <w:rPr>
          <w:rFonts w:ascii="Arial" w:hAnsi="Arial" w:cs="Arial"/>
          <w:sz w:val="20"/>
          <w:szCs w:val="20"/>
        </w:rPr>
      </w:pPr>
    </w:p>
    <w:p w14:paraId="5D2EEC05"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Ενδεικτικός τύπος: </w:t>
      </w:r>
      <w:r w:rsidRPr="001D5ECD">
        <w:rPr>
          <w:rFonts w:ascii="Arial" w:hAnsi="Arial" w:cs="Arial"/>
          <w:sz w:val="20"/>
          <w:szCs w:val="20"/>
          <w:lang w:val="en-US"/>
        </w:rPr>
        <w:t>ABB</w:t>
      </w:r>
      <w:r w:rsidRPr="001D5ECD">
        <w:rPr>
          <w:rFonts w:ascii="Arial" w:hAnsi="Arial" w:cs="Arial"/>
          <w:sz w:val="20"/>
          <w:szCs w:val="20"/>
        </w:rPr>
        <w:t xml:space="preserve"> </w:t>
      </w:r>
      <w:r w:rsidRPr="001D5ECD">
        <w:rPr>
          <w:rFonts w:ascii="Arial" w:hAnsi="Arial" w:cs="Arial"/>
          <w:sz w:val="20"/>
          <w:szCs w:val="20"/>
          <w:lang w:val="en-US"/>
        </w:rPr>
        <w:t>FH</w:t>
      </w:r>
      <w:r w:rsidRPr="001D5ECD">
        <w:rPr>
          <w:rFonts w:ascii="Arial" w:hAnsi="Arial" w:cs="Arial"/>
          <w:sz w:val="20"/>
          <w:szCs w:val="20"/>
        </w:rPr>
        <w:t>200</w:t>
      </w:r>
      <w:r w:rsidR="0039631A">
        <w:rPr>
          <w:rFonts w:ascii="Arial" w:hAnsi="Arial" w:cs="Arial"/>
          <w:sz w:val="20"/>
          <w:szCs w:val="20"/>
        </w:rPr>
        <w:t xml:space="preserve"> ή ισοδύναμος</w:t>
      </w:r>
    </w:p>
    <w:p w14:paraId="6C2167A3" w14:textId="77777777" w:rsidR="00375C90" w:rsidRPr="001D5ECD" w:rsidRDefault="00375C90" w:rsidP="001D5ECD">
      <w:pPr>
        <w:spacing w:after="0" w:line="250" w:lineRule="exact"/>
        <w:rPr>
          <w:rFonts w:ascii="Arial" w:hAnsi="Arial" w:cs="Arial"/>
          <w:sz w:val="20"/>
          <w:szCs w:val="20"/>
        </w:rPr>
      </w:pPr>
    </w:p>
    <w:p w14:paraId="5891C0AA" w14:textId="77777777" w:rsidR="00375C90" w:rsidRPr="001D5ECD" w:rsidRDefault="00375C90" w:rsidP="001D5ECD">
      <w:pPr>
        <w:spacing w:after="0" w:line="250" w:lineRule="exact"/>
        <w:rPr>
          <w:rFonts w:ascii="Arial" w:hAnsi="Arial" w:cs="Arial"/>
          <w:sz w:val="20"/>
          <w:szCs w:val="20"/>
        </w:rPr>
      </w:pPr>
    </w:p>
    <w:p w14:paraId="6A991BB0" w14:textId="77777777" w:rsidR="00375C90" w:rsidRPr="00721712" w:rsidRDefault="00375C90" w:rsidP="00721712">
      <w:pPr>
        <w:pStyle w:val="Heading1"/>
        <w:numPr>
          <w:ilvl w:val="0"/>
          <w:numId w:val="4"/>
        </w:numPr>
        <w:ind w:left="284" w:hanging="284"/>
        <w:rPr>
          <w:rFonts w:ascii="Arial" w:hAnsi="Arial" w:cs="Arial"/>
          <w:b/>
          <w:color w:val="000000" w:themeColor="text1"/>
          <w:sz w:val="20"/>
          <w:szCs w:val="20"/>
        </w:rPr>
      </w:pPr>
      <w:r w:rsidRPr="001D5ECD">
        <w:rPr>
          <w:rFonts w:ascii="Arial" w:hAnsi="Arial" w:cs="Arial"/>
          <w:sz w:val="20"/>
          <w:szCs w:val="20"/>
        </w:rPr>
        <w:br w:type="page"/>
      </w:r>
      <w:bookmarkStart w:id="2" w:name="_Toc447015766"/>
      <w:r w:rsidRPr="00721712">
        <w:rPr>
          <w:rFonts w:ascii="Arial" w:hAnsi="Arial" w:cs="Arial"/>
          <w:b/>
          <w:color w:val="000000" w:themeColor="text1"/>
          <w:sz w:val="20"/>
          <w:szCs w:val="20"/>
        </w:rPr>
        <w:lastRenderedPageBreak/>
        <w:t xml:space="preserve">Διακόπτες διαρροής με ενσωματωμένα στοιχεία </w:t>
      </w:r>
      <w:proofErr w:type="spellStart"/>
      <w:r w:rsidRPr="00721712">
        <w:rPr>
          <w:rFonts w:ascii="Arial" w:hAnsi="Arial" w:cs="Arial"/>
          <w:b/>
          <w:color w:val="000000" w:themeColor="text1"/>
          <w:sz w:val="20"/>
          <w:szCs w:val="20"/>
        </w:rPr>
        <w:t>μικροαυτομάτου</w:t>
      </w:r>
      <w:bookmarkEnd w:id="2"/>
      <w:proofErr w:type="spellEnd"/>
    </w:p>
    <w:p w14:paraId="0EC8184A" w14:textId="77777777" w:rsidR="00375C90" w:rsidRPr="001D5ECD" w:rsidRDefault="00375C90" w:rsidP="001D5ECD">
      <w:pPr>
        <w:spacing w:after="0" w:line="250" w:lineRule="exact"/>
        <w:rPr>
          <w:rFonts w:ascii="Arial" w:hAnsi="Arial" w:cs="Arial"/>
          <w:sz w:val="20"/>
          <w:szCs w:val="20"/>
        </w:rPr>
      </w:pPr>
    </w:p>
    <w:p w14:paraId="2D589132"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Γενικά</w:t>
      </w:r>
    </w:p>
    <w:p w14:paraId="39C6FB7D" w14:textId="76867C0E"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διαφυγής έντασης (διακόπτες διαρροής ή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με ενσωματωμένα στοιχεία </w:t>
      </w:r>
      <w:proofErr w:type="spellStart"/>
      <w:r w:rsidRPr="001D5ECD">
        <w:rPr>
          <w:rFonts w:ascii="Arial" w:hAnsi="Arial" w:cs="Arial"/>
          <w:sz w:val="20"/>
          <w:szCs w:val="20"/>
        </w:rPr>
        <w:t>μικροαυτομάτου</w:t>
      </w:r>
      <w:proofErr w:type="spellEnd"/>
      <w:r w:rsidRPr="001D5ECD">
        <w:rPr>
          <w:rFonts w:ascii="Arial" w:hAnsi="Arial" w:cs="Arial"/>
          <w:sz w:val="20"/>
          <w:szCs w:val="20"/>
        </w:rPr>
        <w:t>, είναι διατάξεις που χρησιμοποιούνται για την προστασία ανθρώπων και εξοπλισμού από ρεύματα διαρροής προς γη</w:t>
      </w:r>
      <w:r w:rsidR="00770415">
        <w:rPr>
          <w:rFonts w:ascii="Arial" w:hAnsi="Arial" w:cs="Arial"/>
          <w:sz w:val="20"/>
          <w:szCs w:val="20"/>
        </w:rPr>
        <w:t>,</w:t>
      </w:r>
      <w:r w:rsidRPr="001D5ECD">
        <w:rPr>
          <w:rFonts w:ascii="Arial" w:hAnsi="Arial" w:cs="Arial"/>
          <w:sz w:val="20"/>
          <w:szCs w:val="20"/>
        </w:rPr>
        <w:t xml:space="preserve"> αλλά ταυτόχρονα παρέχουν θερμική και μαγνητική προστασία καλωδίων/γραμμών αναχωρήσεων από πίνακες χαμηλής τάσης σε οικιακές εγκαταστάσεις. Για προστασία ανθρώπων από ηλεκτροπληξία σε περίπτωση άμεσης ή έμμεσης επαφής</w:t>
      </w:r>
      <w:r w:rsidR="00770415">
        <w:rPr>
          <w:rFonts w:ascii="Arial" w:hAnsi="Arial" w:cs="Arial"/>
          <w:sz w:val="20"/>
          <w:szCs w:val="20"/>
        </w:rPr>
        <w:t>,</w:t>
      </w:r>
      <w:r w:rsidRPr="001D5ECD">
        <w:rPr>
          <w:rFonts w:ascii="Arial" w:hAnsi="Arial" w:cs="Arial"/>
          <w:sz w:val="20"/>
          <w:szCs w:val="20"/>
        </w:rPr>
        <w:t xml:space="preserve"> η ευαισθησία που θα πρέπει να διαθέτουν οι διακόπτες διαρροής θα </w:t>
      </w:r>
      <w:r w:rsidR="00770415">
        <w:rPr>
          <w:rFonts w:ascii="Arial" w:hAnsi="Arial" w:cs="Arial"/>
          <w:sz w:val="20"/>
          <w:szCs w:val="20"/>
        </w:rPr>
        <w:t xml:space="preserve">πρέπει να </w:t>
      </w:r>
      <w:r w:rsidRPr="001D5ECD">
        <w:rPr>
          <w:rFonts w:ascii="Arial" w:hAnsi="Arial" w:cs="Arial"/>
          <w:sz w:val="20"/>
          <w:szCs w:val="20"/>
        </w:rPr>
        <w:t xml:space="preserve">είναι 30 </w:t>
      </w:r>
      <w:r w:rsidRPr="001D5ECD">
        <w:rPr>
          <w:rFonts w:ascii="Arial" w:hAnsi="Arial" w:cs="Arial"/>
          <w:sz w:val="20"/>
          <w:szCs w:val="20"/>
          <w:lang w:val="en-US"/>
        </w:rPr>
        <w:t>mA</w:t>
      </w:r>
      <w:r w:rsidRPr="001D5ECD">
        <w:rPr>
          <w:rFonts w:ascii="Arial" w:hAnsi="Arial" w:cs="Arial"/>
          <w:sz w:val="20"/>
          <w:szCs w:val="20"/>
        </w:rPr>
        <w:t>.</w:t>
      </w:r>
      <w:r w:rsidR="002B4A06">
        <w:rPr>
          <w:rFonts w:ascii="Arial" w:hAnsi="Arial" w:cs="Arial"/>
          <w:sz w:val="20"/>
          <w:szCs w:val="20"/>
        </w:rPr>
        <w:t xml:space="preserve"> </w:t>
      </w:r>
      <w:r w:rsidRPr="001D5ECD">
        <w:rPr>
          <w:rFonts w:ascii="Arial" w:hAnsi="Arial" w:cs="Arial"/>
          <w:sz w:val="20"/>
          <w:szCs w:val="20"/>
        </w:rPr>
        <w:t xml:space="preserve">Θα </w:t>
      </w:r>
      <w:r w:rsidR="00770415">
        <w:rPr>
          <w:rFonts w:ascii="Arial" w:hAnsi="Arial" w:cs="Arial"/>
          <w:sz w:val="20"/>
          <w:szCs w:val="20"/>
        </w:rPr>
        <w:t xml:space="preserve">πρέπει να </w:t>
      </w:r>
      <w:r w:rsidRPr="001D5ECD">
        <w:rPr>
          <w:rFonts w:ascii="Arial" w:hAnsi="Arial" w:cs="Arial"/>
          <w:sz w:val="20"/>
          <w:szCs w:val="20"/>
        </w:rPr>
        <w:t xml:space="preserve">ενεργοποιούνται όταν το διανυσματικό άθροισμα των ρευμάτων των φάσεων και του ουδετέρου είναι διαφορετικό από το μηδέν και δε θα </w:t>
      </w:r>
      <w:r w:rsidR="00770415">
        <w:rPr>
          <w:rFonts w:ascii="Arial" w:hAnsi="Arial" w:cs="Arial"/>
          <w:sz w:val="20"/>
          <w:szCs w:val="20"/>
        </w:rPr>
        <w:t xml:space="preserve">πρέπει να </w:t>
      </w:r>
      <w:r w:rsidRPr="001D5ECD">
        <w:rPr>
          <w:rFonts w:ascii="Arial" w:hAnsi="Arial" w:cs="Arial"/>
          <w:sz w:val="20"/>
          <w:szCs w:val="20"/>
        </w:rPr>
        <w:t>απαιτούν εξωτερική πηγή τροφοδοσίας για τη λειτουργία.</w:t>
      </w:r>
    </w:p>
    <w:p w14:paraId="21AAB976" w14:textId="77777777" w:rsidR="00CE270A" w:rsidRPr="001D5ECD" w:rsidRDefault="00CE270A" w:rsidP="001D5ECD">
      <w:pPr>
        <w:spacing w:after="0" w:line="250" w:lineRule="exact"/>
        <w:rPr>
          <w:rFonts w:ascii="Arial" w:hAnsi="Arial" w:cs="Arial"/>
          <w:sz w:val="20"/>
          <w:szCs w:val="20"/>
        </w:rPr>
      </w:pPr>
    </w:p>
    <w:p w14:paraId="2D99AF8C" w14:textId="20337DDB" w:rsidR="00375C90" w:rsidRDefault="00375C90" w:rsidP="001D5ECD">
      <w:pPr>
        <w:spacing w:after="0" w:line="250" w:lineRule="exact"/>
        <w:rPr>
          <w:rFonts w:ascii="Arial" w:hAnsi="Arial" w:cs="Arial"/>
          <w:sz w:val="20"/>
          <w:szCs w:val="20"/>
        </w:rPr>
      </w:pPr>
      <w:r w:rsidRPr="001D5ECD">
        <w:rPr>
          <w:rFonts w:ascii="Arial" w:hAnsi="Arial" w:cs="Arial"/>
          <w:sz w:val="20"/>
          <w:szCs w:val="20"/>
        </w:rPr>
        <w:t>Επιπλέον θα πρέπει να προσφέρουν προστασία από υπερφόρτιση (διμεταλλικό θερμικό στοιχείο) ή βραχυκύκλωμα (μαγνητικό στοιχείο) και θα πρέπει να έχουν σταθερό</w:t>
      </w:r>
      <w:r w:rsidR="00770415">
        <w:rPr>
          <w:rFonts w:ascii="Arial" w:hAnsi="Arial" w:cs="Arial"/>
          <w:sz w:val="20"/>
          <w:szCs w:val="20"/>
        </w:rPr>
        <w:t>,</w:t>
      </w:r>
      <w:r w:rsidRPr="001D5ECD">
        <w:rPr>
          <w:rFonts w:ascii="Arial" w:hAnsi="Arial" w:cs="Arial"/>
          <w:sz w:val="20"/>
          <w:szCs w:val="20"/>
        </w:rPr>
        <w:t xml:space="preserve"> μη ρυθμιζόμενο ως προς τον χρόνο/ρεύμα θερμικό και μαγνητικό στοιχείο απόζευξης. Θα διαθέτουν ικανότητα διακοπής βραχυκυκλώματος τουλάχιστον </w:t>
      </w:r>
      <w:proofErr w:type="spellStart"/>
      <w:r w:rsidRPr="001D5ECD">
        <w:rPr>
          <w:rFonts w:ascii="Arial" w:hAnsi="Arial" w:cs="Arial"/>
          <w:sz w:val="20"/>
          <w:szCs w:val="20"/>
        </w:rPr>
        <w:t>I</w:t>
      </w:r>
      <w:r w:rsidRPr="001D5ECD">
        <w:rPr>
          <w:rFonts w:ascii="Arial" w:hAnsi="Arial" w:cs="Arial"/>
          <w:sz w:val="20"/>
          <w:szCs w:val="20"/>
          <w:vertAlign w:val="subscript"/>
        </w:rPr>
        <w:t>cn</w:t>
      </w:r>
      <w:proofErr w:type="spellEnd"/>
      <w:r w:rsidRPr="001D5ECD">
        <w:rPr>
          <w:rFonts w:ascii="Arial" w:hAnsi="Arial" w:cs="Arial"/>
          <w:sz w:val="20"/>
          <w:szCs w:val="20"/>
        </w:rPr>
        <w:t>=</w:t>
      </w:r>
      <w:r w:rsidR="00557A0A" w:rsidRPr="00557A0A">
        <w:rPr>
          <w:rFonts w:ascii="Arial" w:hAnsi="Arial" w:cs="Arial"/>
          <w:sz w:val="20"/>
          <w:szCs w:val="20"/>
        </w:rPr>
        <w:t>6</w:t>
      </w:r>
      <w:r w:rsidRPr="001D5ECD">
        <w:rPr>
          <w:rFonts w:ascii="Arial" w:hAnsi="Arial" w:cs="Arial"/>
          <w:sz w:val="20"/>
          <w:szCs w:val="20"/>
        </w:rPr>
        <w:t xml:space="preserve"> </w:t>
      </w:r>
      <w:proofErr w:type="spellStart"/>
      <w:r w:rsidRPr="001D5ECD">
        <w:rPr>
          <w:rFonts w:ascii="Arial" w:hAnsi="Arial" w:cs="Arial"/>
          <w:sz w:val="20"/>
          <w:szCs w:val="20"/>
        </w:rPr>
        <w:t>kΑ</w:t>
      </w:r>
      <w:proofErr w:type="spellEnd"/>
      <w:r w:rsidR="008363F9">
        <w:rPr>
          <w:rFonts w:ascii="Arial" w:hAnsi="Arial" w:cs="Arial"/>
          <w:sz w:val="20"/>
          <w:szCs w:val="20"/>
        </w:rPr>
        <w:t xml:space="preserve"> </w:t>
      </w:r>
      <w:r w:rsidRPr="001D5ECD">
        <w:rPr>
          <w:rFonts w:ascii="Arial" w:hAnsi="Arial" w:cs="Arial"/>
          <w:sz w:val="20"/>
          <w:szCs w:val="20"/>
        </w:rPr>
        <w:t>για τα κυκλώματα φωτισμού και ρευματοδοτών. Οι χαρακτηριστικές καμπύλες λειτουργίας και απόζευξης θα</w:t>
      </w:r>
      <w:r w:rsidR="00770415">
        <w:rPr>
          <w:rFonts w:ascii="Arial" w:hAnsi="Arial" w:cs="Arial"/>
          <w:sz w:val="20"/>
          <w:szCs w:val="20"/>
        </w:rPr>
        <w:t xml:space="preserve"> πρέπει να</w:t>
      </w:r>
      <w:r w:rsidRPr="001D5ECD">
        <w:rPr>
          <w:rFonts w:ascii="Arial" w:hAnsi="Arial" w:cs="Arial"/>
          <w:sz w:val="20"/>
          <w:szCs w:val="20"/>
        </w:rPr>
        <w:t xml:space="preserve"> είναι</w:t>
      </w:r>
      <w:r w:rsidR="00521A34">
        <w:rPr>
          <w:rFonts w:ascii="Arial" w:hAnsi="Arial" w:cs="Arial"/>
          <w:sz w:val="20"/>
          <w:szCs w:val="20"/>
        </w:rPr>
        <w:t xml:space="preserve"> </w:t>
      </w:r>
      <w:r w:rsidRPr="001D5ECD">
        <w:rPr>
          <w:rFonts w:ascii="Arial" w:hAnsi="Arial" w:cs="Arial"/>
          <w:sz w:val="20"/>
          <w:szCs w:val="20"/>
        </w:rPr>
        <w:t>C (5</w:t>
      </w:r>
      <w:r w:rsidR="002B4A06">
        <w:rPr>
          <w:rFonts w:ascii="Arial" w:hAnsi="Arial" w:cs="Arial"/>
          <w:sz w:val="20"/>
          <w:szCs w:val="20"/>
        </w:rPr>
        <w:t xml:space="preserve"> </w:t>
      </w:r>
      <w:r w:rsidRPr="001D5ECD">
        <w:rPr>
          <w:rFonts w:ascii="Arial" w:hAnsi="Arial" w:cs="Arial"/>
          <w:sz w:val="20"/>
          <w:szCs w:val="20"/>
        </w:rPr>
        <w:t>-10 φορές το ονομαστικό ρεύμα).</w:t>
      </w:r>
    </w:p>
    <w:p w14:paraId="7BF052DD" w14:textId="77777777" w:rsidR="00CE270A" w:rsidRPr="001D5ECD" w:rsidRDefault="00CE270A" w:rsidP="001D5ECD">
      <w:pPr>
        <w:spacing w:after="0" w:line="250" w:lineRule="exact"/>
        <w:rPr>
          <w:rFonts w:ascii="Arial" w:hAnsi="Arial" w:cs="Arial"/>
          <w:sz w:val="20"/>
          <w:szCs w:val="20"/>
        </w:rPr>
      </w:pPr>
    </w:p>
    <w:p w14:paraId="4DA7F3A7" w14:textId="0254ADDA"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Θα είναι διπολικοί για απόζευξη μονοφασικών κυκλωμάτων και θα πρέπει να συμμορφώνονται με τις απαιτήσεις των διεθνών προτύπων: </w:t>
      </w:r>
      <w:r w:rsidRPr="001D5ECD">
        <w:rPr>
          <w:rFonts w:ascii="Arial" w:hAnsi="Arial" w:cs="Arial"/>
          <w:sz w:val="20"/>
          <w:szCs w:val="20"/>
          <w:lang w:val="en-US"/>
        </w:rPr>
        <w:t>IEC</w:t>
      </w:r>
      <w:r w:rsidRPr="001D5ECD">
        <w:rPr>
          <w:rFonts w:ascii="Arial" w:hAnsi="Arial" w:cs="Arial"/>
          <w:sz w:val="20"/>
          <w:szCs w:val="20"/>
        </w:rPr>
        <w:t>/</w:t>
      </w:r>
      <w:r w:rsidRPr="001D5ECD">
        <w:rPr>
          <w:rFonts w:ascii="Arial" w:hAnsi="Arial" w:cs="Arial"/>
          <w:sz w:val="20"/>
          <w:szCs w:val="20"/>
          <w:lang w:val="en-US"/>
        </w:rPr>
        <w:t>EN</w:t>
      </w:r>
      <w:r w:rsidRPr="001D5ECD">
        <w:rPr>
          <w:rFonts w:ascii="Arial" w:hAnsi="Arial" w:cs="Arial"/>
          <w:sz w:val="20"/>
          <w:szCs w:val="20"/>
        </w:rPr>
        <w:t xml:space="preserve"> 61009.</w:t>
      </w:r>
    </w:p>
    <w:p w14:paraId="3F3B21D0" w14:textId="77777777" w:rsidR="00CE270A" w:rsidRPr="001D5ECD" w:rsidRDefault="00CE270A" w:rsidP="001D5ECD">
      <w:pPr>
        <w:spacing w:after="0" w:line="250" w:lineRule="exact"/>
        <w:rPr>
          <w:rFonts w:ascii="Arial" w:hAnsi="Arial" w:cs="Arial"/>
          <w:sz w:val="20"/>
          <w:szCs w:val="20"/>
        </w:rPr>
      </w:pPr>
    </w:p>
    <w:p w14:paraId="5A8D01BA"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Προϋπόθεση της ορθής λειτουργίας όλων των διακοπτών διαρροής είναι η τήρηση των κανόνων γείωσης (π.χ. η μη υπέρβαση της μέγιστης επιτρεπτής αντίστασης γείωσης) και βέβαια η χρήση τους σε δίκτυα που έχουν σημείο αναφοράς τη γη ( δίκτυα ΤΝ, ΤΤ).</w:t>
      </w:r>
    </w:p>
    <w:p w14:paraId="6E881C40"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Θα διατίθενται σε δύο τύπους :</w:t>
      </w:r>
    </w:p>
    <w:p w14:paraId="76B0C1BA" w14:textId="77777777" w:rsidR="00375C90" w:rsidRPr="00CE270A" w:rsidRDefault="00375C90" w:rsidP="00CE270A">
      <w:pPr>
        <w:pStyle w:val="ListParagraph"/>
        <w:numPr>
          <w:ilvl w:val="0"/>
          <w:numId w:val="3"/>
        </w:numPr>
        <w:spacing w:after="0" w:line="250" w:lineRule="exact"/>
        <w:ind w:left="284" w:hanging="284"/>
        <w:rPr>
          <w:rFonts w:ascii="Arial" w:hAnsi="Arial" w:cs="Arial"/>
          <w:sz w:val="20"/>
          <w:szCs w:val="20"/>
        </w:rPr>
      </w:pPr>
      <w:r w:rsidRPr="00CE270A">
        <w:rPr>
          <w:rFonts w:ascii="Arial" w:hAnsi="Arial" w:cs="Arial"/>
          <w:sz w:val="20"/>
          <w:szCs w:val="20"/>
        </w:rPr>
        <w:t xml:space="preserve">Τύπος </w:t>
      </w:r>
      <w:r w:rsidRPr="00CE270A">
        <w:rPr>
          <w:rFonts w:ascii="Arial" w:hAnsi="Arial" w:cs="Arial"/>
          <w:sz w:val="20"/>
          <w:szCs w:val="20"/>
          <w:lang w:val="en-US"/>
        </w:rPr>
        <w:t>AC</w:t>
      </w:r>
      <w:r w:rsidRPr="00CE270A">
        <w:rPr>
          <w:rFonts w:ascii="Arial" w:hAnsi="Arial" w:cs="Arial"/>
          <w:sz w:val="20"/>
          <w:szCs w:val="20"/>
        </w:rPr>
        <w:t>:</w:t>
      </w:r>
      <w:r w:rsidR="00CE270A">
        <w:rPr>
          <w:rFonts w:ascii="Arial" w:hAnsi="Arial" w:cs="Arial"/>
          <w:sz w:val="20"/>
          <w:szCs w:val="20"/>
        </w:rPr>
        <w:t xml:space="preserve"> </w:t>
      </w:r>
      <w:r w:rsidRPr="00CE270A">
        <w:rPr>
          <w:rFonts w:ascii="Arial" w:hAnsi="Arial" w:cs="Arial"/>
          <w:sz w:val="20"/>
          <w:szCs w:val="20"/>
        </w:rPr>
        <w:t>Για προστασία από διαρροές εναλλασσόμενων ημιτονοειδών ρευμάτων και</w:t>
      </w:r>
    </w:p>
    <w:p w14:paraId="7604EDC9" w14:textId="77777777" w:rsidR="00375C90" w:rsidRPr="00CE270A" w:rsidRDefault="00375C90" w:rsidP="00CE270A">
      <w:pPr>
        <w:pStyle w:val="ListParagraph"/>
        <w:numPr>
          <w:ilvl w:val="0"/>
          <w:numId w:val="3"/>
        </w:numPr>
        <w:spacing w:after="0" w:line="250" w:lineRule="exact"/>
        <w:ind w:left="284" w:hanging="284"/>
        <w:rPr>
          <w:rFonts w:ascii="Arial" w:hAnsi="Arial" w:cs="Arial"/>
          <w:sz w:val="20"/>
          <w:szCs w:val="20"/>
        </w:rPr>
      </w:pPr>
      <w:r w:rsidRPr="00CE270A">
        <w:rPr>
          <w:rFonts w:ascii="Arial" w:hAnsi="Arial" w:cs="Arial"/>
          <w:sz w:val="20"/>
          <w:szCs w:val="20"/>
        </w:rPr>
        <w:t>Τύπος Α:</w:t>
      </w:r>
      <w:r w:rsidR="00CE270A">
        <w:rPr>
          <w:rFonts w:ascii="Arial" w:hAnsi="Arial" w:cs="Arial"/>
          <w:sz w:val="20"/>
          <w:szCs w:val="20"/>
        </w:rPr>
        <w:t xml:space="preserve"> </w:t>
      </w:r>
      <w:r w:rsidRPr="00CE270A">
        <w:rPr>
          <w:rFonts w:ascii="Arial" w:hAnsi="Arial" w:cs="Arial"/>
          <w:sz w:val="20"/>
          <w:szCs w:val="20"/>
        </w:rPr>
        <w:t>Για προστασία από διαρροές εναλλασσόμενων ημιτονοειδών ρευμάτων και παλμικών ρευμάτων με συνιστώσες συνεχούς (ρεύματα που προκαλούνται από τη λειτουργία ηλεκτρονικών διατάξεων, λαμπτήρων φθορισμού κλπ.).</w:t>
      </w:r>
    </w:p>
    <w:p w14:paraId="3623238B" w14:textId="77777777" w:rsidR="00375C90" w:rsidRPr="001D5ECD" w:rsidRDefault="00375C90" w:rsidP="001D5ECD">
      <w:pPr>
        <w:spacing w:after="0" w:line="250" w:lineRule="exact"/>
        <w:rPr>
          <w:rFonts w:ascii="Arial" w:hAnsi="Arial" w:cs="Arial"/>
          <w:sz w:val="20"/>
          <w:szCs w:val="20"/>
        </w:rPr>
      </w:pPr>
    </w:p>
    <w:p w14:paraId="7D175825"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Κατασκευή</w:t>
      </w:r>
    </w:p>
    <w:p w14:paraId="039D7CAE" w14:textId="1A88F156"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θα πρέπει να μπορούν να τοποθετηθούν σε ράγα </w:t>
      </w:r>
      <w:r w:rsidRPr="001D5ECD">
        <w:rPr>
          <w:rFonts w:ascii="Arial" w:hAnsi="Arial" w:cs="Arial"/>
          <w:sz w:val="20"/>
          <w:szCs w:val="20"/>
          <w:lang w:val="en-US"/>
        </w:rPr>
        <w:t>DIN</w:t>
      </w:r>
      <w:r w:rsidRPr="001D5ECD">
        <w:rPr>
          <w:rFonts w:ascii="Arial" w:hAnsi="Arial" w:cs="Arial"/>
          <w:sz w:val="20"/>
          <w:szCs w:val="20"/>
        </w:rPr>
        <w:t xml:space="preserve"> (35 </w:t>
      </w:r>
      <w:r w:rsidRPr="001D5ECD">
        <w:rPr>
          <w:rFonts w:ascii="Arial" w:hAnsi="Arial" w:cs="Arial"/>
          <w:sz w:val="20"/>
          <w:szCs w:val="20"/>
          <w:lang w:val="en-US"/>
        </w:rPr>
        <w:t>mm</w:t>
      </w:r>
      <w:r w:rsidRPr="001D5ECD">
        <w:rPr>
          <w:rFonts w:ascii="Arial" w:hAnsi="Arial" w:cs="Arial"/>
          <w:sz w:val="20"/>
          <w:szCs w:val="20"/>
        </w:rPr>
        <w:t>)</w:t>
      </w:r>
      <w:r w:rsidR="00770415">
        <w:rPr>
          <w:rFonts w:ascii="Arial" w:hAnsi="Arial" w:cs="Arial"/>
          <w:sz w:val="20"/>
          <w:szCs w:val="20"/>
        </w:rPr>
        <w:t>,</w:t>
      </w:r>
      <w:r w:rsidRPr="001D5ECD">
        <w:rPr>
          <w:rFonts w:ascii="Arial" w:hAnsi="Arial" w:cs="Arial"/>
          <w:sz w:val="20"/>
          <w:szCs w:val="20"/>
        </w:rPr>
        <w:t xml:space="preserve"> σύμφωνα με το πρότυπο ΕΝ 60715. Ο μηχανισμός λειτουργίας θα πρέπει να είναι στεγανά σφραγισμένος από τον κατασκευαστή για την αποφυγή πρόσβασης στο μηχανισμό απόζευξης.</w:t>
      </w:r>
      <w:r w:rsidR="00770415">
        <w:rPr>
          <w:rFonts w:ascii="Arial" w:hAnsi="Arial" w:cs="Arial"/>
          <w:sz w:val="20"/>
          <w:szCs w:val="20"/>
        </w:rPr>
        <w:t xml:space="preserve"> </w:t>
      </w:r>
      <w:r w:rsidRPr="001D5ECD">
        <w:rPr>
          <w:rFonts w:ascii="Arial" w:hAnsi="Arial" w:cs="Arial"/>
          <w:sz w:val="20"/>
          <w:szCs w:val="20"/>
        </w:rPr>
        <w:t>Το περίβλημα θα πρέπει να είναι από μονωτικό υλικό</w:t>
      </w:r>
      <w:r w:rsidR="00770415">
        <w:rPr>
          <w:rFonts w:ascii="Arial" w:hAnsi="Arial" w:cs="Arial"/>
          <w:sz w:val="20"/>
          <w:szCs w:val="20"/>
        </w:rPr>
        <w:t>,</w:t>
      </w:r>
      <w:r w:rsidRPr="001D5ECD">
        <w:rPr>
          <w:rFonts w:ascii="Arial" w:hAnsi="Arial" w:cs="Arial"/>
          <w:sz w:val="20"/>
          <w:szCs w:val="20"/>
        </w:rPr>
        <w:t xml:space="preserve"> σχεδιασμένο να αντέχει σε σκληρή χρήση χωρίς το ενδεχόμενο τμηματικής ή μόνιμης παραμόρφωσης. Οι ακροδέκτες και τα εκτεθειμένα γυμνά μέρη θα πρέπει να προστατεύονται για περίπτωση ακούσιας επαφής και να έχουν βαθμό προστασίας IP 2</w:t>
      </w:r>
      <w:r w:rsidR="00893A1A">
        <w:rPr>
          <w:rFonts w:ascii="Arial" w:hAnsi="Arial" w:cs="Arial"/>
          <w:sz w:val="20"/>
          <w:szCs w:val="20"/>
          <w:lang w:val="en-US"/>
        </w:rPr>
        <w:t>X</w:t>
      </w:r>
      <w:r w:rsidRPr="001D5ECD">
        <w:rPr>
          <w:rFonts w:ascii="Arial" w:hAnsi="Arial" w:cs="Arial"/>
          <w:sz w:val="20"/>
          <w:szCs w:val="20"/>
        </w:rPr>
        <w:t>.</w:t>
      </w:r>
    </w:p>
    <w:p w14:paraId="4BC4CECA" w14:textId="77777777" w:rsidR="00375C90" w:rsidRPr="001D5ECD" w:rsidRDefault="00375C90" w:rsidP="001D5ECD">
      <w:pPr>
        <w:spacing w:after="0" w:line="250" w:lineRule="exact"/>
        <w:rPr>
          <w:rFonts w:ascii="Arial" w:hAnsi="Arial" w:cs="Arial"/>
          <w:sz w:val="20"/>
          <w:szCs w:val="20"/>
        </w:rPr>
      </w:pPr>
    </w:p>
    <w:p w14:paraId="583E0255"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Μηχανισμός λειτουργίας</w:t>
      </w:r>
    </w:p>
    <w:p w14:paraId="5DEC66BF" w14:textId="257C9135"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με στοιχεία </w:t>
      </w:r>
      <w:proofErr w:type="spellStart"/>
      <w:r w:rsidRPr="001D5ECD">
        <w:rPr>
          <w:rFonts w:ascii="Arial" w:hAnsi="Arial" w:cs="Arial"/>
          <w:sz w:val="20"/>
          <w:szCs w:val="20"/>
        </w:rPr>
        <w:t>μικροαυτ</w:t>
      </w:r>
      <w:r w:rsidR="00CE270A">
        <w:rPr>
          <w:rFonts w:ascii="Arial" w:hAnsi="Arial" w:cs="Arial"/>
          <w:sz w:val="20"/>
          <w:szCs w:val="20"/>
        </w:rPr>
        <w:t>ομά</w:t>
      </w:r>
      <w:r w:rsidRPr="001D5ECD">
        <w:rPr>
          <w:rFonts w:ascii="Arial" w:hAnsi="Arial" w:cs="Arial"/>
          <w:sz w:val="20"/>
          <w:szCs w:val="20"/>
        </w:rPr>
        <w:t>του</w:t>
      </w:r>
      <w:proofErr w:type="spellEnd"/>
      <w:r w:rsidRPr="001D5ECD">
        <w:rPr>
          <w:rFonts w:ascii="Arial" w:hAnsi="Arial" w:cs="Arial"/>
          <w:sz w:val="20"/>
          <w:szCs w:val="20"/>
        </w:rPr>
        <w:t xml:space="preserve"> θα πρέπει να λειτουργούν με χειροκίνητο άνοιγμα και κλείσιμο. Οι διακόπτες διαρροής θα πρέπει να μπορούν να διακόψουν και να απομονώσουν αυτομάτως την τροφοδοσία στο κύκλωμα σε περίπτωση σφάλματος ως προς τη γη. Οι διακόπτες θα πρέπει να είναι ελεύθεροι για απόζευξη με αξιόπιστες ενδείξεις </w:t>
      </w:r>
      <w:r w:rsidRPr="001D5ECD">
        <w:rPr>
          <w:rFonts w:ascii="Arial" w:hAnsi="Arial" w:cs="Arial"/>
          <w:sz w:val="20"/>
          <w:szCs w:val="20"/>
          <w:lang w:val="en-US"/>
        </w:rPr>
        <w:t>on</w:t>
      </w:r>
      <w:r w:rsidRPr="001D5ECD">
        <w:rPr>
          <w:rFonts w:ascii="Arial" w:hAnsi="Arial" w:cs="Arial"/>
          <w:sz w:val="20"/>
          <w:szCs w:val="20"/>
        </w:rPr>
        <w:t>/</w:t>
      </w:r>
      <w:r w:rsidRPr="001D5ECD">
        <w:rPr>
          <w:rFonts w:ascii="Arial" w:hAnsi="Arial" w:cs="Arial"/>
          <w:sz w:val="20"/>
          <w:szCs w:val="20"/>
          <w:lang w:val="en-US"/>
        </w:rPr>
        <w:t>off</w:t>
      </w:r>
      <w:r w:rsidRPr="001D5ECD">
        <w:rPr>
          <w:rFonts w:ascii="Arial" w:hAnsi="Arial" w:cs="Arial"/>
          <w:sz w:val="20"/>
          <w:szCs w:val="20"/>
        </w:rPr>
        <w:t xml:space="preserve"> ή θέσης </w:t>
      </w:r>
      <w:r w:rsidRPr="001D5ECD">
        <w:rPr>
          <w:rFonts w:ascii="Arial" w:hAnsi="Arial" w:cs="Arial"/>
          <w:sz w:val="20"/>
          <w:szCs w:val="20"/>
          <w:lang w:val="en-US"/>
        </w:rPr>
        <w:t>I</w:t>
      </w:r>
      <w:r w:rsidRPr="001D5ECD">
        <w:rPr>
          <w:rFonts w:ascii="Arial" w:hAnsi="Arial" w:cs="Arial"/>
          <w:sz w:val="20"/>
          <w:szCs w:val="20"/>
        </w:rPr>
        <w:t>/</w:t>
      </w:r>
      <w:r w:rsidRPr="001D5ECD">
        <w:rPr>
          <w:rFonts w:ascii="Arial" w:hAnsi="Arial" w:cs="Arial"/>
          <w:sz w:val="20"/>
          <w:szCs w:val="20"/>
          <w:lang w:val="en-US"/>
        </w:rPr>
        <w:t>O</w:t>
      </w:r>
      <w:r w:rsidRPr="001D5ECD">
        <w:rPr>
          <w:rFonts w:ascii="Arial" w:hAnsi="Arial" w:cs="Arial"/>
          <w:sz w:val="20"/>
          <w:szCs w:val="20"/>
        </w:rPr>
        <w:t xml:space="preserve"> διαφορετικές ανάλογα με τον τύπο του σφάλματος</w:t>
      </w:r>
      <w:r w:rsidR="00A1739F">
        <w:rPr>
          <w:rFonts w:ascii="Arial" w:hAnsi="Arial" w:cs="Arial"/>
          <w:sz w:val="20"/>
          <w:szCs w:val="20"/>
        </w:rPr>
        <w:t>, με μπλε ένδειξη στην περίπτωση διαρροής προς γη</w:t>
      </w:r>
      <w:r w:rsidRPr="001D5ECD">
        <w:rPr>
          <w:rFonts w:ascii="Arial" w:hAnsi="Arial" w:cs="Arial"/>
          <w:sz w:val="20"/>
          <w:szCs w:val="20"/>
        </w:rPr>
        <w:t xml:space="preserve">. </w:t>
      </w:r>
    </w:p>
    <w:p w14:paraId="512E8E7E" w14:textId="77777777" w:rsidR="00CE270A" w:rsidRPr="001D5ECD" w:rsidRDefault="00CE270A" w:rsidP="001D5ECD">
      <w:pPr>
        <w:spacing w:after="0" w:line="250" w:lineRule="exact"/>
        <w:rPr>
          <w:rFonts w:ascii="Arial" w:hAnsi="Arial" w:cs="Arial"/>
          <w:sz w:val="20"/>
          <w:szCs w:val="20"/>
        </w:rPr>
      </w:pPr>
    </w:p>
    <w:p w14:paraId="3C26AACF" w14:textId="3664AC18" w:rsidR="00375C90" w:rsidRDefault="00375C90" w:rsidP="001D5ECD">
      <w:pPr>
        <w:spacing w:after="0" w:line="250" w:lineRule="exact"/>
        <w:rPr>
          <w:rFonts w:ascii="Arial" w:hAnsi="Arial" w:cs="Arial"/>
          <w:sz w:val="20"/>
          <w:szCs w:val="20"/>
        </w:rPr>
      </w:pPr>
      <w:r w:rsidRPr="001D5ECD">
        <w:rPr>
          <w:rFonts w:ascii="Arial" w:hAnsi="Arial" w:cs="Arial"/>
          <w:sz w:val="20"/>
          <w:szCs w:val="20"/>
        </w:rPr>
        <w:t>Μεταλλικά τμήματα του μηχανισμού θα πρέπει να είναι από κατασκευής ανθεκτικά ή να επεξεργαστούν με τέτοιο τρόπο ώστε να αντιστέκονται σε ατμοσφαιρική διάβρωση.</w:t>
      </w:r>
    </w:p>
    <w:p w14:paraId="4F2AE664" w14:textId="77777777" w:rsidR="00A1739F" w:rsidRPr="001D5ECD" w:rsidRDefault="00A1739F" w:rsidP="001D5ECD">
      <w:pPr>
        <w:spacing w:after="0" w:line="250" w:lineRule="exact"/>
        <w:rPr>
          <w:rFonts w:ascii="Arial" w:hAnsi="Arial" w:cs="Arial"/>
          <w:sz w:val="20"/>
          <w:szCs w:val="20"/>
        </w:rPr>
      </w:pPr>
    </w:p>
    <w:p w14:paraId="32739368" w14:textId="77777777" w:rsidR="00375C90" w:rsidRPr="001D5ECD" w:rsidRDefault="00375C90" w:rsidP="001D5ECD">
      <w:pPr>
        <w:spacing w:after="0" w:line="250" w:lineRule="exact"/>
        <w:rPr>
          <w:rFonts w:ascii="Arial" w:hAnsi="Arial" w:cs="Arial"/>
          <w:sz w:val="20"/>
          <w:szCs w:val="20"/>
        </w:rPr>
      </w:pPr>
    </w:p>
    <w:p w14:paraId="1981A616" w14:textId="0D942EE6" w:rsidR="00A1739F" w:rsidRDefault="00A1739F" w:rsidP="001D5ECD">
      <w:pPr>
        <w:spacing w:after="0" w:line="250" w:lineRule="exact"/>
        <w:rPr>
          <w:rFonts w:ascii="Arial" w:hAnsi="Arial" w:cs="Arial"/>
          <w:b/>
          <w:bCs/>
          <w:sz w:val="20"/>
          <w:szCs w:val="20"/>
        </w:rPr>
      </w:pPr>
    </w:p>
    <w:p w14:paraId="08D7EAED" w14:textId="77777777" w:rsidR="00893A1A" w:rsidRDefault="00893A1A" w:rsidP="001D5ECD">
      <w:pPr>
        <w:spacing w:after="0" w:line="250" w:lineRule="exact"/>
        <w:rPr>
          <w:rFonts w:ascii="Arial" w:hAnsi="Arial" w:cs="Arial"/>
          <w:b/>
          <w:bCs/>
          <w:sz w:val="20"/>
          <w:szCs w:val="20"/>
        </w:rPr>
      </w:pPr>
    </w:p>
    <w:p w14:paraId="16EABCD9" w14:textId="36DB636A"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Ακροδέκτες</w:t>
      </w:r>
    </w:p>
    <w:p w14:paraId="465B8FEC" w14:textId="129F2ECF"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Οι διακόπτες διαρροής θα πρέπει να είναι κατάλληλοι για τροφοδοσία τόσο από την πλευρά της παροχής</w:t>
      </w:r>
      <w:r w:rsidR="00770415">
        <w:rPr>
          <w:rFonts w:ascii="Arial" w:hAnsi="Arial" w:cs="Arial"/>
          <w:sz w:val="20"/>
          <w:szCs w:val="20"/>
        </w:rPr>
        <w:t>,</w:t>
      </w:r>
      <w:r w:rsidRPr="001D5ECD">
        <w:rPr>
          <w:rFonts w:ascii="Arial" w:hAnsi="Arial" w:cs="Arial"/>
          <w:sz w:val="20"/>
          <w:szCs w:val="20"/>
        </w:rPr>
        <w:t xml:space="preserve"> όσο και από την πλευρά του φορτίου χωρίς να υπάρχει επίδραση στην απόδοσή τους όσον αφορά την ικανότητά αντοχής σε βραχυκύκλωμα. Οι ακροδέκτες των καλωδίων θα πρέπει να είναι διπλού θαλάμου ασφαλείας με κίνηση της βίδας σύσφιξης εντός κυλίνδρου για ταυτόχρονη σύσφιξη καλωδίων και στους δύο θαλάμους. Θα μπορούν να δεχθούν πολύκλωνο καλώδιο διατομής 25</w:t>
      </w:r>
      <w:r w:rsidR="00DA0F4D" w:rsidRPr="00DA0F4D">
        <w:rPr>
          <w:rFonts w:ascii="Arial" w:hAnsi="Arial" w:cs="Arial"/>
          <w:sz w:val="20"/>
          <w:szCs w:val="20"/>
        </w:rPr>
        <w:t xml:space="preserve"> </w:t>
      </w:r>
      <w:r w:rsidRPr="001D5ECD">
        <w:rPr>
          <w:rFonts w:ascii="Arial" w:hAnsi="Arial" w:cs="Arial"/>
          <w:sz w:val="20"/>
          <w:szCs w:val="20"/>
        </w:rPr>
        <w:t xml:space="preserve">mm². </w:t>
      </w:r>
    </w:p>
    <w:p w14:paraId="41AD2853" w14:textId="77777777" w:rsidR="00375C90" w:rsidRPr="001D5ECD" w:rsidRDefault="00375C90" w:rsidP="001D5ECD">
      <w:pPr>
        <w:spacing w:after="0" w:line="250" w:lineRule="exact"/>
        <w:rPr>
          <w:rFonts w:ascii="Arial" w:hAnsi="Arial" w:cs="Arial"/>
          <w:sz w:val="20"/>
          <w:szCs w:val="20"/>
        </w:rPr>
      </w:pPr>
    </w:p>
    <w:p w14:paraId="2AF0DEF5" w14:textId="77777777" w:rsidR="00375C90" w:rsidRPr="001D5ECD" w:rsidRDefault="00375C90" w:rsidP="001D5ECD">
      <w:pPr>
        <w:spacing w:after="0" w:line="250" w:lineRule="exact"/>
        <w:rPr>
          <w:rFonts w:ascii="Arial" w:hAnsi="Arial" w:cs="Arial"/>
          <w:b/>
          <w:bCs/>
          <w:sz w:val="20"/>
          <w:szCs w:val="20"/>
        </w:rPr>
      </w:pPr>
      <w:proofErr w:type="spellStart"/>
      <w:r w:rsidRPr="001D5ECD">
        <w:rPr>
          <w:rFonts w:ascii="Arial" w:hAnsi="Arial" w:cs="Arial"/>
          <w:b/>
          <w:bCs/>
          <w:sz w:val="20"/>
          <w:szCs w:val="20"/>
        </w:rPr>
        <w:t>Μπουτόν</w:t>
      </w:r>
      <w:proofErr w:type="spellEnd"/>
      <w:r w:rsidRPr="001D5ECD">
        <w:rPr>
          <w:rFonts w:ascii="Arial" w:hAnsi="Arial" w:cs="Arial"/>
          <w:b/>
          <w:bCs/>
          <w:sz w:val="20"/>
          <w:szCs w:val="20"/>
        </w:rPr>
        <w:t xml:space="preserve"> δοκιμαστικής λειτουργίας (</w:t>
      </w:r>
      <w:r w:rsidRPr="001D5ECD">
        <w:rPr>
          <w:rFonts w:ascii="Arial" w:hAnsi="Arial" w:cs="Arial"/>
          <w:b/>
          <w:bCs/>
          <w:sz w:val="20"/>
          <w:szCs w:val="20"/>
          <w:lang w:val="en-US"/>
        </w:rPr>
        <w:t>test</w:t>
      </w:r>
      <w:r w:rsidRPr="001D5ECD">
        <w:rPr>
          <w:rFonts w:ascii="Arial" w:hAnsi="Arial" w:cs="Arial"/>
          <w:b/>
          <w:bCs/>
          <w:sz w:val="20"/>
          <w:szCs w:val="20"/>
        </w:rPr>
        <w:t>)</w:t>
      </w:r>
    </w:p>
    <w:p w14:paraId="75A61892"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Μια διάταξη δοκιμής (</w:t>
      </w:r>
      <w:r w:rsidRPr="001D5ECD">
        <w:rPr>
          <w:rFonts w:ascii="Arial" w:hAnsi="Arial" w:cs="Arial"/>
          <w:sz w:val="20"/>
          <w:szCs w:val="20"/>
          <w:lang w:val="en-GB"/>
        </w:rPr>
        <w:t>test</w:t>
      </w:r>
      <w:r w:rsidRPr="001D5ECD">
        <w:rPr>
          <w:rFonts w:ascii="Arial" w:hAnsi="Arial" w:cs="Arial"/>
          <w:sz w:val="20"/>
          <w:szCs w:val="20"/>
        </w:rPr>
        <w:t>) της κανονικής λειτουργίας του διακόπτη μέσω εσωτερικού ηλεκτρικού κυκλώματος θα πρέπει να διατίθεται για την επιβεβαίωση της άρτιας κατασκευής των ηλεκτρικών και μηχανικών στοιχείων της συσκευής απόζευξης και ότι ο διακόπτης διαρροής λειτουργεί στη σωστή ρύθμιση της ευαισθησίας.</w:t>
      </w:r>
    </w:p>
    <w:p w14:paraId="00098264" w14:textId="77777777" w:rsidR="00375C90" w:rsidRPr="001D5ECD" w:rsidRDefault="00375C90" w:rsidP="001D5ECD">
      <w:pPr>
        <w:spacing w:after="0" w:line="250" w:lineRule="exact"/>
        <w:rPr>
          <w:rFonts w:ascii="Arial" w:hAnsi="Arial" w:cs="Arial"/>
          <w:sz w:val="20"/>
          <w:szCs w:val="20"/>
        </w:rPr>
      </w:pPr>
    </w:p>
    <w:p w14:paraId="07DBF8CB"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Ενδείξεις</w:t>
      </w:r>
    </w:p>
    <w:p w14:paraId="1CE43BA5" w14:textId="7FF70C46"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θα πρέπει να έχουν ανεξίτηλα εκτυπωμένες με λέιζερ όλες τις σημάνσεις και τα τεχνικά τους χαρακτηριστικά στην μπροστινή τους πλευρά. Η ένδειξη του ονομαστικού ρεύματος και των υπόλοιπων ηλεκτρικών χαρακτηριστικών (αριθμός πόλων, ευαισθησία </w:t>
      </w:r>
      <w:r w:rsidRPr="001D5ECD">
        <w:rPr>
          <w:rFonts w:ascii="Arial" w:hAnsi="Arial" w:cs="Arial"/>
          <w:sz w:val="20"/>
          <w:szCs w:val="20"/>
          <w:lang w:val="en-US"/>
        </w:rPr>
        <w:t>I</w:t>
      </w:r>
      <w:r w:rsidRPr="001D5ECD">
        <w:rPr>
          <w:rFonts w:ascii="Arial" w:hAnsi="Arial" w:cs="Arial"/>
          <w:sz w:val="20"/>
          <w:szCs w:val="20"/>
          <w:vertAlign w:val="subscript"/>
        </w:rPr>
        <w:t>ΔΝ</w:t>
      </w:r>
      <w:r w:rsidRPr="001D5ECD">
        <w:rPr>
          <w:rFonts w:ascii="Arial" w:hAnsi="Arial" w:cs="Arial"/>
          <w:sz w:val="20"/>
          <w:szCs w:val="20"/>
        </w:rPr>
        <w:t xml:space="preserve">, κ.α.) καθώς και το πλήκτρο δοκιμής </w:t>
      </w:r>
      <w:r w:rsidRPr="001D5ECD">
        <w:rPr>
          <w:rFonts w:ascii="Arial" w:hAnsi="Arial" w:cs="Arial"/>
          <w:sz w:val="20"/>
          <w:szCs w:val="20"/>
          <w:lang w:val="en-US"/>
        </w:rPr>
        <w:t>test</w:t>
      </w:r>
      <w:r w:rsidRPr="001D5ECD">
        <w:rPr>
          <w:rFonts w:ascii="Arial" w:hAnsi="Arial" w:cs="Arial"/>
          <w:sz w:val="20"/>
          <w:szCs w:val="20"/>
        </w:rPr>
        <w:t xml:space="preserve"> θα πρέπει να είναι ευδιάκριτ</w:t>
      </w:r>
      <w:r w:rsidR="00770415">
        <w:rPr>
          <w:rFonts w:ascii="Arial" w:hAnsi="Arial" w:cs="Arial"/>
          <w:sz w:val="20"/>
          <w:szCs w:val="20"/>
        </w:rPr>
        <w:t>α</w:t>
      </w:r>
      <w:r w:rsidRPr="001D5ECD">
        <w:rPr>
          <w:rFonts w:ascii="Arial" w:hAnsi="Arial" w:cs="Arial"/>
          <w:sz w:val="20"/>
          <w:szCs w:val="20"/>
        </w:rPr>
        <w:t xml:space="preserve"> και χωρίς να απαιτείται η μετακίνηση του διακόπτη από την θέση του</w:t>
      </w:r>
      <w:r w:rsidR="00770415">
        <w:rPr>
          <w:rFonts w:ascii="Arial" w:hAnsi="Arial" w:cs="Arial"/>
          <w:sz w:val="20"/>
          <w:szCs w:val="20"/>
        </w:rPr>
        <w:t>,</w:t>
      </w:r>
      <w:r w:rsidRPr="001D5ECD">
        <w:rPr>
          <w:rFonts w:ascii="Arial" w:hAnsi="Arial" w:cs="Arial"/>
          <w:sz w:val="20"/>
          <w:szCs w:val="20"/>
        </w:rPr>
        <w:t xml:space="preserve"> όταν είναι τοποθετημένος. Η συμμόρφωση με τα πρότυπα θα πρέπει να πιστοποιείται από αναγνωρισμένο οργανισμό και η σήμανσή του πρέπει να είναι ορατή πάνω στις συσκευές. </w:t>
      </w:r>
    </w:p>
    <w:p w14:paraId="7AD0FD67" w14:textId="77777777" w:rsidR="00375C90" w:rsidRPr="001D5ECD" w:rsidRDefault="00375C90" w:rsidP="001D5ECD">
      <w:pPr>
        <w:spacing w:after="0" w:line="250" w:lineRule="exact"/>
        <w:rPr>
          <w:rFonts w:ascii="Arial" w:hAnsi="Arial" w:cs="Arial"/>
          <w:sz w:val="20"/>
          <w:szCs w:val="20"/>
        </w:rPr>
      </w:pPr>
    </w:p>
    <w:p w14:paraId="71D141FB" w14:textId="77777777" w:rsidR="00375C90" w:rsidRPr="001D5ECD" w:rsidRDefault="00375C90" w:rsidP="00CE270A">
      <w:pPr>
        <w:spacing w:after="40" w:line="250" w:lineRule="exact"/>
        <w:rPr>
          <w:rFonts w:ascii="Arial" w:hAnsi="Arial" w:cs="Arial"/>
          <w:b/>
          <w:bCs/>
          <w:sz w:val="20"/>
          <w:szCs w:val="20"/>
        </w:rPr>
      </w:pPr>
      <w:r w:rsidRPr="001D5ECD">
        <w:rPr>
          <w:rFonts w:ascii="Arial" w:hAnsi="Arial" w:cs="Arial"/>
          <w:b/>
          <w:bCs/>
          <w:sz w:val="20"/>
          <w:szCs w:val="20"/>
        </w:rPr>
        <w:t>Τεχνικά χαρακτηριστικά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281"/>
      </w:tblGrid>
      <w:tr w:rsidR="00375C90" w:rsidRPr="001D5ECD" w14:paraId="29A89102" w14:textId="77777777" w:rsidTr="00CE270A">
        <w:tc>
          <w:tcPr>
            <w:tcW w:w="3256" w:type="dxa"/>
            <w:shd w:val="clear" w:color="auto" w:fill="auto"/>
          </w:tcPr>
          <w:p w14:paraId="03DD3957"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Ονομαστική Ένταση:</w:t>
            </w:r>
          </w:p>
        </w:tc>
        <w:tc>
          <w:tcPr>
            <w:tcW w:w="5281" w:type="dxa"/>
            <w:shd w:val="clear" w:color="auto" w:fill="auto"/>
          </w:tcPr>
          <w:p w14:paraId="58ED7B85" w14:textId="641BFE78"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6 -</w:t>
            </w:r>
            <w:r w:rsidR="00F4558A">
              <w:rPr>
                <w:rFonts w:ascii="Arial" w:hAnsi="Arial" w:cs="Arial"/>
                <w:sz w:val="20"/>
                <w:szCs w:val="20"/>
                <w:lang w:val="en-US"/>
              </w:rPr>
              <w:t xml:space="preserve"> 40</w:t>
            </w:r>
            <w:r w:rsidRPr="001D5ECD">
              <w:rPr>
                <w:rFonts w:ascii="Arial" w:hAnsi="Arial" w:cs="Arial"/>
                <w:sz w:val="20"/>
                <w:szCs w:val="20"/>
              </w:rPr>
              <w:t xml:space="preserve"> A</w:t>
            </w:r>
          </w:p>
        </w:tc>
      </w:tr>
      <w:tr w:rsidR="00375C90" w:rsidRPr="001D5ECD" w14:paraId="4B5EE556" w14:textId="77777777" w:rsidTr="00CE270A">
        <w:tc>
          <w:tcPr>
            <w:tcW w:w="3256" w:type="dxa"/>
            <w:shd w:val="clear" w:color="auto" w:fill="auto"/>
          </w:tcPr>
          <w:p w14:paraId="42CFBE96"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Ονομαστική Τάση:</w:t>
            </w:r>
          </w:p>
        </w:tc>
        <w:tc>
          <w:tcPr>
            <w:tcW w:w="5281" w:type="dxa"/>
            <w:shd w:val="clear" w:color="auto" w:fill="auto"/>
          </w:tcPr>
          <w:p w14:paraId="36CF578F" w14:textId="6901936E"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230</w:t>
            </w:r>
            <w:r w:rsidR="009F73F2">
              <w:rPr>
                <w:rFonts w:ascii="Arial" w:hAnsi="Arial" w:cs="Arial"/>
                <w:sz w:val="20"/>
                <w:szCs w:val="20"/>
                <w:lang w:val="en-US"/>
              </w:rPr>
              <w:t xml:space="preserve"> </w:t>
            </w:r>
            <w:r w:rsidRPr="001D5ECD">
              <w:rPr>
                <w:rFonts w:ascii="Arial" w:hAnsi="Arial" w:cs="Arial"/>
                <w:sz w:val="20"/>
                <w:szCs w:val="20"/>
              </w:rPr>
              <w:t xml:space="preserve">V 50 </w:t>
            </w:r>
            <w:proofErr w:type="spellStart"/>
            <w:r w:rsidRPr="001D5ECD">
              <w:rPr>
                <w:rFonts w:ascii="Arial" w:hAnsi="Arial" w:cs="Arial"/>
                <w:sz w:val="20"/>
                <w:szCs w:val="20"/>
              </w:rPr>
              <w:t>Hz</w:t>
            </w:r>
            <w:proofErr w:type="spellEnd"/>
          </w:p>
        </w:tc>
      </w:tr>
      <w:tr w:rsidR="00375C90" w:rsidRPr="001D5ECD" w14:paraId="44D62071" w14:textId="77777777" w:rsidTr="00CE270A">
        <w:tc>
          <w:tcPr>
            <w:tcW w:w="3256" w:type="dxa"/>
            <w:shd w:val="clear" w:color="auto" w:fill="auto"/>
          </w:tcPr>
          <w:p w14:paraId="1290ECA9"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Ευαισθησία</w:t>
            </w:r>
          </w:p>
        </w:tc>
        <w:tc>
          <w:tcPr>
            <w:tcW w:w="5281" w:type="dxa"/>
            <w:shd w:val="clear" w:color="auto" w:fill="auto"/>
          </w:tcPr>
          <w:p w14:paraId="5CD3CFC2" w14:textId="46954721"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 xml:space="preserve">30 </w:t>
            </w:r>
            <w:r w:rsidRPr="001D5ECD">
              <w:rPr>
                <w:rFonts w:ascii="Arial" w:hAnsi="Arial" w:cs="Arial"/>
                <w:sz w:val="20"/>
                <w:szCs w:val="20"/>
                <w:lang w:val="en-US"/>
              </w:rPr>
              <w:t>mA</w:t>
            </w:r>
          </w:p>
        </w:tc>
      </w:tr>
      <w:tr w:rsidR="00375C90" w:rsidRPr="001D5ECD" w14:paraId="440ED339" w14:textId="77777777" w:rsidTr="00CE270A">
        <w:tc>
          <w:tcPr>
            <w:tcW w:w="3256" w:type="dxa"/>
            <w:shd w:val="clear" w:color="auto" w:fill="auto"/>
          </w:tcPr>
          <w:p w14:paraId="65A75628" w14:textId="77777777"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Αριθμός πόλων</w:t>
            </w:r>
            <w:r w:rsidRPr="001D5ECD">
              <w:rPr>
                <w:rFonts w:ascii="Arial" w:hAnsi="Arial" w:cs="Arial"/>
                <w:sz w:val="20"/>
                <w:szCs w:val="20"/>
                <w:lang w:val="en-US"/>
              </w:rPr>
              <w:t>:</w:t>
            </w:r>
          </w:p>
        </w:tc>
        <w:tc>
          <w:tcPr>
            <w:tcW w:w="5281" w:type="dxa"/>
            <w:shd w:val="clear" w:color="auto" w:fill="auto"/>
          </w:tcPr>
          <w:p w14:paraId="5FA124D4" w14:textId="322C44EA"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2  (πλάτος: 2 στοιχεία αντίστοιχα)</w:t>
            </w:r>
          </w:p>
        </w:tc>
      </w:tr>
      <w:tr w:rsidR="00DA0F4D" w:rsidRPr="001D5ECD" w14:paraId="4F75ABF8" w14:textId="77777777" w:rsidTr="00CE270A">
        <w:tc>
          <w:tcPr>
            <w:tcW w:w="3256" w:type="dxa"/>
            <w:shd w:val="clear" w:color="auto" w:fill="auto"/>
          </w:tcPr>
          <w:p w14:paraId="10D3DFB1" w14:textId="48491382" w:rsidR="00DA0F4D" w:rsidRPr="001D5ECD" w:rsidRDefault="00DA0F4D" w:rsidP="001D5ECD">
            <w:pPr>
              <w:spacing w:after="0" w:line="250" w:lineRule="exact"/>
              <w:rPr>
                <w:rFonts w:ascii="Arial" w:hAnsi="Arial" w:cs="Arial"/>
                <w:sz w:val="20"/>
                <w:szCs w:val="20"/>
              </w:rPr>
            </w:pPr>
            <w:r>
              <w:rPr>
                <w:rFonts w:ascii="Arial" w:hAnsi="Arial" w:cs="Arial"/>
                <w:sz w:val="20"/>
                <w:szCs w:val="20"/>
              </w:rPr>
              <w:t>Κατηγορία</w:t>
            </w:r>
          </w:p>
        </w:tc>
        <w:tc>
          <w:tcPr>
            <w:tcW w:w="5281" w:type="dxa"/>
            <w:shd w:val="clear" w:color="auto" w:fill="auto"/>
          </w:tcPr>
          <w:p w14:paraId="2B39476B" w14:textId="55984007" w:rsidR="00DA0F4D" w:rsidRPr="00DA0F4D" w:rsidRDefault="00DA0F4D" w:rsidP="001D5ECD">
            <w:pPr>
              <w:spacing w:after="0" w:line="250" w:lineRule="exact"/>
              <w:rPr>
                <w:rFonts w:ascii="Arial" w:hAnsi="Arial" w:cs="Arial"/>
                <w:sz w:val="20"/>
                <w:szCs w:val="20"/>
                <w:lang w:val="en-US"/>
              </w:rPr>
            </w:pPr>
            <w:r>
              <w:rPr>
                <w:rFonts w:ascii="Arial" w:hAnsi="Arial" w:cs="Arial"/>
                <w:sz w:val="20"/>
                <w:szCs w:val="20"/>
                <w:lang w:val="en-US"/>
              </w:rPr>
              <w:t>AC, C</w:t>
            </w:r>
          </w:p>
        </w:tc>
      </w:tr>
      <w:tr w:rsidR="00375C90" w:rsidRPr="001D5ECD" w14:paraId="1A95DFE6" w14:textId="77777777" w:rsidTr="00CE270A">
        <w:tc>
          <w:tcPr>
            <w:tcW w:w="3256" w:type="dxa"/>
            <w:shd w:val="clear" w:color="auto" w:fill="auto"/>
          </w:tcPr>
          <w:p w14:paraId="07CA155E"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Χαρακτηριστικές καμπύλες</w:t>
            </w:r>
          </w:p>
          <w:p w14:paraId="6EA25A96"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(Αντίδραση μαγνητικού στοιχείου):</w:t>
            </w:r>
          </w:p>
        </w:tc>
        <w:tc>
          <w:tcPr>
            <w:tcW w:w="5281" w:type="dxa"/>
            <w:shd w:val="clear" w:color="auto" w:fill="auto"/>
          </w:tcPr>
          <w:p w14:paraId="657A2978" w14:textId="668ECD0B" w:rsidR="00375C90" w:rsidRPr="00DA0F4D" w:rsidRDefault="00375C90" w:rsidP="001D5ECD">
            <w:pPr>
              <w:spacing w:after="0" w:line="250" w:lineRule="exact"/>
              <w:rPr>
                <w:rFonts w:ascii="Arial" w:hAnsi="Arial" w:cs="Arial"/>
                <w:sz w:val="20"/>
                <w:szCs w:val="20"/>
              </w:rPr>
            </w:pPr>
            <w:r w:rsidRPr="001D5ECD">
              <w:rPr>
                <w:rFonts w:ascii="Arial" w:hAnsi="Arial" w:cs="Arial"/>
                <w:sz w:val="20"/>
                <w:szCs w:val="20"/>
                <w:lang w:val="en-US"/>
              </w:rPr>
              <w:t>C</w:t>
            </w:r>
          </w:p>
        </w:tc>
      </w:tr>
      <w:tr w:rsidR="00375C90" w:rsidRPr="001D5ECD" w14:paraId="234A3D28" w14:textId="77777777" w:rsidTr="00CE270A">
        <w:tc>
          <w:tcPr>
            <w:tcW w:w="3256" w:type="dxa"/>
            <w:shd w:val="clear" w:color="auto" w:fill="auto"/>
          </w:tcPr>
          <w:p w14:paraId="02BB4556"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Αντοχή σε βραχυκύκλωμα Ι</w:t>
            </w:r>
            <w:proofErr w:type="spellStart"/>
            <w:r w:rsidRPr="001D5ECD">
              <w:rPr>
                <w:rFonts w:ascii="Arial" w:hAnsi="Arial" w:cs="Arial"/>
                <w:sz w:val="20"/>
                <w:szCs w:val="20"/>
                <w:vertAlign w:val="subscript"/>
                <w:lang w:val="en-US"/>
              </w:rPr>
              <w:t>cn</w:t>
            </w:r>
            <w:proofErr w:type="spellEnd"/>
            <w:r w:rsidRPr="001D5ECD">
              <w:rPr>
                <w:rFonts w:ascii="Arial" w:hAnsi="Arial" w:cs="Arial"/>
                <w:sz w:val="20"/>
                <w:szCs w:val="20"/>
              </w:rPr>
              <w:t xml:space="preserve">: </w:t>
            </w:r>
          </w:p>
        </w:tc>
        <w:tc>
          <w:tcPr>
            <w:tcW w:w="5281" w:type="dxa"/>
            <w:shd w:val="clear" w:color="auto" w:fill="auto"/>
          </w:tcPr>
          <w:p w14:paraId="655FB25B" w14:textId="1823C26C" w:rsidR="00375C90" w:rsidRPr="00CA0AF4" w:rsidRDefault="00375C90" w:rsidP="001D5ECD">
            <w:pPr>
              <w:spacing w:after="0" w:line="250" w:lineRule="exact"/>
              <w:rPr>
                <w:rFonts w:ascii="Arial" w:hAnsi="Arial" w:cs="Arial"/>
                <w:sz w:val="20"/>
                <w:szCs w:val="20"/>
              </w:rPr>
            </w:pPr>
            <w:r w:rsidRPr="001D5ECD">
              <w:rPr>
                <w:rFonts w:ascii="Arial" w:hAnsi="Arial" w:cs="Arial"/>
                <w:sz w:val="20"/>
                <w:szCs w:val="20"/>
              </w:rPr>
              <w:t>6</w:t>
            </w:r>
            <w:r w:rsidR="00F4558A" w:rsidRPr="00F4558A">
              <w:rPr>
                <w:rFonts w:ascii="Arial" w:hAnsi="Arial" w:cs="Arial"/>
                <w:sz w:val="20"/>
                <w:szCs w:val="20"/>
              </w:rPr>
              <w:t xml:space="preserve"> (</w:t>
            </w:r>
            <w:r w:rsidR="00CA0AF4">
              <w:rPr>
                <w:rFonts w:ascii="Arial" w:hAnsi="Arial" w:cs="Arial"/>
                <w:sz w:val="20"/>
                <w:szCs w:val="20"/>
              </w:rPr>
              <w:t xml:space="preserve"> ή </w:t>
            </w:r>
            <w:r w:rsidR="00F4558A">
              <w:rPr>
                <w:rFonts w:ascii="Arial" w:hAnsi="Arial" w:cs="Arial"/>
                <w:sz w:val="20"/>
                <w:szCs w:val="20"/>
              </w:rPr>
              <w:t xml:space="preserve">10 </w:t>
            </w:r>
            <w:r w:rsidR="00F4558A">
              <w:rPr>
                <w:rFonts w:ascii="Arial" w:hAnsi="Arial" w:cs="Arial"/>
                <w:sz w:val="20"/>
                <w:szCs w:val="20"/>
                <w:lang w:val="en-US"/>
              </w:rPr>
              <w:t>kA</w:t>
            </w:r>
            <w:r w:rsidR="00F4558A" w:rsidRPr="005123D8">
              <w:rPr>
                <w:rFonts w:ascii="Arial" w:hAnsi="Arial" w:cs="Arial"/>
                <w:sz w:val="20"/>
                <w:szCs w:val="20"/>
              </w:rPr>
              <w:t xml:space="preserve"> </w:t>
            </w:r>
            <w:r w:rsidR="00F4558A">
              <w:rPr>
                <w:rFonts w:ascii="Arial" w:hAnsi="Arial" w:cs="Arial"/>
                <w:sz w:val="20"/>
                <w:szCs w:val="20"/>
              </w:rPr>
              <w:t xml:space="preserve">κατά </w:t>
            </w:r>
            <w:r w:rsidR="00F4558A">
              <w:rPr>
                <w:rFonts w:ascii="Arial" w:hAnsi="Arial" w:cs="Arial"/>
                <w:sz w:val="20"/>
                <w:szCs w:val="20"/>
                <w:lang w:val="en-US"/>
              </w:rPr>
              <w:t>IEC</w:t>
            </w:r>
            <w:r w:rsidR="00F4558A" w:rsidRPr="005123D8">
              <w:rPr>
                <w:rFonts w:ascii="Arial" w:hAnsi="Arial" w:cs="Arial"/>
                <w:sz w:val="20"/>
                <w:szCs w:val="20"/>
              </w:rPr>
              <w:t>/</w:t>
            </w:r>
            <w:r w:rsidR="00F4558A">
              <w:rPr>
                <w:rFonts w:ascii="Arial" w:hAnsi="Arial" w:cs="Arial"/>
                <w:sz w:val="20"/>
                <w:szCs w:val="20"/>
                <w:lang w:val="en-US"/>
              </w:rPr>
              <w:t>EN</w:t>
            </w:r>
            <w:r w:rsidR="00F4558A" w:rsidRPr="005123D8">
              <w:rPr>
                <w:rFonts w:ascii="Arial" w:hAnsi="Arial" w:cs="Arial"/>
                <w:sz w:val="20"/>
                <w:szCs w:val="20"/>
              </w:rPr>
              <w:t xml:space="preserve"> 60947-</w:t>
            </w:r>
            <w:r w:rsidR="00F4558A" w:rsidRPr="00F4558A">
              <w:rPr>
                <w:rFonts w:ascii="Arial" w:hAnsi="Arial" w:cs="Arial"/>
                <w:sz w:val="20"/>
                <w:szCs w:val="20"/>
              </w:rPr>
              <w:t>2</w:t>
            </w:r>
            <w:r w:rsidR="00F4558A" w:rsidRPr="00CA0AF4">
              <w:rPr>
                <w:rFonts w:ascii="Arial" w:hAnsi="Arial" w:cs="Arial"/>
                <w:sz w:val="20"/>
                <w:szCs w:val="20"/>
              </w:rPr>
              <w:t>)</w:t>
            </w:r>
          </w:p>
        </w:tc>
      </w:tr>
      <w:tr w:rsidR="00375C90" w:rsidRPr="001D5ECD" w14:paraId="5E8FB6D2" w14:textId="77777777" w:rsidTr="00CE270A">
        <w:tc>
          <w:tcPr>
            <w:tcW w:w="3256" w:type="dxa"/>
            <w:shd w:val="clear" w:color="auto" w:fill="auto"/>
          </w:tcPr>
          <w:p w14:paraId="7218E7D1" w14:textId="77777777" w:rsidR="00375C90" w:rsidRPr="001D5ECD" w:rsidRDefault="00375C90" w:rsidP="001D5ECD">
            <w:pPr>
              <w:spacing w:after="0" w:line="250" w:lineRule="exact"/>
              <w:rPr>
                <w:rFonts w:ascii="Arial" w:hAnsi="Arial" w:cs="Arial"/>
                <w:sz w:val="20"/>
                <w:szCs w:val="20"/>
                <w:lang w:val="en-US"/>
              </w:rPr>
            </w:pPr>
            <w:proofErr w:type="spellStart"/>
            <w:r w:rsidRPr="001D5ECD">
              <w:rPr>
                <w:rFonts w:ascii="Arial" w:hAnsi="Arial" w:cs="Arial"/>
                <w:sz w:val="20"/>
                <w:szCs w:val="20"/>
              </w:rPr>
              <w:t>Pοπή</w:t>
            </w:r>
            <w:proofErr w:type="spellEnd"/>
            <w:r w:rsidRPr="001D5ECD">
              <w:rPr>
                <w:rFonts w:ascii="Arial" w:hAnsi="Arial" w:cs="Arial"/>
                <w:sz w:val="20"/>
                <w:szCs w:val="20"/>
              </w:rPr>
              <w:t xml:space="preserve"> σύσφιξης</w:t>
            </w:r>
            <w:r w:rsidRPr="001D5ECD">
              <w:rPr>
                <w:rFonts w:ascii="Arial" w:hAnsi="Arial" w:cs="Arial"/>
                <w:sz w:val="20"/>
                <w:szCs w:val="20"/>
                <w:lang w:val="en-US"/>
              </w:rPr>
              <w:t xml:space="preserve">: </w:t>
            </w:r>
          </w:p>
        </w:tc>
        <w:tc>
          <w:tcPr>
            <w:tcW w:w="5281" w:type="dxa"/>
            <w:shd w:val="clear" w:color="auto" w:fill="auto"/>
          </w:tcPr>
          <w:p w14:paraId="40823749" w14:textId="1AA007E9"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2</w:t>
            </w:r>
            <w:r w:rsidRPr="001D5ECD">
              <w:rPr>
                <w:rFonts w:ascii="Arial" w:hAnsi="Arial" w:cs="Arial"/>
                <w:sz w:val="20"/>
                <w:szCs w:val="20"/>
                <w:lang w:val="en-US"/>
              </w:rPr>
              <w:t xml:space="preserve"> </w:t>
            </w:r>
            <w:proofErr w:type="spellStart"/>
            <w:r w:rsidRPr="001D5ECD">
              <w:rPr>
                <w:rFonts w:ascii="Arial" w:hAnsi="Arial" w:cs="Arial"/>
                <w:sz w:val="20"/>
                <w:szCs w:val="20"/>
              </w:rPr>
              <w:t>Nm</w:t>
            </w:r>
            <w:proofErr w:type="spellEnd"/>
          </w:p>
        </w:tc>
      </w:tr>
    </w:tbl>
    <w:p w14:paraId="4A65852F" w14:textId="77777777" w:rsidR="00375C90" w:rsidRPr="001D5ECD" w:rsidRDefault="00375C90" w:rsidP="001D5ECD">
      <w:pPr>
        <w:spacing w:after="0" w:line="250" w:lineRule="exact"/>
        <w:rPr>
          <w:rFonts w:ascii="Arial" w:hAnsi="Arial" w:cs="Arial"/>
          <w:sz w:val="20"/>
          <w:szCs w:val="20"/>
        </w:rPr>
      </w:pPr>
    </w:p>
    <w:p w14:paraId="33B32F52"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Πιστοποίηση Ποιότητας</w:t>
      </w:r>
    </w:p>
    <w:p w14:paraId="7C2B2F0F" w14:textId="439EE279"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 προμηθευτής θα πρέπει να διατηρεί αποδεκτό σύστημα διασφάλισης ποιότητας των προϊόντων και υπηρεσιών και να επιδεικνύει συμμόρφωση σε πιστοποίηση ISO 9001</w:t>
      </w:r>
      <w:r w:rsidR="00770415">
        <w:rPr>
          <w:rFonts w:ascii="Arial" w:hAnsi="Arial" w:cs="Arial"/>
          <w:sz w:val="20"/>
          <w:szCs w:val="20"/>
        </w:rPr>
        <w:t>,</w:t>
      </w:r>
      <w:r w:rsidRPr="001D5ECD">
        <w:rPr>
          <w:rFonts w:ascii="Arial" w:hAnsi="Arial" w:cs="Arial"/>
          <w:sz w:val="20"/>
          <w:szCs w:val="20"/>
        </w:rPr>
        <w:t xml:space="preserve"> η οποία παρέχεται από ανεξάρτητο πιστοποιημένο φορέα. Οι διακόπτες διαρροής θα πρέπει να συνοδεύονται από δήλωση συμμόρφωσης CE</w:t>
      </w:r>
      <w:r w:rsidR="00BC60C4">
        <w:rPr>
          <w:rFonts w:ascii="Arial" w:hAnsi="Arial" w:cs="Arial"/>
          <w:sz w:val="20"/>
          <w:szCs w:val="20"/>
        </w:rPr>
        <w:t xml:space="preserve"> και </w:t>
      </w:r>
      <w:r w:rsidRPr="001D5ECD">
        <w:rPr>
          <w:rFonts w:ascii="Arial" w:hAnsi="Arial" w:cs="Arial"/>
          <w:sz w:val="20"/>
          <w:szCs w:val="20"/>
        </w:rPr>
        <w:t xml:space="preserve"> δήλωση </w:t>
      </w:r>
      <w:proofErr w:type="spellStart"/>
      <w:r w:rsidRPr="001D5ECD">
        <w:rPr>
          <w:rFonts w:ascii="Arial" w:hAnsi="Arial" w:cs="Arial"/>
          <w:sz w:val="20"/>
          <w:szCs w:val="20"/>
        </w:rPr>
        <w:t>RoHS</w:t>
      </w:r>
      <w:proofErr w:type="spellEnd"/>
      <w:r w:rsidRPr="001D5ECD">
        <w:rPr>
          <w:rFonts w:ascii="Arial" w:hAnsi="Arial" w:cs="Arial"/>
          <w:sz w:val="20"/>
          <w:szCs w:val="20"/>
        </w:rPr>
        <w:t xml:space="preserve"> οικολογικής κατασκευής</w:t>
      </w:r>
      <w:r w:rsidR="00666B4A">
        <w:rPr>
          <w:rFonts w:ascii="Arial" w:hAnsi="Arial" w:cs="Arial"/>
          <w:sz w:val="20"/>
          <w:szCs w:val="20"/>
        </w:rPr>
        <w:t>.</w:t>
      </w:r>
    </w:p>
    <w:p w14:paraId="1FB93D39" w14:textId="77777777" w:rsidR="00375C90" w:rsidRPr="001D5ECD" w:rsidRDefault="00375C90" w:rsidP="001D5ECD">
      <w:pPr>
        <w:spacing w:after="0" w:line="250" w:lineRule="exact"/>
        <w:rPr>
          <w:rFonts w:ascii="Arial" w:hAnsi="Arial" w:cs="Arial"/>
          <w:sz w:val="20"/>
          <w:szCs w:val="20"/>
        </w:rPr>
      </w:pPr>
    </w:p>
    <w:p w14:paraId="206E8767" w14:textId="77D592E5"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Ενδεικτικός τύπος: </w:t>
      </w:r>
      <w:r w:rsidRPr="001D5ECD">
        <w:rPr>
          <w:rFonts w:ascii="Arial" w:hAnsi="Arial" w:cs="Arial"/>
          <w:sz w:val="20"/>
          <w:szCs w:val="20"/>
          <w:lang w:val="en-US"/>
        </w:rPr>
        <w:t>ABB</w:t>
      </w:r>
      <w:r w:rsidRPr="001D5ECD">
        <w:rPr>
          <w:rFonts w:ascii="Arial" w:hAnsi="Arial" w:cs="Arial"/>
          <w:sz w:val="20"/>
          <w:szCs w:val="20"/>
        </w:rPr>
        <w:t xml:space="preserve"> </w:t>
      </w:r>
      <w:r w:rsidRPr="001D5ECD">
        <w:rPr>
          <w:rFonts w:ascii="Arial" w:hAnsi="Arial" w:cs="Arial"/>
          <w:sz w:val="20"/>
          <w:szCs w:val="20"/>
          <w:lang w:val="en-US"/>
        </w:rPr>
        <w:t>DS</w:t>
      </w:r>
      <w:r w:rsidR="00F4558A">
        <w:rPr>
          <w:rFonts w:ascii="Arial" w:hAnsi="Arial" w:cs="Arial"/>
          <w:sz w:val="20"/>
          <w:szCs w:val="20"/>
          <w:lang w:val="en-US"/>
        </w:rPr>
        <w:t>H</w:t>
      </w:r>
      <w:r w:rsidRPr="001D5ECD">
        <w:rPr>
          <w:rFonts w:ascii="Arial" w:hAnsi="Arial" w:cs="Arial"/>
          <w:sz w:val="20"/>
          <w:szCs w:val="20"/>
        </w:rPr>
        <w:t>201 (</w:t>
      </w:r>
      <w:r w:rsidRPr="001D5ECD">
        <w:rPr>
          <w:rFonts w:ascii="Arial" w:hAnsi="Arial" w:cs="Arial"/>
          <w:sz w:val="20"/>
          <w:szCs w:val="20"/>
          <w:lang w:val="en-US"/>
        </w:rPr>
        <w:t>DS</w:t>
      </w:r>
      <w:r w:rsidR="00200483">
        <w:rPr>
          <w:rFonts w:ascii="Arial" w:hAnsi="Arial" w:cs="Arial"/>
          <w:sz w:val="20"/>
          <w:szCs w:val="20"/>
          <w:lang w:val="en-US"/>
        </w:rPr>
        <w:t>H</w:t>
      </w:r>
      <w:r w:rsidRPr="001D5ECD">
        <w:rPr>
          <w:rFonts w:ascii="Arial" w:hAnsi="Arial" w:cs="Arial"/>
          <w:sz w:val="20"/>
          <w:szCs w:val="20"/>
        </w:rPr>
        <w:t>201</w:t>
      </w:r>
      <w:proofErr w:type="spellStart"/>
      <w:r w:rsidR="00F4558A">
        <w:rPr>
          <w:rFonts w:ascii="Arial" w:hAnsi="Arial" w:cs="Arial"/>
          <w:sz w:val="20"/>
          <w:szCs w:val="20"/>
          <w:lang w:val="en-US"/>
        </w:rPr>
        <w:t>Cxx</w:t>
      </w:r>
      <w:proofErr w:type="spellEnd"/>
      <w:r w:rsidR="00F4558A" w:rsidRPr="00F4558A">
        <w:rPr>
          <w:rFonts w:ascii="Arial" w:hAnsi="Arial" w:cs="Arial"/>
          <w:sz w:val="20"/>
          <w:szCs w:val="20"/>
        </w:rPr>
        <w:t xml:space="preserve"> </w:t>
      </w:r>
      <w:r w:rsidR="00F4558A">
        <w:rPr>
          <w:rFonts w:ascii="Arial" w:hAnsi="Arial" w:cs="Arial"/>
          <w:sz w:val="20"/>
          <w:szCs w:val="20"/>
          <w:lang w:val="en-US"/>
        </w:rPr>
        <w:t>AC</w:t>
      </w:r>
      <w:r w:rsidR="00F4558A" w:rsidRPr="00F4558A">
        <w:rPr>
          <w:rFonts w:ascii="Arial" w:hAnsi="Arial" w:cs="Arial"/>
          <w:sz w:val="20"/>
          <w:szCs w:val="20"/>
        </w:rPr>
        <w:t>30</w:t>
      </w:r>
      <w:r w:rsidRPr="001D5ECD">
        <w:rPr>
          <w:rFonts w:ascii="Arial" w:hAnsi="Arial" w:cs="Arial"/>
          <w:sz w:val="20"/>
          <w:szCs w:val="20"/>
        </w:rPr>
        <w:t xml:space="preserve">, </w:t>
      </w:r>
      <w:r w:rsidR="00F4558A" w:rsidRPr="001D5ECD">
        <w:rPr>
          <w:rFonts w:ascii="Arial" w:hAnsi="Arial" w:cs="Arial"/>
          <w:sz w:val="20"/>
          <w:szCs w:val="20"/>
          <w:lang w:val="en-US"/>
        </w:rPr>
        <w:t>DS</w:t>
      </w:r>
      <w:r w:rsidR="00200483">
        <w:rPr>
          <w:rFonts w:ascii="Arial" w:hAnsi="Arial" w:cs="Arial"/>
          <w:sz w:val="20"/>
          <w:szCs w:val="20"/>
          <w:lang w:val="en-US"/>
        </w:rPr>
        <w:t>H</w:t>
      </w:r>
      <w:r w:rsidR="00F4558A" w:rsidRPr="001D5ECD">
        <w:rPr>
          <w:rFonts w:ascii="Arial" w:hAnsi="Arial" w:cs="Arial"/>
          <w:sz w:val="20"/>
          <w:szCs w:val="20"/>
        </w:rPr>
        <w:t>201</w:t>
      </w:r>
      <w:proofErr w:type="spellStart"/>
      <w:r w:rsidR="00F4558A">
        <w:rPr>
          <w:rFonts w:ascii="Arial" w:hAnsi="Arial" w:cs="Arial"/>
          <w:sz w:val="20"/>
          <w:szCs w:val="20"/>
          <w:lang w:val="en-US"/>
        </w:rPr>
        <w:t>Cxx</w:t>
      </w:r>
      <w:proofErr w:type="spellEnd"/>
      <w:r w:rsidR="00F4558A" w:rsidRPr="00F4558A">
        <w:rPr>
          <w:rFonts w:ascii="Arial" w:hAnsi="Arial" w:cs="Arial"/>
          <w:sz w:val="20"/>
          <w:szCs w:val="20"/>
        </w:rPr>
        <w:t xml:space="preserve"> </w:t>
      </w:r>
      <w:r w:rsidR="00F4558A">
        <w:rPr>
          <w:rFonts w:ascii="Arial" w:hAnsi="Arial" w:cs="Arial"/>
          <w:sz w:val="20"/>
          <w:szCs w:val="20"/>
          <w:lang w:val="en-US"/>
        </w:rPr>
        <w:t>A</w:t>
      </w:r>
      <w:r w:rsidR="00F4558A" w:rsidRPr="00F4558A">
        <w:rPr>
          <w:rFonts w:ascii="Arial" w:hAnsi="Arial" w:cs="Arial"/>
          <w:sz w:val="20"/>
          <w:szCs w:val="20"/>
        </w:rPr>
        <w:t xml:space="preserve">30) </w:t>
      </w:r>
      <w:r w:rsidR="00CF79EC">
        <w:rPr>
          <w:rFonts w:ascii="Arial" w:hAnsi="Arial" w:cs="Arial"/>
          <w:sz w:val="20"/>
          <w:szCs w:val="20"/>
        </w:rPr>
        <w:t>ή ισοδύναμος</w:t>
      </w:r>
    </w:p>
    <w:p w14:paraId="4B4D5023" w14:textId="77777777" w:rsidR="00375C90" w:rsidRPr="00721712" w:rsidRDefault="00375C90" w:rsidP="00721712">
      <w:pPr>
        <w:pStyle w:val="Heading1"/>
        <w:numPr>
          <w:ilvl w:val="0"/>
          <w:numId w:val="4"/>
        </w:numPr>
        <w:ind w:left="284" w:hanging="284"/>
        <w:rPr>
          <w:rFonts w:ascii="Arial" w:hAnsi="Arial" w:cs="Arial"/>
          <w:b/>
          <w:color w:val="000000" w:themeColor="text1"/>
          <w:sz w:val="20"/>
          <w:szCs w:val="20"/>
        </w:rPr>
      </w:pPr>
      <w:r w:rsidRPr="001D5ECD">
        <w:rPr>
          <w:rFonts w:ascii="Arial" w:hAnsi="Arial" w:cs="Arial"/>
          <w:sz w:val="20"/>
          <w:szCs w:val="20"/>
        </w:rPr>
        <w:br w:type="page"/>
      </w:r>
      <w:bookmarkStart w:id="3" w:name="_Toc447015767"/>
      <w:proofErr w:type="spellStart"/>
      <w:r w:rsidRPr="00721712">
        <w:rPr>
          <w:rFonts w:ascii="Arial" w:hAnsi="Arial" w:cs="Arial"/>
          <w:b/>
          <w:color w:val="000000" w:themeColor="text1"/>
          <w:sz w:val="20"/>
          <w:szCs w:val="20"/>
        </w:rPr>
        <w:lastRenderedPageBreak/>
        <w:t>Ρελέ</w:t>
      </w:r>
      <w:proofErr w:type="spellEnd"/>
      <w:r w:rsidRPr="00721712">
        <w:rPr>
          <w:rFonts w:ascii="Arial" w:hAnsi="Arial" w:cs="Arial"/>
          <w:b/>
          <w:color w:val="000000" w:themeColor="text1"/>
          <w:sz w:val="20"/>
          <w:szCs w:val="20"/>
        </w:rPr>
        <w:t xml:space="preserve"> διαρροής με εξωτερικό </w:t>
      </w:r>
      <w:proofErr w:type="spellStart"/>
      <w:r w:rsidRPr="00721712">
        <w:rPr>
          <w:rFonts w:ascii="Arial" w:hAnsi="Arial" w:cs="Arial"/>
          <w:b/>
          <w:color w:val="000000" w:themeColor="text1"/>
          <w:sz w:val="20"/>
          <w:szCs w:val="20"/>
        </w:rPr>
        <w:t>τορροειδή</w:t>
      </w:r>
      <w:proofErr w:type="spellEnd"/>
      <w:r w:rsidRPr="00721712">
        <w:rPr>
          <w:rFonts w:ascii="Arial" w:hAnsi="Arial" w:cs="Arial"/>
          <w:b/>
          <w:color w:val="000000" w:themeColor="text1"/>
          <w:sz w:val="20"/>
          <w:szCs w:val="20"/>
        </w:rPr>
        <w:t xml:space="preserve"> μετασχηματιστή </w:t>
      </w:r>
      <w:bookmarkEnd w:id="3"/>
    </w:p>
    <w:p w14:paraId="700820C2" w14:textId="77777777" w:rsidR="00375C90" w:rsidRPr="001D5ECD" w:rsidRDefault="00375C90" w:rsidP="001D5ECD">
      <w:pPr>
        <w:spacing w:after="0" w:line="250" w:lineRule="exact"/>
        <w:rPr>
          <w:rFonts w:ascii="Arial" w:hAnsi="Arial" w:cs="Arial"/>
          <w:sz w:val="20"/>
          <w:szCs w:val="20"/>
        </w:rPr>
      </w:pPr>
    </w:p>
    <w:p w14:paraId="02DDAEB6"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Γενικά</w:t>
      </w:r>
    </w:p>
    <w:p w14:paraId="0D8435E4"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Τα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διαφυγής έντασης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με εξωτερικό </w:t>
      </w:r>
      <w:proofErr w:type="spellStart"/>
      <w:r w:rsidRPr="001D5ECD">
        <w:rPr>
          <w:rFonts w:ascii="Arial" w:hAnsi="Arial" w:cs="Arial"/>
          <w:sz w:val="20"/>
          <w:szCs w:val="20"/>
        </w:rPr>
        <w:t>τορροειδή</w:t>
      </w:r>
      <w:proofErr w:type="spellEnd"/>
      <w:r w:rsidRPr="001D5ECD">
        <w:rPr>
          <w:rFonts w:ascii="Arial" w:hAnsi="Arial" w:cs="Arial"/>
          <w:sz w:val="20"/>
          <w:szCs w:val="20"/>
        </w:rPr>
        <w:t xml:space="preserve"> διαφορικό μετασχηματιστή, είναι διατάξεις που χρησιμοποιούνται για την προστασία εξοπλισμού από ρεύματα διαρροής προς γη. Το διαφορικό ρεύμα διαρροής (ευαισθησία) θα είναι ρυθμιζόμενο ανάλογα με την απαίτηση προστασίας από 30 </w:t>
      </w:r>
      <w:r w:rsidRPr="001D5ECD">
        <w:rPr>
          <w:rFonts w:ascii="Arial" w:hAnsi="Arial" w:cs="Arial"/>
          <w:sz w:val="20"/>
          <w:szCs w:val="20"/>
          <w:lang w:val="en-US"/>
        </w:rPr>
        <w:t>mA</w:t>
      </w:r>
      <w:r w:rsidRPr="001D5ECD">
        <w:rPr>
          <w:rFonts w:ascii="Arial" w:hAnsi="Arial" w:cs="Arial"/>
          <w:sz w:val="20"/>
          <w:szCs w:val="20"/>
        </w:rPr>
        <w:t xml:space="preserve"> έως και 30 </w:t>
      </w:r>
      <w:r w:rsidRPr="001D5ECD">
        <w:rPr>
          <w:rFonts w:ascii="Arial" w:hAnsi="Arial" w:cs="Arial"/>
          <w:sz w:val="20"/>
          <w:szCs w:val="20"/>
          <w:lang w:val="en-US"/>
        </w:rPr>
        <w:t>A</w:t>
      </w:r>
      <w:r w:rsidRPr="001D5ECD">
        <w:rPr>
          <w:rFonts w:ascii="Arial" w:hAnsi="Arial" w:cs="Arial"/>
          <w:sz w:val="20"/>
          <w:szCs w:val="20"/>
        </w:rPr>
        <w:t xml:space="preserve">. Ρυθμιζόμενος θα είναι και ο χρόνος ενεργοποίησης του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με δυνατότητες ρύθμισης από στιγμιαία ενεργοποίηση ή με </w:t>
      </w:r>
      <w:proofErr w:type="spellStart"/>
      <w:r w:rsidRPr="001D5ECD">
        <w:rPr>
          <w:rFonts w:ascii="Arial" w:hAnsi="Arial" w:cs="Arial"/>
          <w:sz w:val="20"/>
          <w:szCs w:val="20"/>
        </w:rPr>
        <w:t>χρονοκαθυστέρηση</w:t>
      </w:r>
      <w:proofErr w:type="spellEnd"/>
      <w:r w:rsidRPr="001D5ECD">
        <w:rPr>
          <w:rFonts w:ascii="Arial" w:hAnsi="Arial" w:cs="Arial"/>
          <w:sz w:val="20"/>
          <w:szCs w:val="20"/>
        </w:rPr>
        <w:t xml:space="preserve"> από 0,06 έως και 10 </w:t>
      </w:r>
      <w:r w:rsidRPr="001D5ECD">
        <w:rPr>
          <w:rFonts w:ascii="Arial" w:hAnsi="Arial" w:cs="Arial"/>
          <w:sz w:val="20"/>
          <w:szCs w:val="20"/>
          <w:lang w:val="en-US"/>
        </w:rPr>
        <w:t>s</w:t>
      </w:r>
      <w:r w:rsidRPr="001D5ECD">
        <w:rPr>
          <w:rFonts w:ascii="Arial" w:hAnsi="Arial" w:cs="Arial"/>
          <w:sz w:val="20"/>
          <w:szCs w:val="20"/>
        </w:rPr>
        <w:t xml:space="preserve">. Οι ρυθμίσεις θα πραγματοποιούνται από την πρόσοψη της συσκευής μέσω κατάλληλων </w:t>
      </w:r>
      <w:proofErr w:type="spellStart"/>
      <w:r w:rsidRPr="001D5ECD">
        <w:rPr>
          <w:rFonts w:ascii="Arial" w:hAnsi="Arial" w:cs="Arial"/>
          <w:sz w:val="20"/>
          <w:szCs w:val="20"/>
        </w:rPr>
        <w:t>ποτενσιομέτρων</w:t>
      </w:r>
      <w:proofErr w:type="spellEnd"/>
      <w:r w:rsidRPr="001D5ECD">
        <w:rPr>
          <w:rFonts w:ascii="Arial" w:hAnsi="Arial" w:cs="Arial"/>
          <w:sz w:val="20"/>
          <w:szCs w:val="20"/>
        </w:rPr>
        <w:t>.</w:t>
      </w:r>
    </w:p>
    <w:p w14:paraId="24142108" w14:textId="77777777" w:rsidR="00CE270A" w:rsidRPr="001D5ECD" w:rsidRDefault="00CE270A" w:rsidP="001D5ECD">
      <w:pPr>
        <w:spacing w:after="0" w:line="250" w:lineRule="exact"/>
        <w:rPr>
          <w:rFonts w:ascii="Arial" w:hAnsi="Arial" w:cs="Arial"/>
          <w:sz w:val="20"/>
          <w:szCs w:val="20"/>
        </w:rPr>
      </w:pPr>
    </w:p>
    <w:p w14:paraId="3343F90A"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Θα ενεργοποιούνται όταν το διανυσματικό άθροισμα των ρευμάτων των φάσεων και του ουδετέρου είναι διαφορετικό από το μηδέν. Μέσα από τον εξωτερικό </w:t>
      </w:r>
      <w:proofErr w:type="spellStart"/>
      <w:r w:rsidRPr="001D5ECD">
        <w:rPr>
          <w:rFonts w:ascii="Arial" w:hAnsi="Arial" w:cs="Arial"/>
          <w:sz w:val="20"/>
          <w:szCs w:val="20"/>
        </w:rPr>
        <w:t>τορροειδή</w:t>
      </w:r>
      <w:proofErr w:type="spellEnd"/>
      <w:r w:rsidRPr="001D5ECD">
        <w:rPr>
          <w:rFonts w:ascii="Arial" w:hAnsi="Arial" w:cs="Arial"/>
          <w:sz w:val="20"/>
          <w:szCs w:val="20"/>
        </w:rPr>
        <w:t xml:space="preserve"> διαφορικό μετασχηματιστή θα πρέπει να διέρχονται η φάση και ο ουδέτερος σε μονοφασικά κυκλώματα ή οι τρεις φάσεις και ο ουδέτερος σε τριφασικά κυκλώματα. Θα πρέπει να είναι δυνατή η λειτουργία του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με εξωτερικό Μ/Σ και σε κυκλώματα χωρίς ουδέτερο.</w:t>
      </w:r>
    </w:p>
    <w:p w14:paraId="51B5B2E6" w14:textId="77777777" w:rsidR="00CE270A" w:rsidRPr="001D5ECD" w:rsidRDefault="00CE270A" w:rsidP="001D5ECD">
      <w:pPr>
        <w:spacing w:after="0" w:line="250" w:lineRule="exact"/>
        <w:rPr>
          <w:rFonts w:ascii="Arial" w:hAnsi="Arial" w:cs="Arial"/>
          <w:sz w:val="20"/>
          <w:szCs w:val="20"/>
        </w:rPr>
      </w:pPr>
    </w:p>
    <w:p w14:paraId="429CF939"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Σε περίπτωση ανίχνευσης σφάλματος διαρροής προς γη, το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μέσω βοηθητικής επαφής θα δίνει εντολή απόζευξης και απομόνωσης σε προπορευόμενο τηλεχειριζόμενο διακόπτη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ισχύος).</w:t>
      </w:r>
    </w:p>
    <w:p w14:paraId="1B11C71E" w14:textId="77777777" w:rsidR="00CE270A" w:rsidRPr="001D5ECD" w:rsidRDefault="00CE270A" w:rsidP="001D5ECD">
      <w:pPr>
        <w:spacing w:after="0" w:line="250" w:lineRule="exact"/>
        <w:rPr>
          <w:rFonts w:ascii="Arial" w:hAnsi="Arial" w:cs="Arial"/>
          <w:sz w:val="20"/>
          <w:szCs w:val="20"/>
        </w:rPr>
      </w:pPr>
    </w:p>
    <w:p w14:paraId="14108159"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t xml:space="preserve">Τα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διαφυγής έντασης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με εξωτερικό </w:t>
      </w:r>
      <w:proofErr w:type="spellStart"/>
      <w:r w:rsidRPr="001D5ECD">
        <w:rPr>
          <w:rFonts w:ascii="Arial" w:hAnsi="Arial" w:cs="Arial"/>
          <w:sz w:val="20"/>
          <w:szCs w:val="20"/>
        </w:rPr>
        <w:t>τορροειδή</w:t>
      </w:r>
      <w:proofErr w:type="spellEnd"/>
      <w:r w:rsidRPr="001D5ECD">
        <w:rPr>
          <w:rFonts w:ascii="Arial" w:hAnsi="Arial" w:cs="Arial"/>
          <w:sz w:val="20"/>
          <w:szCs w:val="20"/>
        </w:rPr>
        <w:t xml:space="preserve"> διαφορικό μετασχηματιστή θα πρέπει να συμμορφώνονται με τις απαιτήσεις του διεθνούς προτύπου: </w:t>
      </w:r>
      <w:r w:rsidRPr="001D5ECD">
        <w:rPr>
          <w:rFonts w:ascii="Arial" w:hAnsi="Arial" w:cs="Arial"/>
          <w:sz w:val="20"/>
          <w:szCs w:val="20"/>
          <w:lang w:val="en-US"/>
        </w:rPr>
        <w:t>IEC</w:t>
      </w:r>
      <w:r w:rsidRPr="001D5ECD">
        <w:rPr>
          <w:rFonts w:ascii="Arial" w:hAnsi="Arial" w:cs="Arial"/>
          <w:sz w:val="20"/>
          <w:szCs w:val="20"/>
        </w:rPr>
        <w:t>/</w:t>
      </w:r>
      <w:r w:rsidRPr="001D5ECD">
        <w:rPr>
          <w:rFonts w:ascii="Arial" w:hAnsi="Arial" w:cs="Arial"/>
          <w:sz w:val="20"/>
          <w:szCs w:val="20"/>
          <w:lang w:val="en-US"/>
        </w:rPr>
        <w:t>EN</w:t>
      </w:r>
      <w:r w:rsidRPr="001D5ECD">
        <w:rPr>
          <w:rFonts w:ascii="Arial" w:hAnsi="Arial" w:cs="Arial"/>
          <w:sz w:val="20"/>
          <w:szCs w:val="20"/>
        </w:rPr>
        <w:t xml:space="preserve"> 60947-2 παράρτημα </w:t>
      </w:r>
      <w:r w:rsidRPr="001D5ECD">
        <w:rPr>
          <w:rFonts w:ascii="Arial" w:hAnsi="Arial" w:cs="Arial"/>
          <w:sz w:val="20"/>
          <w:szCs w:val="20"/>
          <w:lang w:val="en-US"/>
        </w:rPr>
        <w:t>M</w:t>
      </w:r>
      <w:r w:rsidRPr="001D5ECD">
        <w:rPr>
          <w:rFonts w:ascii="Arial" w:hAnsi="Arial" w:cs="Arial"/>
          <w:sz w:val="20"/>
          <w:szCs w:val="20"/>
        </w:rPr>
        <w:t>.</w:t>
      </w:r>
    </w:p>
    <w:p w14:paraId="583EF6B1" w14:textId="77777777" w:rsidR="00CE270A" w:rsidRPr="001D5ECD" w:rsidRDefault="00CE270A" w:rsidP="001D5ECD">
      <w:pPr>
        <w:spacing w:after="0" w:line="250" w:lineRule="exact"/>
        <w:rPr>
          <w:rFonts w:ascii="Arial" w:hAnsi="Arial" w:cs="Arial"/>
          <w:sz w:val="20"/>
          <w:szCs w:val="20"/>
        </w:rPr>
      </w:pPr>
    </w:p>
    <w:p w14:paraId="028AC975"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Προϋπόθεση της ορθής λειτουργίας όλων των διακοπτών διαρροής είναι η τήρηση των κανόνων γείωσης (π.χ. η μη υπέρβαση της μέγιστης επιτρεπτής αντίστασης γείωσης) και βέβαια η χρήση τους σε δίκτυα που έχουν σημείο αναφοράς τη γη ( δίκτυα ΤΝ, ΤΤ).</w:t>
      </w:r>
    </w:p>
    <w:p w14:paraId="215F4939" w14:textId="77777777" w:rsidR="00375C90" w:rsidRPr="001D5ECD" w:rsidRDefault="00375C90" w:rsidP="001D5ECD">
      <w:pPr>
        <w:spacing w:after="0" w:line="250" w:lineRule="exact"/>
        <w:rPr>
          <w:rFonts w:ascii="Arial" w:hAnsi="Arial" w:cs="Arial"/>
          <w:sz w:val="20"/>
          <w:szCs w:val="20"/>
        </w:rPr>
      </w:pPr>
    </w:p>
    <w:p w14:paraId="5F88E0A1"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Η κατηγορία λειτουργίας του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θα είναι τύπου </w:t>
      </w:r>
      <w:r w:rsidRPr="001D5ECD">
        <w:rPr>
          <w:rFonts w:ascii="Arial" w:hAnsi="Arial" w:cs="Arial"/>
          <w:sz w:val="20"/>
          <w:szCs w:val="20"/>
          <w:lang w:val="en-US"/>
        </w:rPr>
        <w:t>A</w:t>
      </w:r>
      <w:r w:rsidRPr="001D5ECD">
        <w:rPr>
          <w:rFonts w:ascii="Arial" w:hAnsi="Arial" w:cs="Arial"/>
          <w:sz w:val="20"/>
          <w:szCs w:val="20"/>
        </w:rPr>
        <w:t>: για προστασία από διαρροές εναλλασσόμενων ημιτονοειδών ρευμάτων και παλμικών ρευμάτων με συνιστώσες συνεχούς (ρεύματα που προκαλούνται από τη λειτουργία ηλεκτρονικών διατάξεων, λαμπτήρων φθορισμού κλπ.).</w:t>
      </w:r>
    </w:p>
    <w:p w14:paraId="211E77ED" w14:textId="77777777" w:rsidR="00375C90" w:rsidRPr="001D5ECD" w:rsidRDefault="00375C90" w:rsidP="001D5ECD">
      <w:pPr>
        <w:spacing w:after="0" w:line="250" w:lineRule="exact"/>
        <w:rPr>
          <w:rFonts w:ascii="Arial" w:hAnsi="Arial" w:cs="Arial"/>
          <w:sz w:val="20"/>
          <w:szCs w:val="20"/>
        </w:rPr>
      </w:pPr>
    </w:p>
    <w:p w14:paraId="28EB871B"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Κατασκευή</w:t>
      </w:r>
    </w:p>
    <w:p w14:paraId="6EAADFA3"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Οι διακόπτες διαρροής θα πρέπει να μπορούν να τοποθετηθούν σε ράγα </w:t>
      </w:r>
      <w:r w:rsidRPr="001D5ECD">
        <w:rPr>
          <w:rFonts w:ascii="Arial" w:hAnsi="Arial" w:cs="Arial"/>
          <w:sz w:val="20"/>
          <w:szCs w:val="20"/>
          <w:lang w:val="en-US"/>
        </w:rPr>
        <w:t>DIN</w:t>
      </w:r>
      <w:r w:rsidRPr="001D5ECD">
        <w:rPr>
          <w:rFonts w:ascii="Arial" w:hAnsi="Arial" w:cs="Arial"/>
          <w:sz w:val="20"/>
          <w:szCs w:val="20"/>
        </w:rPr>
        <w:t xml:space="preserve"> (35</w:t>
      </w:r>
      <w:r w:rsidRPr="001D5ECD">
        <w:rPr>
          <w:rFonts w:ascii="Arial" w:hAnsi="Arial" w:cs="Arial"/>
          <w:sz w:val="20"/>
          <w:szCs w:val="20"/>
          <w:lang w:val="en-US"/>
        </w:rPr>
        <w:t>mm</w:t>
      </w:r>
      <w:r w:rsidRPr="001D5ECD">
        <w:rPr>
          <w:rFonts w:ascii="Arial" w:hAnsi="Arial" w:cs="Arial"/>
          <w:sz w:val="20"/>
          <w:szCs w:val="20"/>
        </w:rPr>
        <w:t xml:space="preserve">) σύμφωνα με το πρότυπο ΕΝ 60715. Ο μηχανισμός λειτουργίας θα πρέπει να είναι στεγανά σφραγισμένος από τον κατασκευαστή για την αποφυγή πρόσβασης στο μηχανισμό απόζευξης. Το περίβλημα θα πρέπει να είναι από μονωτικό υλικό σχεδιασμένο να αντέχει σε σκληρή χρήση χωρίς το ενδεχόμενο τμηματικής ή μόνιμης παραμόρφωσης. Οι ακροδέκτες και τα εκτεθειμένα γυμνά μέρη θα πρέπει να προστατεύονται για περίπτωση ακούσιας επαφής και να έχουν βαθμό προστασίας IP 20.     </w:t>
      </w:r>
    </w:p>
    <w:p w14:paraId="2C525F56" w14:textId="77777777" w:rsidR="00375C90" w:rsidRPr="001D5ECD" w:rsidRDefault="00375C90" w:rsidP="001D5ECD">
      <w:pPr>
        <w:spacing w:after="0" w:line="250" w:lineRule="exact"/>
        <w:rPr>
          <w:rFonts w:ascii="Arial" w:hAnsi="Arial" w:cs="Arial"/>
          <w:sz w:val="20"/>
          <w:szCs w:val="20"/>
        </w:rPr>
      </w:pPr>
    </w:p>
    <w:p w14:paraId="6F20281A"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Μηχανισμός λειτουργίας</w:t>
      </w:r>
    </w:p>
    <w:p w14:paraId="3FAF60AF"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Τα </w:t>
      </w:r>
      <w:proofErr w:type="spellStart"/>
      <w:r w:rsidRPr="001D5ECD">
        <w:rPr>
          <w:rFonts w:ascii="Arial" w:hAnsi="Arial" w:cs="Arial"/>
          <w:sz w:val="20"/>
          <w:szCs w:val="20"/>
        </w:rPr>
        <w:t>ρελέ</w:t>
      </w:r>
      <w:proofErr w:type="spellEnd"/>
      <w:r w:rsidRPr="001D5ECD">
        <w:rPr>
          <w:rFonts w:ascii="Arial" w:hAnsi="Arial" w:cs="Arial"/>
          <w:sz w:val="20"/>
          <w:szCs w:val="20"/>
        </w:rPr>
        <w:t xml:space="preserve"> διαρροής με εξωτερικό Μ/Σ θα πρέπει να διαθέτουν στην πρόσοψη τους ποτενσιόμετρα για τη ρύθμιση των παραμέτρων λειτουργίας καθώς και </w:t>
      </w:r>
      <w:proofErr w:type="spellStart"/>
      <w:r w:rsidRPr="001D5ECD">
        <w:rPr>
          <w:rFonts w:ascii="Arial" w:hAnsi="Arial" w:cs="Arial"/>
          <w:sz w:val="20"/>
          <w:szCs w:val="20"/>
        </w:rPr>
        <w:t>μπουτόν</w:t>
      </w:r>
      <w:proofErr w:type="spellEnd"/>
      <w:r w:rsidRPr="001D5ECD">
        <w:rPr>
          <w:rFonts w:ascii="Arial" w:hAnsi="Arial" w:cs="Arial"/>
          <w:sz w:val="20"/>
          <w:szCs w:val="20"/>
        </w:rPr>
        <w:t xml:space="preserve"> για δοκιμή (</w:t>
      </w:r>
      <w:r w:rsidRPr="001D5ECD">
        <w:rPr>
          <w:rFonts w:ascii="Arial" w:hAnsi="Arial" w:cs="Arial"/>
          <w:sz w:val="20"/>
          <w:szCs w:val="20"/>
          <w:lang w:val="en-US"/>
        </w:rPr>
        <w:t>test</w:t>
      </w:r>
      <w:r w:rsidRPr="001D5ECD">
        <w:rPr>
          <w:rFonts w:ascii="Arial" w:hAnsi="Arial" w:cs="Arial"/>
          <w:sz w:val="20"/>
          <w:szCs w:val="20"/>
        </w:rPr>
        <w:t>) και χειροκίνητη επαναφορά (</w:t>
      </w:r>
      <w:r w:rsidRPr="001D5ECD">
        <w:rPr>
          <w:rFonts w:ascii="Arial" w:hAnsi="Arial" w:cs="Arial"/>
          <w:sz w:val="20"/>
          <w:szCs w:val="20"/>
          <w:lang w:val="en-US"/>
        </w:rPr>
        <w:t>reset</w:t>
      </w:r>
      <w:r w:rsidRPr="001D5ECD">
        <w:rPr>
          <w:rFonts w:ascii="Arial" w:hAnsi="Arial" w:cs="Arial"/>
          <w:sz w:val="20"/>
          <w:szCs w:val="20"/>
        </w:rPr>
        <w:t>). Σε περίπτωση κανονικής λειτουργίας χωρίς σφάλμα, μια ενδεικτική πράσινη λυχνία (</w:t>
      </w:r>
      <w:r w:rsidRPr="001D5ECD">
        <w:rPr>
          <w:rFonts w:ascii="Arial" w:hAnsi="Arial" w:cs="Arial"/>
          <w:sz w:val="20"/>
          <w:szCs w:val="20"/>
          <w:lang w:val="en-US"/>
        </w:rPr>
        <w:t>ON</w:t>
      </w:r>
      <w:r w:rsidRPr="001D5ECD">
        <w:rPr>
          <w:rFonts w:ascii="Arial" w:hAnsi="Arial" w:cs="Arial"/>
          <w:sz w:val="20"/>
          <w:szCs w:val="20"/>
        </w:rPr>
        <w:t>) θα πρέπει να είναι ενεργοποιημένη στην πρόσοψη έτσι ώστε να ενημερώνεται ο χειριστής/χρήστης. Σε περίπτωση σφάλματος, μέσω της βοηθητικής επαφής θα μεταδίδεται εντολή απόζευξης σε προπορευόμενο διακόπτη (τηλεχειριζόμενο διακόπτη φορτίου, αυτόματο διακόπτη ισχύος, κ.α.) και ταυτόχρονα θα ενεργοποιείται ενδεικτική λυχνία ένδειξης σφάλματος (</w:t>
      </w:r>
      <w:r w:rsidRPr="001D5ECD">
        <w:rPr>
          <w:rFonts w:ascii="Arial" w:hAnsi="Arial" w:cs="Arial"/>
          <w:sz w:val="20"/>
          <w:szCs w:val="20"/>
          <w:lang w:val="en-US"/>
        </w:rPr>
        <w:t>fault</w:t>
      </w:r>
      <w:r w:rsidRPr="001D5ECD">
        <w:rPr>
          <w:rFonts w:ascii="Arial" w:hAnsi="Arial" w:cs="Arial"/>
          <w:sz w:val="20"/>
          <w:szCs w:val="20"/>
        </w:rPr>
        <w:t>) στην πρόσοψη της μονάδας.</w:t>
      </w:r>
    </w:p>
    <w:p w14:paraId="461D0180" w14:textId="77777777" w:rsidR="00375C90" w:rsidRPr="001D5ECD" w:rsidRDefault="00375C90" w:rsidP="001D5ECD">
      <w:pPr>
        <w:spacing w:after="0" w:line="250" w:lineRule="exact"/>
        <w:rPr>
          <w:rFonts w:ascii="Arial" w:hAnsi="Arial" w:cs="Arial"/>
          <w:sz w:val="20"/>
          <w:szCs w:val="20"/>
        </w:rPr>
      </w:pPr>
    </w:p>
    <w:p w14:paraId="61CF62DD" w14:textId="77777777" w:rsidR="00375C90" w:rsidRDefault="00375C90" w:rsidP="001D5ECD">
      <w:pPr>
        <w:spacing w:after="0" w:line="250" w:lineRule="exact"/>
        <w:rPr>
          <w:rFonts w:ascii="Arial" w:hAnsi="Arial" w:cs="Arial"/>
          <w:sz w:val="20"/>
          <w:szCs w:val="20"/>
        </w:rPr>
      </w:pPr>
      <w:r w:rsidRPr="001D5ECD">
        <w:rPr>
          <w:rFonts w:ascii="Arial" w:hAnsi="Arial" w:cs="Arial"/>
          <w:sz w:val="20"/>
          <w:szCs w:val="20"/>
        </w:rPr>
        <w:lastRenderedPageBreak/>
        <w:t xml:space="preserve">Ανάλογα με τις απαιτήσεις της εφαρμογής θα πρέπει να υπάρχει δυνατότητα οπτικής ένδειξης και λειτουργία ειδικής βοηθητικής επαφής για κατάσταση </w:t>
      </w:r>
      <w:r w:rsidRPr="001D5ECD">
        <w:rPr>
          <w:rFonts w:ascii="Arial" w:hAnsi="Arial" w:cs="Arial"/>
          <w:sz w:val="20"/>
          <w:szCs w:val="20"/>
          <w:lang w:val="en-US"/>
        </w:rPr>
        <w:t>pre</w:t>
      </w:r>
      <w:r w:rsidRPr="001D5ECD">
        <w:rPr>
          <w:rFonts w:ascii="Arial" w:hAnsi="Arial" w:cs="Arial"/>
          <w:sz w:val="20"/>
          <w:szCs w:val="20"/>
        </w:rPr>
        <w:t>-</w:t>
      </w:r>
      <w:r w:rsidRPr="001D5ECD">
        <w:rPr>
          <w:rFonts w:ascii="Arial" w:hAnsi="Arial" w:cs="Arial"/>
          <w:sz w:val="20"/>
          <w:szCs w:val="20"/>
          <w:lang w:val="en-US"/>
        </w:rPr>
        <w:t>alarm</w:t>
      </w:r>
      <w:r w:rsidRPr="001D5ECD">
        <w:rPr>
          <w:rFonts w:ascii="Arial" w:hAnsi="Arial" w:cs="Arial"/>
          <w:sz w:val="20"/>
          <w:szCs w:val="20"/>
        </w:rPr>
        <w:t xml:space="preserve"> (όταν το μετρούμενο ρεύμα διαρροής είναι στο 60% της ρύθμισης) ή μπάρα με ενδεικτικά </w:t>
      </w:r>
      <w:r w:rsidRPr="001D5ECD">
        <w:rPr>
          <w:rFonts w:ascii="Arial" w:hAnsi="Arial" w:cs="Arial"/>
          <w:sz w:val="20"/>
          <w:szCs w:val="20"/>
          <w:lang w:val="en-US"/>
        </w:rPr>
        <w:t>LED</w:t>
      </w:r>
      <w:r w:rsidRPr="001D5ECD">
        <w:rPr>
          <w:rFonts w:ascii="Arial" w:hAnsi="Arial" w:cs="Arial"/>
          <w:sz w:val="20"/>
          <w:szCs w:val="20"/>
        </w:rPr>
        <w:t xml:space="preserve"> που απεικονίζουν με μεγαλύτερη ακρίβεια τα επίπεδα του μετρούμενου ρεύματος διαρροής (όταν το μετρούμενο ρεύμα διαρροής είναι στο 20-40-60-80% της ρύθμισης).</w:t>
      </w:r>
    </w:p>
    <w:p w14:paraId="6C10B08B" w14:textId="77777777" w:rsidR="00CE270A" w:rsidRPr="001D5ECD" w:rsidRDefault="00CE270A" w:rsidP="001D5ECD">
      <w:pPr>
        <w:spacing w:after="0" w:line="250" w:lineRule="exact"/>
        <w:rPr>
          <w:rFonts w:ascii="Arial" w:hAnsi="Arial" w:cs="Arial"/>
          <w:sz w:val="20"/>
          <w:szCs w:val="20"/>
        </w:rPr>
      </w:pPr>
    </w:p>
    <w:p w14:paraId="5751B2CA"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Μεταλλικά τμήματα του μηχανισμού θα πρέπει να είναι από κατασκευής ανθεκτικά ή να επεξεργαστούν με τέτοιο τρόπο ώστε να αντιστέκονται σε ατμοσφαιρική διάβρωση.</w:t>
      </w:r>
    </w:p>
    <w:p w14:paraId="7444D79B" w14:textId="77777777" w:rsidR="00375C90" w:rsidRPr="001D5ECD" w:rsidRDefault="00375C90" w:rsidP="001D5ECD">
      <w:pPr>
        <w:spacing w:after="0" w:line="250" w:lineRule="exact"/>
        <w:rPr>
          <w:rFonts w:ascii="Arial" w:hAnsi="Arial" w:cs="Arial"/>
          <w:sz w:val="20"/>
          <w:szCs w:val="20"/>
        </w:rPr>
      </w:pPr>
    </w:p>
    <w:p w14:paraId="1010488D"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Ακροδέκτες</w:t>
      </w:r>
    </w:p>
    <w:p w14:paraId="5BBC0AC9"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Οι ακροδέκτες των καλωδίων θα μπορούν να δεχθούν πολύκλωνα καλώδια διατομής 2,5 mm².</w:t>
      </w:r>
    </w:p>
    <w:p w14:paraId="57F69863" w14:textId="77777777" w:rsidR="00375C90" w:rsidRPr="001D5ECD" w:rsidRDefault="00375C90" w:rsidP="001D5ECD">
      <w:pPr>
        <w:spacing w:after="0" w:line="250" w:lineRule="exact"/>
        <w:rPr>
          <w:rFonts w:ascii="Arial" w:hAnsi="Arial" w:cs="Arial"/>
          <w:sz w:val="20"/>
          <w:szCs w:val="20"/>
        </w:rPr>
      </w:pPr>
    </w:p>
    <w:p w14:paraId="2A40DFDD"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Τεχνικά χαρακτηριστικά</w:t>
      </w:r>
    </w:p>
    <w:p w14:paraId="15D8E938" w14:textId="77777777" w:rsidR="00375C90" w:rsidRPr="001D5ECD" w:rsidRDefault="00375C90" w:rsidP="001D5ECD">
      <w:pPr>
        <w:spacing w:after="0" w:line="250" w:lineRule="exact"/>
        <w:rPr>
          <w:rFonts w:ascii="Arial" w:hAnsi="Arial" w:cs="Arial"/>
          <w:b/>
          <w:bCs/>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5281"/>
      </w:tblGrid>
      <w:tr w:rsidR="00375C90" w:rsidRPr="001D5ECD" w14:paraId="075A22A3" w14:textId="77777777" w:rsidTr="00CE270A">
        <w:tc>
          <w:tcPr>
            <w:tcW w:w="3256" w:type="dxa"/>
            <w:shd w:val="clear" w:color="auto" w:fill="auto"/>
          </w:tcPr>
          <w:p w14:paraId="3D77CB35"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Ονομαστική Τάση:</w:t>
            </w:r>
          </w:p>
        </w:tc>
        <w:tc>
          <w:tcPr>
            <w:tcW w:w="5281" w:type="dxa"/>
            <w:shd w:val="clear" w:color="auto" w:fill="auto"/>
          </w:tcPr>
          <w:p w14:paraId="37BB7D22"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230-400 V AC, +10% / -15% </w:t>
            </w:r>
          </w:p>
          <w:p w14:paraId="2EBC42C4"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(κατόπιν ζήτησης: 12-48 V AC/V DC, +10% / -15%)</w:t>
            </w:r>
          </w:p>
        </w:tc>
      </w:tr>
      <w:tr w:rsidR="00375C90" w:rsidRPr="001D5ECD" w14:paraId="36993669" w14:textId="77777777" w:rsidTr="00CE270A">
        <w:tc>
          <w:tcPr>
            <w:tcW w:w="3256" w:type="dxa"/>
            <w:shd w:val="clear" w:color="auto" w:fill="auto"/>
          </w:tcPr>
          <w:p w14:paraId="27EF7AFE"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Ευαισθησία (ρυθμιζόμενη)</w:t>
            </w:r>
          </w:p>
        </w:tc>
        <w:tc>
          <w:tcPr>
            <w:tcW w:w="5281" w:type="dxa"/>
            <w:shd w:val="clear" w:color="auto" w:fill="auto"/>
          </w:tcPr>
          <w:p w14:paraId="294E2975" w14:textId="77777777"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0,03-0,1-0,3-0,5-1-2-3-5-10-30 A</w:t>
            </w:r>
          </w:p>
        </w:tc>
      </w:tr>
      <w:tr w:rsidR="00375C90" w:rsidRPr="001D5ECD" w14:paraId="2B11927F" w14:textId="77777777" w:rsidTr="00CE270A">
        <w:tc>
          <w:tcPr>
            <w:tcW w:w="3256" w:type="dxa"/>
            <w:shd w:val="clear" w:color="auto" w:fill="auto"/>
          </w:tcPr>
          <w:p w14:paraId="2EC929DF" w14:textId="77777777"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Χρονική καθυστέρηση απόζευξης</w:t>
            </w:r>
          </w:p>
        </w:tc>
        <w:tc>
          <w:tcPr>
            <w:tcW w:w="5281" w:type="dxa"/>
            <w:shd w:val="clear" w:color="auto" w:fill="auto"/>
          </w:tcPr>
          <w:p w14:paraId="76580DAD"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0-0,06-0,2-0,3-0,5-1-2-3-5-10 s</w:t>
            </w:r>
          </w:p>
        </w:tc>
      </w:tr>
      <w:tr w:rsidR="00375C90" w:rsidRPr="001D5ECD" w14:paraId="6FB5B0B6" w14:textId="77777777" w:rsidTr="00CE270A">
        <w:tc>
          <w:tcPr>
            <w:tcW w:w="3256" w:type="dxa"/>
            <w:shd w:val="clear" w:color="auto" w:fill="auto"/>
          </w:tcPr>
          <w:p w14:paraId="5C2DD44C" w14:textId="77777777" w:rsidR="00375C90" w:rsidRPr="001D5ECD" w:rsidRDefault="00375C90" w:rsidP="001D5ECD">
            <w:pPr>
              <w:spacing w:after="0" w:line="250" w:lineRule="exact"/>
              <w:rPr>
                <w:rFonts w:ascii="Arial" w:hAnsi="Arial" w:cs="Arial"/>
                <w:sz w:val="20"/>
                <w:szCs w:val="20"/>
                <w:lang w:val="en-US"/>
              </w:rPr>
            </w:pPr>
            <w:r w:rsidRPr="001D5ECD">
              <w:rPr>
                <w:rFonts w:ascii="Arial" w:hAnsi="Arial" w:cs="Arial"/>
                <w:sz w:val="20"/>
                <w:szCs w:val="20"/>
              </w:rPr>
              <w:t xml:space="preserve">Κατώφλι </w:t>
            </w:r>
            <w:r w:rsidRPr="001D5ECD">
              <w:rPr>
                <w:rFonts w:ascii="Arial" w:hAnsi="Arial" w:cs="Arial"/>
                <w:sz w:val="20"/>
                <w:szCs w:val="20"/>
                <w:lang w:val="en-US"/>
              </w:rPr>
              <w:t>pre-alarm</w:t>
            </w:r>
          </w:p>
        </w:tc>
        <w:tc>
          <w:tcPr>
            <w:tcW w:w="5281" w:type="dxa"/>
            <w:shd w:val="clear" w:color="auto" w:fill="auto"/>
          </w:tcPr>
          <w:p w14:paraId="6536505B"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Ανάλογα με τον τύπο: καθόλου / 60% / 20-40-60-80% της ρύθμισης</w:t>
            </w:r>
          </w:p>
        </w:tc>
      </w:tr>
    </w:tbl>
    <w:p w14:paraId="28492769" w14:textId="77777777" w:rsidR="00375C90" w:rsidRPr="001D5ECD" w:rsidRDefault="00375C90" w:rsidP="001D5ECD">
      <w:pPr>
        <w:spacing w:after="0" w:line="250" w:lineRule="exact"/>
        <w:rPr>
          <w:rFonts w:ascii="Arial" w:hAnsi="Arial" w:cs="Arial"/>
          <w:sz w:val="20"/>
          <w:szCs w:val="20"/>
        </w:rPr>
      </w:pPr>
    </w:p>
    <w:p w14:paraId="1979B333" w14:textId="77777777" w:rsidR="00375C90" w:rsidRPr="001D5ECD" w:rsidRDefault="00375C90" w:rsidP="001D5ECD">
      <w:pPr>
        <w:spacing w:after="0" w:line="250" w:lineRule="exact"/>
        <w:rPr>
          <w:rFonts w:ascii="Arial" w:hAnsi="Arial" w:cs="Arial"/>
          <w:b/>
          <w:bCs/>
          <w:sz w:val="20"/>
          <w:szCs w:val="20"/>
        </w:rPr>
      </w:pPr>
      <w:r w:rsidRPr="001D5ECD">
        <w:rPr>
          <w:rFonts w:ascii="Arial" w:hAnsi="Arial" w:cs="Arial"/>
          <w:b/>
          <w:bCs/>
          <w:sz w:val="20"/>
          <w:szCs w:val="20"/>
        </w:rPr>
        <w:t>Πιστοποίηση Ποιότητας</w:t>
      </w:r>
    </w:p>
    <w:p w14:paraId="6CDC6D03" w14:textId="77777777" w:rsidR="00375C90" w:rsidRPr="001D5ECD" w:rsidRDefault="00375C90" w:rsidP="001D5ECD">
      <w:pPr>
        <w:spacing w:after="0" w:line="250" w:lineRule="exact"/>
        <w:rPr>
          <w:rFonts w:ascii="Arial" w:hAnsi="Arial" w:cs="Arial"/>
          <w:sz w:val="20"/>
          <w:szCs w:val="20"/>
        </w:rPr>
      </w:pPr>
      <w:r w:rsidRPr="001D5ECD">
        <w:rPr>
          <w:rFonts w:ascii="Arial" w:hAnsi="Arial" w:cs="Arial"/>
          <w:sz w:val="20"/>
          <w:szCs w:val="20"/>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ISO 9001 η οποία παρέχεται από ανεξάρτητο πιστοποιημένο φορέα. Οι διακόπτες διαρροής θα πρέπει να συνοδεύονται από δήλωση συμμόρφωσης CE και δήλωση </w:t>
      </w:r>
      <w:proofErr w:type="spellStart"/>
      <w:r w:rsidRPr="001D5ECD">
        <w:rPr>
          <w:rFonts w:ascii="Arial" w:hAnsi="Arial" w:cs="Arial"/>
          <w:sz w:val="20"/>
          <w:szCs w:val="20"/>
        </w:rPr>
        <w:t>RoHS</w:t>
      </w:r>
      <w:proofErr w:type="spellEnd"/>
      <w:r w:rsidRPr="001D5ECD">
        <w:rPr>
          <w:rFonts w:ascii="Arial" w:hAnsi="Arial" w:cs="Arial"/>
          <w:sz w:val="20"/>
          <w:szCs w:val="20"/>
        </w:rPr>
        <w:t xml:space="preserve"> οικολογικής κατασκευής.</w:t>
      </w:r>
    </w:p>
    <w:p w14:paraId="5F4F02D9" w14:textId="77777777" w:rsidR="00375C90" w:rsidRPr="001D5ECD" w:rsidRDefault="00375C90" w:rsidP="001D5ECD">
      <w:pPr>
        <w:spacing w:after="0" w:line="250" w:lineRule="exact"/>
        <w:rPr>
          <w:rFonts w:ascii="Arial" w:hAnsi="Arial" w:cs="Arial"/>
          <w:sz w:val="20"/>
          <w:szCs w:val="20"/>
        </w:rPr>
      </w:pPr>
    </w:p>
    <w:p w14:paraId="752D3B49" w14:textId="77777777" w:rsidR="00375C90" w:rsidRPr="00CF79EC" w:rsidRDefault="00375C90" w:rsidP="001D5ECD">
      <w:pPr>
        <w:spacing w:after="0" w:line="250" w:lineRule="exact"/>
        <w:rPr>
          <w:rFonts w:ascii="Arial" w:hAnsi="Arial" w:cs="Arial"/>
          <w:sz w:val="20"/>
          <w:szCs w:val="20"/>
        </w:rPr>
      </w:pPr>
      <w:r w:rsidRPr="001D5ECD">
        <w:rPr>
          <w:rFonts w:ascii="Arial" w:hAnsi="Arial" w:cs="Arial"/>
          <w:sz w:val="20"/>
          <w:szCs w:val="20"/>
        </w:rPr>
        <w:t xml:space="preserve">Ενδεικτικός τύπος: </w:t>
      </w:r>
      <w:r w:rsidRPr="001D5ECD">
        <w:rPr>
          <w:rFonts w:ascii="Arial" w:hAnsi="Arial" w:cs="Arial"/>
          <w:sz w:val="20"/>
          <w:szCs w:val="20"/>
          <w:lang w:val="en-US"/>
        </w:rPr>
        <w:t>ABB</w:t>
      </w:r>
      <w:r w:rsidRPr="001D5ECD">
        <w:rPr>
          <w:rFonts w:ascii="Arial" w:hAnsi="Arial" w:cs="Arial"/>
          <w:sz w:val="20"/>
          <w:szCs w:val="20"/>
        </w:rPr>
        <w:t xml:space="preserve"> </w:t>
      </w:r>
      <w:r w:rsidRPr="001D5ECD">
        <w:rPr>
          <w:rFonts w:ascii="Arial" w:hAnsi="Arial" w:cs="Arial"/>
          <w:sz w:val="20"/>
          <w:szCs w:val="20"/>
          <w:lang w:val="en-US"/>
        </w:rPr>
        <w:t>RD</w:t>
      </w:r>
      <w:r w:rsidRPr="001D5ECD">
        <w:rPr>
          <w:rFonts w:ascii="Arial" w:hAnsi="Arial" w:cs="Arial"/>
          <w:sz w:val="20"/>
          <w:szCs w:val="20"/>
        </w:rPr>
        <w:t xml:space="preserve">3 &amp; μετασχηματιστές έντασης </w:t>
      </w:r>
      <w:r w:rsidRPr="001D5ECD">
        <w:rPr>
          <w:rFonts w:ascii="Arial" w:hAnsi="Arial" w:cs="Arial"/>
          <w:sz w:val="20"/>
          <w:szCs w:val="20"/>
          <w:lang w:val="en-US"/>
        </w:rPr>
        <w:t>TR</w:t>
      </w:r>
      <w:r w:rsidR="00CF79EC">
        <w:rPr>
          <w:rFonts w:ascii="Arial" w:hAnsi="Arial" w:cs="Arial"/>
          <w:sz w:val="20"/>
          <w:szCs w:val="20"/>
        </w:rPr>
        <w:t xml:space="preserve"> ή ισοδύναμος</w:t>
      </w:r>
    </w:p>
    <w:p w14:paraId="63485468" w14:textId="77777777" w:rsidR="00CE270A" w:rsidRPr="001D5ECD" w:rsidRDefault="00CE270A" w:rsidP="001D5ECD">
      <w:pPr>
        <w:spacing w:after="0" w:line="250" w:lineRule="exact"/>
        <w:rPr>
          <w:rFonts w:ascii="Arial" w:hAnsi="Arial" w:cs="Arial"/>
          <w:sz w:val="20"/>
          <w:szCs w:val="20"/>
        </w:rPr>
      </w:pPr>
    </w:p>
    <w:sectPr w:rsidR="00CE270A" w:rsidRPr="001D5ECD" w:rsidSect="00B779A8">
      <w:footerReference w:type="default" r:id="rId8"/>
      <w:pgSz w:w="11906" w:h="16838" w:code="9"/>
      <w:pgMar w:top="1440"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59FD" w14:textId="77777777" w:rsidR="00CB03CA" w:rsidRDefault="00CB03CA" w:rsidP="00C75EA6">
      <w:pPr>
        <w:spacing w:after="0" w:line="240" w:lineRule="auto"/>
      </w:pPr>
      <w:r>
        <w:separator/>
      </w:r>
    </w:p>
  </w:endnote>
  <w:endnote w:type="continuationSeparator" w:id="0">
    <w:p w14:paraId="3ED8844D" w14:textId="77777777" w:rsidR="00CB03CA" w:rsidRDefault="00CB03CA" w:rsidP="00C7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DA8CA" w14:textId="77777777" w:rsidR="00C75EA6" w:rsidRDefault="00C75EA6">
    <w:pPr>
      <w:pStyle w:val="Footer"/>
    </w:pPr>
    <w:r>
      <w:rPr>
        <w:noProof/>
        <w:lang w:val="en-US" w:eastAsia="en-US"/>
      </w:rPr>
      <mc:AlternateContent>
        <mc:Choice Requires="wpg">
          <w:drawing>
            <wp:anchor distT="0" distB="0" distL="114300" distR="114300" simplePos="0" relativeHeight="251659264" behindDoc="0" locked="0" layoutInCell="1" allowOverlap="1" wp14:anchorId="085D0048" wp14:editId="72E08C8A">
              <wp:simplePos x="0" y="0"/>
              <wp:positionH relativeFrom="column">
                <wp:posOffset>-327660</wp:posOffset>
              </wp:positionH>
              <wp:positionV relativeFrom="page">
                <wp:posOffset>9559290</wp:posOffset>
              </wp:positionV>
              <wp:extent cx="6332400" cy="961200"/>
              <wp:effectExtent l="0" t="0" r="11430" b="10795"/>
              <wp:wrapNone/>
              <wp:docPr id="339" name="Group 339"/>
              <wp:cNvGraphicFramePr/>
              <a:graphic xmlns:a="http://schemas.openxmlformats.org/drawingml/2006/main">
                <a:graphicData uri="http://schemas.microsoft.com/office/word/2010/wordprocessingGroup">
                  <wpg:wgp>
                    <wpg:cNvGrpSpPr/>
                    <wpg:grpSpPr>
                      <a:xfrm>
                        <a:off x="0" y="0"/>
                        <a:ext cx="6332400" cy="961200"/>
                        <a:chOff x="-10191" y="60101"/>
                        <a:chExt cx="6059956" cy="962524"/>
                      </a:xfrm>
                    </wpg:grpSpPr>
                    <wps:wsp>
                      <wps:cNvPr id="340" name="Text Box 340"/>
                      <wps:cNvSpPr txBox="1"/>
                      <wps:spPr bwMode="auto">
                        <a:xfrm>
                          <a:off x="-10191" y="60101"/>
                          <a:ext cx="6059956"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379"/>
                              <w:gridCol w:w="992"/>
                              <w:gridCol w:w="3071"/>
                            </w:tblGrid>
                            <w:tr w:rsidR="00C75EA6" w:rsidRPr="00D35EDF" w14:paraId="09718E2D" w14:textId="77777777" w:rsidTr="00DE10D3">
                              <w:trPr>
                                <w:trHeight w:val="2098"/>
                              </w:trPr>
                              <w:tc>
                                <w:tcPr>
                                  <w:tcW w:w="6379" w:type="dxa"/>
                                  <w:tcMar>
                                    <w:top w:w="170" w:type="dxa"/>
                                  </w:tcMar>
                                </w:tcPr>
                                <w:p w14:paraId="2B7C87CA" w14:textId="77777777" w:rsidR="00C75EA6" w:rsidRPr="00EB3C1B" w:rsidRDefault="00C75EA6" w:rsidP="00592427">
                                  <w:pPr>
                                    <w:pStyle w:val="SenderInformation"/>
                                    <w:spacing w:afterLines="20" w:after="48" w:line="240" w:lineRule="auto"/>
                                  </w:pPr>
                                </w:p>
                              </w:tc>
                              <w:tc>
                                <w:tcPr>
                                  <w:tcW w:w="992" w:type="dxa"/>
                                  <w:tcMar>
                                    <w:top w:w="170" w:type="dxa"/>
                                  </w:tcMar>
                                </w:tcPr>
                                <w:p w14:paraId="63721B62" w14:textId="77777777" w:rsidR="00C75EA6" w:rsidRDefault="00C75EA6" w:rsidP="00CB3D37">
                                  <w:pPr>
                                    <w:pStyle w:val="SenderInformation"/>
                                    <w:spacing w:afterLines="20" w:after="48" w:line="240" w:lineRule="auto"/>
                                    <w:rPr>
                                      <w:b/>
                                      <w:lang w:val="el-GR"/>
                                    </w:rPr>
                                  </w:pPr>
                                  <w:r>
                                    <w:rPr>
                                      <w:b/>
                                      <w:lang w:val="el-GR"/>
                                    </w:rPr>
                                    <w:t>Θέμα:</w:t>
                                  </w:r>
                                </w:p>
                                <w:p w14:paraId="2B9177FD" w14:textId="77777777" w:rsidR="00C75EA6" w:rsidRDefault="00C75EA6" w:rsidP="004F194E">
                                  <w:pPr>
                                    <w:pStyle w:val="SenderInformation"/>
                                    <w:spacing w:afterLines="20" w:after="48" w:line="240" w:lineRule="auto"/>
                                    <w:rPr>
                                      <w:b/>
                                      <w:lang w:val="el-GR"/>
                                    </w:rPr>
                                  </w:pPr>
                                  <w:r>
                                    <w:rPr>
                                      <w:b/>
                                      <w:lang w:val="el-GR"/>
                                    </w:rPr>
                                    <w:t>Έκδοση:</w:t>
                                  </w:r>
                                </w:p>
                                <w:p w14:paraId="64598E90" w14:textId="5622B8BD" w:rsidR="00C75EA6" w:rsidRPr="00616861" w:rsidRDefault="00C75EA6" w:rsidP="00B86C1D">
                                  <w:pPr>
                                    <w:pStyle w:val="SenderInformation"/>
                                    <w:spacing w:afterLines="20" w:after="48" w:line="240" w:lineRule="auto"/>
                                    <w:rPr>
                                      <w:b/>
                                      <w:lang w:val="el-GR"/>
                                    </w:rPr>
                                  </w:pPr>
                                  <w:r>
                                    <w:rPr>
                                      <w:b/>
                                      <w:lang w:val="el-GR"/>
                                    </w:rPr>
                                    <w:t>Σελίδα</w:t>
                                  </w:r>
                                  <w:r w:rsidRPr="008831D9">
                                    <w:rPr>
                                      <w:b/>
                                      <w:lang w:val="el-GR"/>
                                    </w:rPr>
                                    <w:t>:</w:t>
                                  </w:r>
                                </w:p>
                              </w:tc>
                              <w:tc>
                                <w:tcPr>
                                  <w:tcW w:w="3071" w:type="dxa"/>
                                  <w:tcMar>
                                    <w:top w:w="170" w:type="dxa"/>
                                  </w:tcMar>
                                </w:tcPr>
                                <w:p w14:paraId="5ABF232C" w14:textId="77777777" w:rsidR="00C75EA6" w:rsidRPr="00C75EA6" w:rsidRDefault="00DE10D3" w:rsidP="00CB3D37">
                                  <w:pPr>
                                    <w:spacing w:afterLines="20" w:after="48"/>
                                    <w:rPr>
                                      <w:rFonts w:ascii="Arial" w:eastAsia="Calibri" w:hAnsi="Arial" w:cs="Arial"/>
                                      <w:color w:val="000000" w:themeColor="text1"/>
                                      <w:sz w:val="13"/>
                                      <w:szCs w:val="13"/>
                                      <w:lang w:eastAsia="en-US"/>
                                    </w:rPr>
                                  </w:pPr>
                                  <w:r>
                                    <w:rPr>
                                      <w:rFonts w:ascii="Arial" w:eastAsia="Calibri" w:hAnsi="Arial" w:cs="Arial"/>
                                      <w:color w:val="000000" w:themeColor="text1"/>
                                      <w:sz w:val="13"/>
                                      <w:szCs w:val="13"/>
                                      <w:lang w:eastAsia="en-US"/>
                                    </w:rPr>
                                    <w:fldChar w:fldCharType="begin"/>
                                  </w:r>
                                  <w:r>
                                    <w:rPr>
                                      <w:rFonts w:ascii="Arial" w:eastAsia="Calibri" w:hAnsi="Arial" w:cs="Arial"/>
                                      <w:color w:val="000000" w:themeColor="text1"/>
                                      <w:sz w:val="13"/>
                                      <w:szCs w:val="13"/>
                                      <w:lang w:eastAsia="en-US"/>
                                    </w:rPr>
                                    <w:instrText xml:space="preserve"> TITLE  \* Caps  \* MERGEFORMAT </w:instrText>
                                  </w:r>
                                  <w:r>
                                    <w:rPr>
                                      <w:rFonts w:ascii="Arial" w:eastAsia="Calibri" w:hAnsi="Arial" w:cs="Arial"/>
                                      <w:color w:val="000000" w:themeColor="text1"/>
                                      <w:sz w:val="13"/>
                                      <w:szCs w:val="13"/>
                                      <w:lang w:eastAsia="en-US"/>
                                    </w:rPr>
                                    <w:fldChar w:fldCharType="separate"/>
                                  </w:r>
                                  <w:r w:rsidR="00CB3D37">
                                    <w:rPr>
                                      <w:rFonts w:ascii="Arial" w:eastAsia="Calibri" w:hAnsi="Arial" w:cs="Arial"/>
                                      <w:color w:val="000000" w:themeColor="text1"/>
                                      <w:sz w:val="13"/>
                                      <w:szCs w:val="13"/>
                                      <w:lang w:eastAsia="en-US"/>
                                    </w:rPr>
                                    <w:t>Τεχνική Προδιαγραφή Διακοπτών Διαρροής</w:t>
                                  </w:r>
                                  <w:r>
                                    <w:rPr>
                                      <w:rFonts w:ascii="Arial" w:eastAsia="Calibri" w:hAnsi="Arial" w:cs="Arial"/>
                                      <w:color w:val="000000" w:themeColor="text1"/>
                                      <w:sz w:val="13"/>
                                      <w:szCs w:val="13"/>
                                      <w:lang w:eastAsia="en-US"/>
                                    </w:rPr>
                                    <w:fldChar w:fldCharType="end"/>
                                  </w:r>
                                </w:p>
                                <w:p w14:paraId="71B5284C" w14:textId="6EEA7A2A" w:rsidR="00C13546" w:rsidRPr="009850D7" w:rsidRDefault="00CB3D37" w:rsidP="004F194E">
                                  <w:pPr>
                                    <w:pStyle w:val="SenderInformation"/>
                                    <w:spacing w:afterLines="20" w:after="48" w:line="240" w:lineRule="auto"/>
                                    <w:rPr>
                                      <w:rFonts w:cs="Arial"/>
                                      <w:bCs/>
                                      <w:lang w:val="el-GR"/>
                                    </w:rPr>
                                  </w:pPr>
                                  <w:r w:rsidRPr="001458D7">
                                    <w:rPr>
                                      <w:rFonts w:cs="Arial"/>
                                      <w:bCs/>
                                      <w:lang w:val="el-GR"/>
                                    </w:rPr>
                                    <w:t>1</w:t>
                                  </w:r>
                                  <w:r w:rsidRPr="00CB3D37">
                                    <w:rPr>
                                      <w:rFonts w:cs="Arial"/>
                                      <w:bCs/>
                                    </w:rPr>
                                    <w:t>TXB</w:t>
                                  </w:r>
                                  <w:r w:rsidRPr="001458D7">
                                    <w:rPr>
                                      <w:rFonts w:cs="Arial"/>
                                      <w:bCs/>
                                      <w:lang w:val="el-GR"/>
                                    </w:rPr>
                                    <w:t>420100</w:t>
                                  </w:r>
                                  <w:r w:rsidRPr="00CB3D37">
                                    <w:rPr>
                                      <w:rFonts w:cs="Arial"/>
                                      <w:bCs/>
                                    </w:rPr>
                                    <w:t>D</w:t>
                                  </w:r>
                                  <w:r w:rsidRPr="001458D7">
                                    <w:rPr>
                                      <w:rFonts w:cs="Arial"/>
                                      <w:bCs/>
                                      <w:lang w:val="el-GR"/>
                                    </w:rPr>
                                    <w:t>2301</w:t>
                                  </w:r>
                                  <w:r w:rsidR="001458D7" w:rsidRPr="009850D7">
                                    <w:rPr>
                                      <w:rFonts w:cs="Arial"/>
                                      <w:bCs/>
                                      <w:lang w:val="el-GR"/>
                                    </w:rPr>
                                    <w:t>/</w:t>
                                  </w:r>
                                  <w:r w:rsidR="00B86C1D">
                                    <w:rPr>
                                      <w:rFonts w:cs="Arial"/>
                                      <w:bCs/>
                                      <w:lang w:val="el-GR"/>
                                    </w:rPr>
                                    <w:t>10</w:t>
                                  </w:r>
                                  <w:r w:rsidR="001458D7" w:rsidRPr="009850D7">
                                    <w:rPr>
                                      <w:rFonts w:cs="Arial"/>
                                      <w:bCs/>
                                      <w:lang w:val="el-GR"/>
                                    </w:rPr>
                                    <w:t>.</w:t>
                                  </w:r>
                                  <w:r w:rsidR="00B86C1D">
                                    <w:rPr>
                                      <w:rFonts w:cs="Arial"/>
                                      <w:bCs/>
                                      <w:lang w:val="el-GR"/>
                                    </w:rPr>
                                    <w:t>21</w:t>
                                  </w:r>
                                </w:p>
                                <w:p w14:paraId="6CB57C61" w14:textId="77777777" w:rsidR="00C75EA6" w:rsidRPr="00DC62AC" w:rsidRDefault="00C75EA6"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E52849" w:rsidRPr="00E52849">
                                    <w:rPr>
                                      <w:noProof/>
                                      <w:lang w:val="el-GR"/>
                                    </w:rPr>
                                    <w:t>9</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E52849" w:rsidRPr="00E52849">
                                    <w:rPr>
                                      <w:noProof/>
                                      <w:lang w:val="el-GR"/>
                                    </w:rPr>
                                    <w:t>9</w:t>
                                  </w:r>
                                  <w:r w:rsidRPr="00DC62AC">
                                    <w:rPr>
                                      <w:noProof/>
                                    </w:rPr>
                                    <w:fldChar w:fldCharType="end"/>
                                  </w:r>
                                </w:p>
                              </w:tc>
                            </w:tr>
                            <w:tr w:rsidR="00C75EA6" w:rsidRPr="00D35EDF" w14:paraId="0B76CC91" w14:textId="77777777" w:rsidTr="00DE10D3">
                              <w:trPr>
                                <w:trHeight w:val="2098"/>
                              </w:trPr>
                              <w:tc>
                                <w:tcPr>
                                  <w:tcW w:w="6379" w:type="dxa"/>
                                  <w:tcMar>
                                    <w:top w:w="170" w:type="dxa"/>
                                  </w:tcMar>
                                </w:tcPr>
                                <w:p w14:paraId="64680E6A" w14:textId="77777777" w:rsidR="00C75EA6" w:rsidRPr="00D35EDF" w:rsidRDefault="00C75EA6" w:rsidP="00592427">
                                  <w:pPr>
                                    <w:pStyle w:val="SenderInformation"/>
                                    <w:spacing w:afterLines="20" w:after="48" w:line="240" w:lineRule="auto"/>
                                    <w:rPr>
                                      <w:lang w:val="el-GR"/>
                                    </w:rPr>
                                  </w:pPr>
                                </w:p>
                              </w:tc>
                              <w:tc>
                                <w:tcPr>
                                  <w:tcW w:w="992" w:type="dxa"/>
                                  <w:tcMar>
                                    <w:top w:w="170" w:type="dxa"/>
                                  </w:tcMar>
                                </w:tcPr>
                                <w:p w14:paraId="06FDEFF3" w14:textId="77777777" w:rsidR="00C75EA6" w:rsidRDefault="00C75EA6" w:rsidP="00592427">
                                  <w:pPr>
                                    <w:pStyle w:val="SenderInformation"/>
                                    <w:spacing w:afterLines="20" w:after="48" w:line="240" w:lineRule="auto"/>
                                    <w:rPr>
                                      <w:b/>
                                      <w:lang w:val="el-GR"/>
                                    </w:rPr>
                                  </w:pPr>
                                </w:p>
                              </w:tc>
                              <w:tc>
                                <w:tcPr>
                                  <w:tcW w:w="3071" w:type="dxa"/>
                                  <w:tcMar>
                                    <w:top w:w="170" w:type="dxa"/>
                                  </w:tcMar>
                                </w:tcPr>
                                <w:p w14:paraId="56EADEEB" w14:textId="77777777" w:rsidR="00C75EA6" w:rsidRDefault="00C75EA6" w:rsidP="00592427">
                                  <w:pPr>
                                    <w:pStyle w:val="SenderInformation"/>
                                    <w:spacing w:afterLines="20" w:after="48" w:line="240" w:lineRule="auto"/>
                                    <w:rPr>
                                      <w:lang w:val="el-GR"/>
                                    </w:rPr>
                                  </w:pPr>
                                </w:p>
                              </w:tc>
                            </w:tr>
                            <w:tr w:rsidR="00C75EA6" w:rsidRPr="00D35EDF" w14:paraId="32C66006" w14:textId="77777777" w:rsidTr="00DE10D3">
                              <w:trPr>
                                <w:trHeight w:val="2098"/>
                              </w:trPr>
                              <w:tc>
                                <w:tcPr>
                                  <w:tcW w:w="6379" w:type="dxa"/>
                                  <w:tcMar>
                                    <w:top w:w="170" w:type="dxa"/>
                                  </w:tcMar>
                                </w:tcPr>
                                <w:p w14:paraId="67929F6E" w14:textId="77777777" w:rsidR="00C75EA6" w:rsidRPr="00D35EDF" w:rsidRDefault="00C75EA6" w:rsidP="00592427">
                                  <w:pPr>
                                    <w:pStyle w:val="SenderInformation"/>
                                    <w:spacing w:afterLines="20" w:after="48" w:line="240" w:lineRule="auto"/>
                                    <w:rPr>
                                      <w:lang w:val="el-GR"/>
                                    </w:rPr>
                                  </w:pPr>
                                </w:p>
                              </w:tc>
                              <w:tc>
                                <w:tcPr>
                                  <w:tcW w:w="992" w:type="dxa"/>
                                  <w:tcMar>
                                    <w:top w:w="170" w:type="dxa"/>
                                  </w:tcMar>
                                </w:tcPr>
                                <w:p w14:paraId="7EFB271C" w14:textId="77777777" w:rsidR="00C75EA6" w:rsidRDefault="00C75EA6" w:rsidP="00592427">
                                  <w:pPr>
                                    <w:pStyle w:val="SenderInformation"/>
                                    <w:spacing w:afterLines="20" w:after="48" w:line="240" w:lineRule="auto"/>
                                    <w:rPr>
                                      <w:b/>
                                      <w:lang w:val="el-GR"/>
                                    </w:rPr>
                                  </w:pPr>
                                </w:p>
                              </w:tc>
                              <w:tc>
                                <w:tcPr>
                                  <w:tcW w:w="3071" w:type="dxa"/>
                                  <w:tcMar>
                                    <w:top w:w="170" w:type="dxa"/>
                                  </w:tcMar>
                                </w:tcPr>
                                <w:p w14:paraId="04184972" w14:textId="77777777" w:rsidR="00C75EA6" w:rsidRDefault="00C75EA6" w:rsidP="00592427">
                                  <w:pPr>
                                    <w:pStyle w:val="SenderInformation"/>
                                    <w:spacing w:afterLines="20" w:after="48" w:line="240" w:lineRule="auto"/>
                                    <w:rPr>
                                      <w:lang w:val="el-GR"/>
                                    </w:rPr>
                                  </w:pPr>
                                </w:p>
                              </w:tc>
                            </w:tr>
                            <w:tr w:rsidR="00C75EA6" w:rsidRPr="00D35EDF" w14:paraId="301F1902" w14:textId="77777777" w:rsidTr="00DE10D3">
                              <w:trPr>
                                <w:trHeight w:val="2098"/>
                              </w:trPr>
                              <w:tc>
                                <w:tcPr>
                                  <w:tcW w:w="6379" w:type="dxa"/>
                                  <w:tcMar>
                                    <w:top w:w="170" w:type="dxa"/>
                                  </w:tcMar>
                                </w:tcPr>
                                <w:p w14:paraId="7F5E9633" w14:textId="77777777" w:rsidR="00C75EA6" w:rsidRPr="00D35EDF" w:rsidRDefault="00C75EA6" w:rsidP="00592427">
                                  <w:pPr>
                                    <w:pStyle w:val="SenderInformation"/>
                                    <w:spacing w:afterLines="20" w:after="48" w:line="240" w:lineRule="auto"/>
                                    <w:rPr>
                                      <w:lang w:val="el-GR"/>
                                    </w:rPr>
                                  </w:pPr>
                                </w:p>
                              </w:tc>
                              <w:tc>
                                <w:tcPr>
                                  <w:tcW w:w="992" w:type="dxa"/>
                                  <w:tcMar>
                                    <w:top w:w="170" w:type="dxa"/>
                                  </w:tcMar>
                                </w:tcPr>
                                <w:p w14:paraId="6AB5226D" w14:textId="77777777" w:rsidR="00C75EA6" w:rsidRDefault="00C75EA6" w:rsidP="00592427">
                                  <w:pPr>
                                    <w:pStyle w:val="SenderInformation"/>
                                    <w:spacing w:afterLines="20" w:after="48" w:line="240" w:lineRule="auto"/>
                                    <w:rPr>
                                      <w:b/>
                                      <w:lang w:val="el-GR"/>
                                    </w:rPr>
                                  </w:pPr>
                                </w:p>
                              </w:tc>
                              <w:tc>
                                <w:tcPr>
                                  <w:tcW w:w="3071" w:type="dxa"/>
                                  <w:tcMar>
                                    <w:top w:w="170" w:type="dxa"/>
                                  </w:tcMar>
                                </w:tcPr>
                                <w:p w14:paraId="41F6B233" w14:textId="77777777" w:rsidR="00C75EA6" w:rsidRDefault="00C75EA6" w:rsidP="00592427">
                                  <w:pPr>
                                    <w:pStyle w:val="SenderInformation"/>
                                    <w:spacing w:afterLines="20" w:after="48" w:line="240" w:lineRule="auto"/>
                                    <w:rPr>
                                      <w:lang w:val="el-GR"/>
                                    </w:rPr>
                                  </w:pPr>
                                </w:p>
                              </w:tc>
                            </w:tr>
                          </w:tbl>
                          <w:p w14:paraId="340F2A55" w14:textId="77777777" w:rsidR="00C75EA6" w:rsidRPr="00D35EDF" w:rsidRDefault="00C75EA6" w:rsidP="00C75EA6">
                            <w:pPr>
                              <w:spacing w:line="240" w:lineRule="auto"/>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5D0048" id="Group 339" o:spid="_x0000_s1026" style="position:absolute;margin-left:-25.8pt;margin-top:752.7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">
              <v:shapetype id="_x0000_t202" coordsize="21600,21600" o:spt="202" path="m,l,21600r21600,l21600,xe">
                <v:stroke joinstyle="miter"/>
                <v:path gradientshapeok="t" o:connecttype="rect"/>
              </v:shapetype>
              <v:shape id="Text Box 340" o:spid="_x0000_s1027" type="#_x0000_t202" style="position:absolute;left:-101;top:601;width:605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oK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EvPGgrEAAAA3AAAAA8A&#10;AAAAAAAAAAAAAAAABwIAAGRycy9kb3ducmV2LnhtbFBLBQYAAAAAAwADALcAAAD4Ag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379"/>
                        <w:gridCol w:w="992"/>
                        <w:gridCol w:w="3071"/>
                      </w:tblGrid>
                      <w:tr w:rsidR="00C75EA6" w:rsidRPr="00D35EDF" w14:paraId="09718E2D" w14:textId="77777777" w:rsidTr="00DE10D3">
                        <w:trPr>
                          <w:trHeight w:val="2098"/>
                        </w:trPr>
                        <w:tc>
                          <w:tcPr>
                            <w:tcW w:w="6379" w:type="dxa"/>
                            <w:tcMar>
                              <w:top w:w="170" w:type="dxa"/>
                            </w:tcMar>
                          </w:tcPr>
                          <w:p w14:paraId="2B7C87CA" w14:textId="77777777" w:rsidR="00C75EA6" w:rsidRPr="00EB3C1B" w:rsidRDefault="00C75EA6" w:rsidP="00592427">
                            <w:pPr>
                              <w:pStyle w:val="SenderInformation"/>
                              <w:spacing w:afterLines="20" w:after="48" w:line="240" w:lineRule="auto"/>
                            </w:pPr>
                          </w:p>
                        </w:tc>
                        <w:tc>
                          <w:tcPr>
                            <w:tcW w:w="992" w:type="dxa"/>
                            <w:tcMar>
                              <w:top w:w="170" w:type="dxa"/>
                            </w:tcMar>
                          </w:tcPr>
                          <w:p w14:paraId="63721B62" w14:textId="77777777" w:rsidR="00C75EA6" w:rsidRDefault="00C75EA6" w:rsidP="00CB3D37">
                            <w:pPr>
                              <w:pStyle w:val="SenderInformation"/>
                              <w:spacing w:afterLines="20" w:after="48" w:line="240" w:lineRule="auto"/>
                              <w:rPr>
                                <w:b/>
                                <w:lang w:val="el-GR"/>
                              </w:rPr>
                            </w:pPr>
                            <w:r>
                              <w:rPr>
                                <w:b/>
                                <w:lang w:val="el-GR"/>
                              </w:rPr>
                              <w:t>Θέμα:</w:t>
                            </w:r>
                          </w:p>
                          <w:p w14:paraId="2B9177FD" w14:textId="77777777" w:rsidR="00C75EA6" w:rsidRDefault="00C75EA6" w:rsidP="004F194E">
                            <w:pPr>
                              <w:pStyle w:val="SenderInformation"/>
                              <w:spacing w:afterLines="20" w:after="48" w:line="240" w:lineRule="auto"/>
                              <w:rPr>
                                <w:b/>
                                <w:lang w:val="el-GR"/>
                              </w:rPr>
                            </w:pPr>
                            <w:r>
                              <w:rPr>
                                <w:b/>
                                <w:lang w:val="el-GR"/>
                              </w:rPr>
                              <w:t>Έκδοση:</w:t>
                            </w:r>
                          </w:p>
                          <w:p w14:paraId="64598E90" w14:textId="5622B8BD" w:rsidR="00C75EA6" w:rsidRPr="00616861" w:rsidRDefault="00C75EA6" w:rsidP="00B86C1D">
                            <w:pPr>
                              <w:pStyle w:val="SenderInformation"/>
                              <w:spacing w:afterLines="20" w:after="48" w:line="240" w:lineRule="auto"/>
                              <w:rPr>
                                <w:b/>
                                <w:lang w:val="el-GR"/>
                              </w:rPr>
                            </w:pPr>
                            <w:r>
                              <w:rPr>
                                <w:b/>
                                <w:lang w:val="el-GR"/>
                              </w:rPr>
                              <w:t>Σελίδα</w:t>
                            </w:r>
                            <w:r w:rsidRPr="008831D9">
                              <w:rPr>
                                <w:b/>
                                <w:lang w:val="el-GR"/>
                              </w:rPr>
                              <w:t>:</w:t>
                            </w:r>
                          </w:p>
                        </w:tc>
                        <w:tc>
                          <w:tcPr>
                            <w:tcW w:w="3071" w:type="dxa"/>
                            <w:tcMar>
                              <w:top w:w="170" w:type="dxa"/>
                            </w:tcMar>
                          </w:tcPr>
                          <w:p w14:paraId="5ABF232C" w14:textId="77777777" w:rsidR="00C75EA6" w:rsidRPr="00C75EA6" w:rsidRDefault="00DE10D3" w:rsidP="00CB3D37">
                            <w:pPr>
                              <w:spacing w:afterLines="20" w:after="48"/>
                              <w:rPr>
                                <w:rFonts w:ascii="Arial" w:eastAsia="Calibri" w:hAnsi="Arial" w:cs="Arial"/>
                                <w:color w:val="000000" w:themeColor="text1"/>
                                <w:sz w:val="13"/>
                                <w:szCs w:val="13"/>
                                <w:lang w:eastAsia="en-US"/>
                              </w:rPr>
                            </w:pPr>
                            <w:r>
                              <w:rPr>
                                <w:rFonts w:ascii="Arial" w:eastAsia="Calibri" w:hAnsi="Arial" w:cs="Arial"/>
                                <w:color w:val="000000" w:themeColor="text1"/>
                                <w:sz w:val="13"/>
                                <w:szCs w:val="13"/>
                                <w:lang w:eastAsia="en-US"/>
                              </w:rPr>
                              <w:fldChar w:fldCharType="begin"/>
                            </w:r>
                            <w:r>
                              <w:rPr>
                                <w:rFonts w:ascii="Arial" w:eastAsia="Calibri" w:hAnsi="Arial" w:cs="Arial"/>
                                <w:color w:val="000000" w:themeColor="text1"/>
                                <w:sz w:val="13"/>
                                <w:szCs w:val="13"/>
                                <w:lang w:eastAsia="en-US"/>
                              </w:rPr>
                              <w:instrText xml:space="preserve"> TITLE  \* Caps  \* MERGEFORMAT </w:instrText>
                            </w:r>
                            <w:r>
                              <w:rPr>
                                <w:rFonts w:ascii="Arial" w:eastAsia="Calibri" w:hAnsi="Arial" w:cs="Arial"/>
                                <w:color w:val="000000" w:themeColor="text1"/>
                                <w:sz w:val="13"/>
                                <w:szCs w:val="13"/>
                                <w:lang w:eastAsia="en-US"/>
                              </w:rPr>
                              <w:fldChar w:fldCharType="separate"/>
                            </w:r>
                            <w:r w:rsidR="00CB3D37">
                              <w:rPr>
                                <w:rFonts w:ascii="Arial" w:eastAsia="Calibri" w:hAnsi="Arial" w:cs="Arial"/>
                                <w:color w:val="000000" w:themeColor="text1"/>
                                <w:sz w:val="13"/>
                                <w:szCs w:val="13"/>
                                <w:lang w:eastAsia="en-US"/>
                              </w:rPr>
                              <w:t>Τεχνική Προδιαγραφή Διακοπτών Διαρροής</w:t>
                            </w:r>
                            <w:r>
                              <w:rPr>
                                <w:rFonts w:ascii="Arial" w:eastAsia="Calibri" w:hAnsi="Arial" w:cs="Arial"/>
                                <w:color w:val="000000" w:themeColor="text1"/>
                                <w:sz w:val="13"/>
                                <w:szCs w:val="13"/>
                                <w:lang w:eastAsia="en-US"/>
                              </w:rPr>
                              <w:fldChar w:fldCharType="end"/>
                            </w:r>
                          </w:p>
                          <w:p w14:paraId="71B5284C" w14:textId="6EEA7A2A" w:rsidR="00C13546" w:rsidRPr="009850D7" w:rsidRDefault="00CB3D37" w:rsidP="004F194E">
                            <w:pPr>
                              <w:pStyle w:val="SenderInformation"/>
                              <w:spacing w:afterLines="20" w:after="48" w:line="240" w:lineRule="auto"/>
                              <w:rPr>
                                <w:rFonts w:cs="Arial"/>
                                <w:bCs/>
                                <w:lang w:val="el-GR"/>
                              </w:rPr>
                            </w:pPr>
                            <w:r w:rsidRPr="001458D7">
                              <w:rPr>
                                <w:rFonts w:cs="Arial"/>
                                <w:bCs/>
                                <w:lang w:val="el-GR"/>
                              </w:rPr>
                              <w:t>1</w:t>
                            </w:r>
                            <w:r w:rsidRPr="00CB3D37">
                              <w:rPr>
                                <w:rFonts w:cs="Arial"/>
                                <w:bCs/>
                              </w:rPr>
                              <w:t>TXB</w:t>
                            </w:r>
                            <w:r w:rsidRPr="001458D7">
                              <w:rPr>
                                <w:rFonts w:cs="Arial"/>
                                <w:bCs/>
                                <w:lang w:val="el-GR"/>
                              </w:rPr>
                              <w:t>420100</w:t>
                            </w:r>
                            <w:r w:rsidRPr="00CB3D37">
                              <w:rPr>
                                <w:rFonts w:cs="Arial"/>
                                <w:bCs/>
                              </w:rPr>
                              <w:t>D</w:t>
                            </w:r>
                            <w:r w:rsidRPr="001458D7">
                              <w:rPr>
                                <w:rFonts w:cs="Arial"/>
                                <w:bCs/>
                                <w:lang w:val="el-GR"/>
                              </w:rPr>
                              <w:t>2301</w:t>
                            </w:r>
                            <w:r w:rsidR="001458D7" w:rsidRPr="009850D7">
                              <w:rPr>
                                <w:rFonts w:cs="Arial"/>
                                <w:bCs/>
                                <w:lang w:val="el-GR"/>
                              </w:rPr>
                              <w:t>/</w:t>
                            </w:r>
                            <w:r w:rsidR="00B86C1D">
                              <w:rPr>
                                <w:rFonts w:cs="Arial"/>
                                <w:bCs/>
                                <w:lang w:val="el-GR"/>
                              </w:rPr>
                              <w:t>10</w:t>
                            </w:r>
                            <w:r w:rsidR="001458D7" w:rsidRPr="009850D7">
                              <w:rPr>
                                <w:rFonts w:cs="Arial"/>
                                <w:bCs/>
                                <w:lang w:val="el-GR"/>
                              </w:rPr>
                              <w:t>.</w:t>
                            </w:r>
                            <w:r w:rsidR="00B86C1D">
                              <w:rPr>
                                <w:rFonts w:cs="Arial"/>
                                <w:bCs/>
                                <w:lang w:val="el-GR"/>
                              </w:rPr>
                              <w:t>21</w:t>
                            </w:r>
                          </w:p>
                          <w:p w14:paraId="6CB57C61" w14:textId="77777777" w:rsidR="00C75EA6" w:rsidRPr="00DC62AC" w:rsidRDefault="00C75EA6"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E52849" w:rsidRPr="00E52849">
                              <w:rPr>
                                <w:noProof/>
                                <w:lang w:val="el-GR"/>
                              </w:rPr>
                              <w:t>9</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E52849" w:rsidRPr="00E52849">
                              <w:rPr>
                                <w:noProof/>
                                <w:lang w:val="el-GR"/>
                              </w:rPr>
                              <w:t>9</w:t>
                            </w:r>
                            <w:r w:rsidRPr="00DC62AC">
                              <w:rPr>
                                <w:noProof/>
                              </w:rPr>
                              <w:fldChar w:fldCharType="end"/>
                            </w:r>
                          </w:p>
                        </w:tc>
                      </w:tr>
                      <w:tr w:rsidR="00C75EA6" w:rsidRPr="00D35EDF" w14:paraId="0B76CC91" w14:textId="77777777" w:rsidTr="00DE10D3">
                        <w:trPr>
                          <w:trHeight w:val="2098"/>
                        </w:trPr>
                        <w:tc>
                          <w:tcPr>
                            <w:tcW w:w="6379" w:type="dxa"/>
                            <w:tcMar>
                              <w:top w:w="170" w:type="dxa"/>
                            </w:tcMar>
                          </w:tcPr>
                          <w:p w14:paraId="64680E6A" w14:textId="77777777" w:rsidR="00C75EA6" w:rsidRPr="00D35EDF" w:rsidRDefault="00C75EA6" w:rsidP="00592427">
                            <w:pPr>
                              <w:pStyle w:val="SenderInformation"/>
                              <w:spacing w:afterLines="20" w:after="48" w:line="240" w:lineRule="auto"/>
                              <w:rPr>
                                <w:lang w:val="el-GR"/>
                              </w:rPr>
                            </w:pPr>
                          </w:p>
                        </w:tc>
                        <w:tc>
                          <w:tcPr>
                            <w:tcW w:w="992" w:type="dxa"/>
                            <w:tcMar>
                              <w:top w:w="170" w:type="dxa"/>
                            </w:tcMar>
                          </w:tcPr>
                          <w:p w14:paraId="06FDEFF3" w14:textId="77777777" w:rsidR="00C75EA6" w:rsidRDefault="00C75EA6" w:rsidP="00592427">
                            <w:pPr>
                              <w:pStyle w:val="SenderInformation"/>
                              <w:spacing w:afterLines="20" w:after="48" w:line="240" w:lineRule="auto"/>
                              <w:rPr>
                                <w:b/>
                                <w:lang w:val="el-GR"/>
                              </w:rPr>
                            </w:pPr>
                          </w:p>
                        </w:tc>
                        <w:tc>
                          <w:tcPr>
                            <w:tcW w:w="3071" w:type="dxa"/>
                            <w:tcMar>
                              <w:top w:w="170" w:type="dxa"/>
                            </w:tcMar>
                          </w:tcPr>
                          <w:p w14:paraId="56EADEEB" w14:textId="77777777" w:rsidR="00C75EA6" w:rsidRDefault="00C75EA6" w:rsidP="00592427">
                            <w:pPr>
                              <w:pStyle w:val="SenderInformation"/>
                              <w:spacing w:afterLines="20" w:after="48" w:line="240" w:lineRule="auto"/>
                              <w:rPr>
                                <w:lang w:val="el-GR"/>
                              </w:rPr>
                            </w:pPr>
                          </w:p>
                        </w:tc>
                      </w:tr>
                      <w:tr w:rsidR="00C75EA6" w:rsidRPr="00D35EDF" w14:paraId="32C66006" w14:textId="77777777" w:rsidTr="00DE10D3">
                        <w:trPr>
                          <w:trHeight w:val="2098"/>
                        </w:trPr>
                        <w:tc>
                          <w:tcPr>
                            <w:tcW w:w="6379" w:type="dxa"/>
                            <w:tcMar>
                              <w:top w:w="170" w:type="dxa"/>
                            </w:tcMar>
                          </w:tcPr>
                          <w:p w14:paraId="67929F6E" w14:textId="77777777" w:rsidR="00C75EA6" w:rsidRPr="00D35EDF" w:rsidRDefault="00C75EA6" w:rsidP="00592427">
                            <w:pPr>
                              <w:pStyle w:val="SenderInformation"/>
                              <w:spacing w:afterLines="20" w:after="48" w:line="240" w:lineRule="auto"/>
                              <w:rPr>
                                <w:lang w:val="el-GR"/>
                              </w:rPr>
                            </w:pPr>
                          </w:p>
                        </w:tc>
                        <w:tc>
                          <w:tcPr>
                            <w:tcW w:w="992" w:type="dxa"/>
                            <w:tcMar>
                              <w:top w:w="170" w:type="dxa"/>
                            </w:tcMar>
                          </w:tcPr>
                          <w:p w14:paraId="7EFB271C" w14:textId="77777777" w:rsidR="00C75EA6" w:rsidRDefault="00C75EA6" w:rsidP="00592427">
                            <w:pPr>
                              <w:pStyle w:val="SenderInformation"/>
                              <w:spacing w:afterLines="20" w:after="48" w:line="240" w:lineRule="auto"/>
                              <w:rPr>
                                <w:b/>
                                <w:lang w:val="el-GR"/>
                              </w:rPr>
                            </w:pPr>
                          </w:p>
                        </w:tc>
                        <w:tc>
                          <w:tcPr>
                            <w:tcW w:w="3071" w:type="dxa"/>
                            <w:tcMar>
                              <w:top w:w="170" w:type="dxa"/>
                            </w:tcMar>
                          </w:tcPr>
                          <w:p w14:paraId="04184972" w14:textId="77777777" w:rsidR="00C75EA6" w:rsidRDefault="00C75EA6" w:rsidP="00592427">
                            <w:pPr>
                              <w:pStyle w:val="SenderInformation"/>
                              <w:spacing w:afterLines="20" w:after="48" w:line="240" w:lineRule="auto"/>
                              <w:rPr>
                                <w:lang w:val="el-GR"/>
                              </w:rPr>
                            </w:pPr>
                          </w:p>
                        </w:tc>
                      </w:tr>
                      <w:tr w:rsidR="00C75EA6" w:rsidRPr="00D35EDF" w14:paraId="301F1902" w14:textId="77777777" w:rsidTr="00DE10D3">
                        <w:trPr>
                          <w:trHeight w:val="2098"/>
                        </w:trPr>
                        <w:tc>
                          <w:tcPr>
                            <w:tcW w:w="6379" w:type="dxa"/>
                            <w:tcMar>
                              <w:top w:w="170" w:type="dxa"/>
                            </w:tcMar>
                          </w:tcPr>
                          <w:p w14:paraId="7F5E9633" w14:textId="77777777" w:rsidR="00C75EA6" w:rsidRPr="00D35EDF" w:rsidRDefault="00C75EA6" w:rsidP="00592427">
                            <w:pPr>
                              <w:pStyle w:val="SenderInformation"/>
                              <w:spacing w:afterLines="20" w:after="48" w:line="240" w:lineRule="auto"/>
                              <w:rPr>
                                <w:lang w:val="el-GR"/>
                              </w:rPr>
                            </w:pPr>
                          </w:p>
                        </w:tc>
                        <w:tc>
                          <w:tcPr>
                            <w:tcW w:w="992" w:type="dxa"/>
                            <w:tcMar>
                              <w:top w:w="170" w:type="dxa"/>
                            </w:tcMar>
                          </w:tcPr>
                          <w:p w14:paraId="6AB5226D" w14:textId="77777777" w:rsidR="00C75EA6" w:rsidRDefault="00C75EA6" w:rsidP="00592427">
                            <w:pPr>
                              <w:pStyle w:val="SenderInformation"/>
                              <w:spacing w:afterLines="20" w:after="48" w:line="240" w:lineRule="auto"/>
                              <w:rPr>
                                <w:b/>
                                <w:lang w:val="el-GR"/>
                              </w:rPr>
                            </w:pPr>
                          </w:p>
                        </w:tc>
                        <w:tc>
                          <w:tcPr>
                            <w:tcW w:w="3071" w:type="dxa"/>
                            <w:tcMar>
                              <w:top w:w="170" w:type="dxa"/>
                            </w:tcMar>
                          </w:tcPr>
                          <w:p w14:paraId="41F6B233" w14:textId="77777777" w:rsidR="00C75EA6" w:rsidRDefault="00C75EA6" w:rsidP="00592427">
                            <w:pPr>
                              <w:pStyle w:val="SenderInformation"/>
                              <w:spacing w:afterLines="20" w:after="48" w:line="240" w:lineRule="auto"/>
                              <w:rPr>
                                <w:lang w:val="el-GR"/>
                              </w:rPr>
                            </w:pPr>
                          </w:p>
                        </w:tc>
                      </w:tr>
                    </w:tbl>
                    <w:p w14:paraId="340F2A55" w14:textId="77777777" w:rsidR="00C75EA6" w:rsidRPr="00D35EDF" w:rsidRDefault="00C75EA6" w:rsidP="00C75EA6">
                      <w:pPr>
                        <w:spacing w:line="240" w:lineRule="auto"/>
                        <w:rPr>
                          <w:sz w:val="13"/>
                          <w:szCs w:val="13"/>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D4A3" w14:textId="77777777" w:rsidR="00CB03CA" w:rsidRDefault="00CB03CA" w:rsidP="00C75EA6">
      <w:pPr>
        <w:spacing w:after="0" w:line="240" w:lineRule="auto"/>
      </w:pPr>
      <w:r>
        <w:separator/>
      </w:r>
    </w:p>
  </w:footnote>
  <w:footnote w:type="continuationSeparator" w:id="0">
    <w:p w14:paraId="0FAEDB05" w14:textId="77777777" w:rsidR="00CB03CA" w:rsidRDefault="00CB03CA" w:rsidP="00C7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0CDE"/>
    <w:multiLevelType w:val="hybridMultilevel"/>
    <w:tmpl w:val="BDBA23F4"/>
    <w:lvl w:ilvl="0" w:tplc="D3FC2A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A463A"/>
    <w:multiLevelType w:val="hybridMultilevel"/>
    <w:tmpl w:val="D3A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62D4E"/>
    <w:multiLevelType w:val="hybridMultilevel"/>
    <w:tmpl w:val="7D10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4077C"/>
    <w:multiLevelType w:val="hybridMultilevel"/>
    <w:tmpl w:val="DD4ADE36"/>
    <w:lvl w:ilvl="0" w:tplc="D3FC2A3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A6"/>
    <w:rsid w:val="0000589F"/>
    <w:rsid w:val="00046C1B"/>
    <w:rsid w:val="000609B1"/>
    <w:rsid w:val="00065108"/>
    <w:rsid w:val="000974D7"/>
    <w:rsid w:val="00097CF0"/>
    <w:rsid w:val="000F6191"/>
    <w:rsid w:val="001036E3"/>
    <w:rsid w:val="001458D7"/>
    <w:rsid w:val="00154601"/>
    <w:rsid w:val="00190BEB"/>
    <w:rsid w:val="001D5ECD"/>
    <w:rsid w:val="00200483"/>
    <w:rsid w:val="0022165D"/>
    <w:rsid w:val="00222101"/>
    <w:rsid w:val="00235C07"/>
    <w:rsid w:val="002B4A06"/>
    <w:rsid w:val="002D5B53"/>
    <w:rsid w:val="002E0F71"/>
    <w:rsid w:val="00317ABC"/>
    <w:rsid w:val="003331AC"/>
    <w:rsid w:val="00364BAA"/>
    <w:rsid w:val="003750CA"/>
    <w:rsid w:val="00375C90"/>
    <w:rsid w:val="0039631A"/>
    <w:rsid w:val="003F272B"/>
    <w:rsid w:val="00430F2B"/>
    <w:rsid w:val="004435AB"/>
    <w:rsid w:val="0047368F"/>
    <w:rsid w:val="004938DB"/>
    <w:rsid w:val="004E7A93"/>
    <w:rsid w:val="004F194E"/>
    <w:rsid w:val="005123D8"/>
    <w:rsid w:val="00521A34"/>
    <w:rsid w:val="00540D46"/>
    <w:rsid w:val="00557A0A"/>
    <w:rsid w:val="00592427"/>
    <w:rsid w:val="005C0612"/>
    <w:rsid w:val="005F2907"/>
    <w:rsid w:val="005F32D3"/>
    <w:rsid w:val="00601F3C"/>
    <w:rsid w:val="0060349A"/>
    <w:rsid w:val="00666B4A"/>
    <w:rsid w:val="0070771A"/>
    <w:rsid w:val="00721712"/>
    <w:rsid w:val="00751AB0"/>
    <w:rsid w:val="00763634"/>
    <w:rsid w:val="00770415"/>
    <w:rsid w:val="00775B68"/>
    <w:rsid w:val="00781F6A"/>
    <w:rsid w:val="007D7C1C"/>
    <w:rsid w:val="008363F9"/>
    <w:rsid w:val="00893A1A"/>
    <w:rsid w:val="008B6BBC"/>
    <w:rsid w:val="00915770"/>
    <w:rsid w:val="009850D7"/>
    <w:rsid w:val="0099210D"/>
    <w:rsid w:val="009C3800"/>
    <w:rsid w:val="009F73F2"/>
    <w:rsid w:val="00A1739F"/>
    <w:rsid w:val="00AA4E2A"/>
    <w:rsid w:val="00AD722C"/>
    <w:rsid w:val="00B27819"/>
    <w:rsid w:val="00B779A8"/>
    <w:rsid w:val="00B86C1D"/>
    <w:rsid w:val="00BC60C4"/>
    <w:rsid w:val="00BD4DC1"/>
    <w:rsid w:val="00C13546"/>
    <w:rsid w:val="00C16213"/>
    <w:rsid w:val="00C36BFD"/>
    <w:rsid w:val="00C63841"/>
    <w:rsid w:val="00C75EA6"/>
    <w:rsid w:val="00C92FCA"/>
    <w:rsid w:val="00CA0AF4"/>
    <w:rsid w:val="00CB03CA"/>
    <w:rsid w:val="00CB3D37"/>
    <w:rsid w:val="00CC3E36"/>
    <w:rsid w:val="00CC719B"/>
    <w:rsid w:val="00CE270A"/>
    <w:rsid w:val="00CF79EC"/>
    <w:rsid w:val="00D15561"/>
    <w:rsid w:val="00DA0F4D"/>
    <w:rsid w:val="00DA2C4B"/>
    <w:rsid w:val="00DE10D3"/>
    <w:rsid w:val="00E17CE9"/>
    <w:rsid w:val="00E52849"/>
    <w:rsid w:val="00EA5D72"/>
    <w:rsid w:val="00F00577"/>
    <w:rsid w:val="00F4558A"/>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D9C836"/>
  <w15:chartTrackingRefBased/>
  <w15:docId w15:val="{90756653-2531-452F-BCD7-5FA20E9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12"/>
  </w:style>
  <w:style w:type="paragraph" w:styleId="Heading1">
    <w:name w:val="heading 1"/>
    <w:basedOn w:val="Normal"/>
    <w:next w:val="Normal"/>
    <w:link w:val="Heading1Char"/>
    <w:uiPriority w:val="9"/>
    <w:qFormat/>
    <w:rsid w:val="007217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81F6A"/>
    <w:pPr>
      <w:keepNext/>
      <w:spacing w:after="0" w:line="240" w:lineRule="auto"/>
      <w:jc w:val="both"/>
      <w:outlineLvl w:val="1"/>
    </w:pPr>
    <w:rPr>
      <w:rFonts w:ascii="Arial" w:eastAsia="Times New Roman" w:hAnsi="Arial" w:cs="Arial"/>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EA6"/>
  </w:style>
  <w:style w:type="paragraph" w:styleId="Footer">
    <w:name w:val="footer"/>
    <w:basedOn w:val="Normal"/>
    <w:link w:val="FooterChar"/>
    <w:uiPriority w:val="99"/>
    <w:unhideWhenUsed/>
    <w:rsid w:val="00C75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EA6"/>
  </w:style>
  <w:style w:type="table" w:styleId="TableGrid">
    <w:name w:val="Table Grid"/>
    <w:basedOn w:val="TableNormal"/>
    <w:uiPriority w:val="59"/>
    <w:rsid w:val="00C75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qFormat/>
    <w:rsid w:val="00C75EA6"/>
    <w:pPr>
      <w:spacing w:after="80" w:line="160" w:lineRule="exact"/>
    </w:pPr>
    <w:rPr>
      <w:rFonts w:ascii="Arial" w:eastAsia="Arial" w:hAnsi="Arial" w:cs="Times New Roman"/>
      <w:sz w:val="13"/>
      <w:szCs w:val="13"/>
      <w:lang w:val="en-US" w:eastAsia="en-US"/>
    </w:rPr>
  </w:style>
  <w:style w:type="character" w:styleId="PlaceholderText">
    <w:name w:val="Placeholder Text"/>
    <w:basedOn w:val="DefaultParagraphFont"/>
    <w:uiPriority w:val="99"/>
    <w:semiHidden/>
    <w:rsid w:val="00C75EA6"/>
    <w:rPr>
      <w:color w:val="808080"/>
    </w:rPr>
  </w:style>
  <w:style w:type="character" w:customStyle="1" w:styleId="Heading2Char">
    <w:name w:val="Heading 2 Char"/>
    <w:basedOn w:val="DefaultParagraphFont"/>
    <w:link w:val="Heading2"/>
    <w:rsid w:val="00781F6A"/>
    <w:rPr>
      <w:rFonts w:ascii="Arial" w:eastAsia="Times New Roman" w:hAnsi="Arial" w:cs="Arial"/>
      <w:b/>
      <w:bCs/>
      <w:sz w:val="20"/>
      <w:szCs w:val="24"/>
      <w:u w:val="single"/>
      <w:lang w:eastAsia="en-US"/>
    </w:rPr>
  </w:style>
  <w:style w:type="paragraph" w:styleId="ListParagraph">
    <w:name w:val="List Paragraph"/>
    <w:basedOn w:val="Normal"/>
    <w:uiPriority w:val="34"/>
    <w:qFormat/>
    <w:rsid w:val="00781F6A"/>
    <w:pPr>
      <w:ind w:left="720"/>
      <w:contextualSpacing/>
    </w:pPr>
  </w:style>
  <w:style w:type="paragraph" w:customStyle="1" w:styleId="TitlemasterABBspecs">
    <w:name w:val="Title master (ABB specs)"/>
    <w:basedOn w:val="Normal"/>
    <w:qFormat/>
    <w:rsid w:val="009850D7"/>
    <w:pPr>
      <w:spacing w:after="0" w:line="240" w:lineRule="auto"/>
      <w:jc w:val="both"/>
    </w:pPr>
    <w:rPr>
      <w:rFonts w:ascii="Arial" w:eastAsia="Times New Roman" w:hAnsi="Arial" w:cs="Arial"/>
      <w:sz w:val="24"/>
      <w:szCs w:val="24"/>
      <w:lang w:eastAsia="en-US"/>
    </w:rPr>
  </w:style>
  <w:style w:type="paragraph" w:styleId="TOC1">
    <w:name w:val="toc 1"/>
    <w:basedOn w:val="Normal"/>
    <w:next w:val="Normal"/>
    <w:autoRedefine/>
    <w:uiPriority w:val="39"/>
    <w:rsid w:val="005C0612"/>
    <w:pPr>
      <w:spacing w:after="0" w:line="360" w:lineRule="auto"/>
    </w:pPr>
    <w:rPr>
      <w:rFonts w:ascii="Arial" w:hAnsi="Arial"/>
      <w:bCs/>
      <w:sz w:val="20"/>
      <w:szCs w:val="24"/>
    </w:rPr>
  </w:style>
  <w:style w:type="character" w:styleId="Hyperlink">
    <w:name w:val="Hyperlink"/>
    <w:uiPriority w:val="99"/>
    <w:unhideWhenUsed/>
    <w:rsid w:val="009850D7"/>
    <w:rPr>
      <w:color w:val="0563C1"/>
      <w:u w:val="single"/>
    </w:rPr>
  </w:style>
  <w:style w:type="paragraph" w:customStyle="1" w:styleId="BodyText1">
    <w:name w:val="Body Text1"/>
    <w:basedOn w:val="Normal"/>
    <w:rsid w:val="009850D7"/>
    <w:pPr>
      <w:tabs>
        <w:tab w:val="left" w:pos="851"/>
      </w:tabs>
      <w:spacing w:before="60" w:after="60" w:line="288" w:lineRule="auto"/>
      <w:jc w:val="both"/>
    </w:pPr>
    <w:rPr>
      <w:rFonts w:ascii="Arial" w:eastAsia="Times New Roman" w:hAnsi="Arial" w:cs="Times New Roman"/>
      <w:sz w:val="20"/>
      <w:szCs w:val="20"/>
      <w:lang w:val="en-GB" w:eastAsia="en-US"/>
    </w:rPr>
  </w:style>
  <w:style w:type="paragraph" w:styleId="TOC6">
    <w:name w:val="toc 6"/>
    <w:basedOn w:val="Normal"/>
    <w:next w:val="Normal"/>
    <w:autoRedefine/>
    <w:uiPriority w:val="39"/>
    <w:unhideWhenUsed/>
    <w:rsid w:val="008B6BBC"/>
    <w:pPr>
      <w:spacing w:after="0"/>
      <w:ind w:left="880"/>
    </w:pPr>
    <w:rPr>
      <w:rFonts w:cstheme="minorHAnsi"/>
      <w:sz w:val="20"/>
      <w:szCs w:val="20"/>
    </w:rPr>
  </w:style>
  <w:style w:type="paragraph" w:styleId="TOC2">
    <w:name w:val="toc 2"/>
    <w:basedOn w:val="Normal"/>
    <w:next w:val="Normal"/>
    <w:autoRedefine/>
    <w:uiPriority w:val="39"/>
    <w:unhideWhenUsed/>
    <w:rsid w:val="00721712"/>
    <w:pPr>
      <w:spacing w:before="240" w:after="0"/>
    </w:pPr>
    <w:rPr>
      <w:rFonts w:cstheme="minorHAnsi"/>
      <w:b/>
      <w:bCs/>
      <w:sz w:val="20"/>
      <w:szCs w:val="20"/>
    </w:rPr>
  </w:style>
  <w:style w:type="paragraph" w:styleId="TOC3">
    <w:name w:val="toc 3"/>
    <w:basedOn w:val="Normal"/>
    <w:next w:val="Normal"/>
    <w:autoRedefine/>
    <w:uiPriority w:val="39"/>
    <w:unhideWhenUsed/>
    <w:rsid w:val="00721712"/>
    <w:pPr>
      <w:spacing w:after="0"/>
      <w:ind w:left="220"/>
    </w:pPr>
    <w:rPr>
      <w:rFonts w:cstheme="minorHAnsi"/>
      <w:sz w:val="20"/>
      <w:szCs w:val="20"/>
    </w:rPr>
  </w:style>
  <w:style w:type="paragraph" w:styleId="TOC4">
    <w:name w:val="toc 4"/>
    <w:basedOn w:val="Normal"/>
    <w:next w:val="Normal"/>
    <w:autoRedefine/>
    <w:uiPriority w:val="39"/>
    <w:unhideWhenUsed/>
    <w:rsid w:val="00721712"/>
    <w:pPr>
      <w:spacing w:after="0"/>
      <w:ind w:left="440"/>
    </w:pPr>
    <w:rPr>
      <w:rFonts w:cstheme="minorHAnsi"/>
      <w:sz w:val="20"/>
      <w:szCs w:val="20"/>
    </w:rPr>
  </w:style>
  <w:style w:type="paragraph" w:styleId="TOC5">
    <w:name w:val="toc 5"/>
    <w:basedOn w:val="Normal"/>
    <w:next w:val="Normal"/>
    <w:autoRedefine/>
    <w:uiPriority w:val="39"/>
    <w:unhideWhenUsed/>
    <w:rsid w:val="00721712"/>
    <w:pPr>
      <w:spacing w:after="0"/>
      <w:ind w:left="660"/>
    </w:pPr>
    <w:rPr>
      <w:rFonts w:cstheme="minorHAnsi"/>
      <w:sz w:val="20"/>
      <w:szCs w:val="20"/>
    </w:rPr>
  </w:style>
  <w:style w:type="paragraph" w:styleId="TOC7">
    <w:name w:val="toc 7"/>
    <w:basedOn w:val="Normal"/>
    <w:next w:val="Normal"/>
    <w:autoRedefine/>
    <w:uiPriority w:val="39"/>
    <w:unhideWhenUsed/>
    <w:rsid w:val="00721712"/>
    <w:pPr>
      <w:spacing w:after="0"/>
      <w:ind w:left="1100"/>
    </w:pPr>
    <w:rPr>
      <w:rFonts w:cstheme="minorHAnsi"/>
      <w:sz w:val="20"/>
      <w:szCs w:val="20"/>
    </w:rPr>
  </w:style>
  <w:style w:type="paragraph" w:styleId="TOC8">
    <w:name w:val="toc 8"/>
    <w:basedOn w:val="Normal"/>
    <w:next w:val="Normal"/>
    <w:autoRedefine/>
    <w:uiPriority w:val="39"/>
    <w:unhideWhenUsed/>
    <w:rsid w:val="00721712"/>
    <w:pPr>
      <w:spacing w:after="0"/>
      <w:ind w:left="1320"/>
    </w:pPr>
    <w:rPr>
      <w:rFonts w:cstheme="minorHAnsi"/>
      <w:sz w:val="20"/>
      <w:szCs w:val="20"/>
    </w:rPr>
  </w:style>
  <w:style w:type="paragraph" w:styleId="TOC9">
    <w:name w:val="toc 9"/>
    <w:basedOn w:val="Normal"/>
    <w:next w:val="Normal"/>
    <w:autoRedefine/>
    <w:uiPriority w:val="39"/>
    <w:unhideWhenUsed/>
    <w:rsid w:val="00721712"/>
    <w:pPr>
      <w:spacing w:after="0"/>
      <w:ind w:left="1540"/>
    </w:pPr>
    <w:rPr>
      <w:rFonts w:cstheme="minorHAnsi"/>
      <w:sz w:val="20"/>
      <w:szCs w:val="20"/>
    </w:rPr>
  </w:style>
  <w:style w:type="character" w:customStyle="1" w:styleId="Heading1Char">
    <w:name w:val="Heading 1 Char"/>
    <w:basedOn w:val="DefaultParagraphFont"/>
    <w:link w:val="Heading1"/>
    <w:uiPriority w:val="9"/>
    <w:rsid w:val="007217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430F-C739-4010-A626-7767375E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3219</Words>
  <Characters>17387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Τεχνική Προδιαγραφή Διακοπτών Διαρροής</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Διακοπτών Διαρροής</dc:title>
  <dc:subject/>
  <dc:creator>Machi Tikou</dc:creator>
  <cp:keywords/>
  <dc:description/>
  <cp:lastModifiedBy>Pantelini Zerva</cp:lastModifiedBy>
  <cp:revision>3</cp:revision>
  <dcterms:created xsi:type="dcterms:W3CDTF">2021-10-26T13:13:00Z</dcterms:created>
  <dcterms:modified xsi:type="dcterms:W3CDTF">2021-10-26T13:14:00Z</dcterms:modified>
</cp:coreProperties>
</file>