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6BC7" w14:textId="77777777" w:rsidR="00930626" w:rsidRDefault="009A4A49" w:rsidP="00930626">
      <w:pPr>
        <w:spacing w:line="240" w:lineRule="auto"/>
        <w:rPr>
          <w:szCs w:val="18"/>
        </w:rPr>
      </w:pPr>
      <w:r w:rsidRPr="004C6E5A">
        <w:rPr>
          <w:noProof/>
          <w:lang w:val="de-DE" w:eastAsia="de-DE"/>
        </w:rPr>
        <mc:AlternateContent>
          <mc:Choice Requires="wps">
            <w:drawing>
              <wp:anchor distT="0" distB="0" distL="114300" distR="114300" simplePos="0" relativeHeight="251656192"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693895DE" w:rsidR="00E447F2" w:rsidRPr="00DB6B6C" w:rsidRDefault="00E447F2"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5A4648FA" w:rsidR="00E447F2" w:rsidRPr="00466ECB" w:rsidRDefault="00E447F2" w:rsidP="00DB6B6C">
                                <w:pPr>
                                  <w:pStyle w:val="Titel"/>
                                  <w:spacing w:after="80" w:line="420" w:lineRule="exact"/>
                                  <w:rPr>
                                    <w:szCs w:val="36"/>
                                  </w:rPr>
                                </w:pPr>
                                <w:r w:rsidRPr="000661EB">
                                  <w:rPr>
                                    <w:szCs w:val="36"/>
                                  </w:rPr>
                                  <w:t xml:space="preserve">ABB i-bus KNX in </w:t>
                                </w:r>
                                <w:r>
                                  <w:rPr>
                                    <w:szCs w:val="36"/>
                                  </w:rPr>
                                  <w:t>Hotel Guest Rooms</w:t>
                                </w:r>
                              </w:p>
                            </w:sdtContent>
                          </w:sdt>
                          <w:p w14:paraId="194D4148" w14:textId="279A659A" w:rsidR="00E447F2" w:rsidRPr="00466ECB" w:rsidRDefault="00E447F2" w:rsidP="00DB6B6C">
                            <w:pPr>
                              <w:pStyle w:val="Untertitel"/>
                              <w:spacing w:after="80" w:line="420" w:lineRule="exact"/>
                              <w:rPr>
                                <w:szCs w:val="36"/>
                              </w:rPr>
                            </w:pPr>
                            <w:r>
                              <w:rPr>
                                <w:szCs w:val="36"/>
                              </w:rPr>
                              <w:t xml:space="preserve">Functional Specification – Premium </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693895DE" w:rsidR="00E447F2" w:rsidRPr="00DB6B6C" w:rsidRDefault="00E447F2"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17FE7EA5" w14:textId="5A4648FA" w:rsidR="00E447F2" w:rsidRPr="00466ECB" w:rsidRDefault="00E447F2" w:rsidP="00DB6B6C">
                          <w:pPr>
                            <w:pStyle w:val="Titel"/>
                            <w:spacing w:after="80" w:line="420" w:lineRule="exact"/>
                            <w:rPr>
                              <w:szCs w:val="36"/>
                            </w:rPr>
                          </w:pPr>
                          <w:r w:rsidRPr="000661EB">
                            <w:rPr>
                              <w:szCs w:val="36"/>
                            </w:rPr>
                            <w:t xml:space="preserve">ABB i-bus KNX in </w:t>
                          </w:r>
                          <w:r>
                            <w:rPr>
                              <w:szCs w:val="36"/>
                            </w:rPr>
                            <w:t>Hotel Guest Rooms</w:t>
                          </w:r>
                        </w:p>
                      </w:sdtContent>
                    </w:sdt>
                    <w:p w14:paraId="194D4148" w14:textId="279A659A" w:rsidR="00E447F2" w:rsidRPr="00466ECB" w:rsidRDefault="00E447F2" w:rsidP="00DB6B6C">
                      <w:pPr>
                        <w:pStyle w:val="Untertitel"/>
                        <w:spacing w:after="80" w:line="420" w:lineRule="exact"/>
                        <w:rPr>
                          <w:szCs w:val="36"/>
                        </w:rPr>
                      </w:pPr>
                      <w:r>
                        <w:rPr>
                          <w:szCs w:val="36"/>
                        </w:rPr>
                        <w:t xml:space="preserve">Functional Specification – Premium </w:t>
                      </w:r>
                    </w:p>
                  </w:txbxContent>
                </v:textbox>
                <w10:wrap anchorx="page"/>
                <w10:anchorlock/>
              </v:shape>
            </w:pict>
          </mc:Fallback>
        </mc:AlternateContent>
      </w:r>
      <w:r w:rsidR="00161FCA">
        <w:br/>
      </w:r>
    </w:p>
    <w:p w14:paraId="58766BF6" w14:textId="77777777" w:rsidR="00930626" w:rsidRDefault="00930626" w:rsidP="00930626">
      <w:pPr>
        <w:rPr>
          <w:szCs w:val="18"/>
        </w:rPr>
      </w:pPr>
      <w:r>
        <w:rPr>
          <w:noProof/>
          <w:szCs w:val="18"/>
          <w:lang w:val="de-DE" w:eastAsia="de-DE"/>
        </w:rPr>
        <w:drawing>
          <wp:inline distT="0" distB="0" distL="0" distR="0" wp14:anchorId="16342EEB" wp14:editId="6AF899F3">
            <wp:extent cx="6297930" cy="3401979"/>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1979"/>
                    </a:xfrm>
                    <a:prstGeom prst="rect">
                      <a:avLst/>
                    </a:prstGeom>
                  </pic:spPr>
                </pic:pic>
              </a:graphicData>
            </a:graphic>
          </wp:inline>
        </w:drawing>
      </w:r>
    </w:p>
    <w:p w14:paraId="52189ED2" w14:textId="77777777" w:rsidR="00930626" w:rsidRDefault="00930626" w:rsidP="00930626">
      <w:pPr>
        <w:rPr>
          <w:szCs w:val="18"/>
        </w:rPr>
      </w:pPr>
    </w:p>
    <w:p w14:paraId="1591D20E" w14:textId="77777777" w:rsidR="00930626" w:rsidRDefault="00930626" w:rsidP="00930626">
      <w:pPr>
        <w:rPr>
          <w:szCs w:val="18"/>
        </w:rPr>
      </w:pPr>
    </w:p>
    <w:p w14:paraId="24E8D406" w14:textId="7365EC19" w:rsidR="00D6080A" w:rsidRDefault="00D6080A" w:rsidP="00930626">
      <w:pPr>
        <w:spacing w:line="240" w:lineRule="auto"/>
        <w:rPr>
          <w:szCs w:val="18"/>
        </w:rPr>
      </w:pPr>
    </w:p>
    <w:p w14:paraId="7F446605" w14:textId="77777777" w:rsidR="00D6080A" w:rsidRPr="00D6080A" w:rsidRDefault="00D6080A" w:rsidP="00D6080A">
      <w:pPr>
        <w:rPr>
          <w:szCs w:val="18"/>
        </w:rPr>
      </w:pPr>
    </w:p>
    <w:p w14:paraId="7E0ABE5B" w14:textId="77777777" w:rsidR="00D6080A" w:rsidRPr="00D6080A" w:rsidRDefault="00D6080A" w:rsidP="00D6080A">
      <w:pPr>
        <w:rPr>
          <w:szCs w:val="18"/>
        </w:rPr>
      </w:pPr>
    </w:p>
    <w:p w14:paraId="7D35A2AA" w14:textId="77777777" w:rsidR="00D6080A" w:rsidRDefault="00D6080A" w:rsidP="00D6080A">
      <w:pPr>
        <w:rPr>
          <w:szCs w:val="18"/>
        </w:rPr>
      </w:pPr>
    </w:p>
    <w:p w14:paraId="0DAE4C78" w14:textId="77777777" w:rsidR="007750FB" w:rsidRDefault="007750FB" w:rsidP="00D6080A">
      <w:pPr>
        <w:rPr>
          <w:szCs w:val="18"/>
        </w:rPr>
      </w:pPr>
    </w:p>
    <w:p w14:paraId="72B8630B" w14:textId="77777777" w:rsidR="00D6080A" w:rsidRDefault="00D6080A" w:rsidP="00D6080A">
      <w:pPr>
        <w:rPr>
          <w:szCs w:val="18"/>
        </w:rPr>
      </w:pPr>
    </w:p>
    <w:p w14:paraId="26BC99D4" w14:textId="77777777" w:rsidR="00D6080A" w:rsidRDefault="00D6080A" w:rsidP="00D6080A">
      <w:pPr>
        <w:rPr>
          <w:szCs w:val="18"/>
        </w:rPr>
      </w:pPr>
    </w:p>
    <w:p w14:paraId="2C66252C" w14:textId="77777777" w:rsidR="00D6080A" w:rsidRDefault="00D6080A" w:rsidP="00D6080A">
      <w:pPr>
        <w:rPr>
          <w:szCs w:val="18"/>
        </w:rPr>
      </w:pPr>
    </w:p>
    <w:p w14:paraId="65ACC394" w14:textId="77777777" w:rsidR="00D6080A" w:rsidRDefault="00D6080A" w:rsidP="00D6080A">
      <w:pPr>
        <w:rPr>
          <w:szCs w:val="18"/>
        </w:rPr>
      </w:pPr>
    </w:p>
    <w:p w14:paraId="2FD7E041" w14:textId="77777777" w:rsidR="0053063C" w:rsidRDefault="0053063C">
      <w:pPr>
        <w:rPr>
          <w:szCs w:val="18"/>
        </w:rPr>
      </w:pPr>
      <w:r>
        <w:rPr>
          <w:szCs w:val="18"/>
        </w:rPr>
        <w:br w:type="page"/>
      </w:r>
    </w:p>
    <w:p w14:paraId="3AA1E4AC" w14:textId="5B52C452" w:rsidR="003A441C" w:rsidRPr="003A441C" w:rsidRDefault="003A441C">
      <w:pPr>
        <w:rPr>
          <w:sz w:val="28"/>
          <w:szCs w:val="18"/>
        </w:rPr>
      </w:pPr>
      <w:r w:rsidRPr="003A441C">
        <w:rPr>
          <w:sz w:val="28"/>
          <w:szCs w:val="18"/>
        </w:rPr>
        <w:lastRenderedPageBreak/>
        <w:t>Table of Co</w:t>
      </w:r>
      <w:r>
        <w:rPr>
          <w:sz w:val="28"/>
          <w:szCs w:val="18"/>
        </w:rPr>
        <w:t>n</w:t>
      </w:r>
      <w:r w:rsidRPr="003A441C">
        <w:rPr>
          <w:sz w:val="28"/>
          <w:szCs w:val="18"/>
        </w:rPr>
        <w:t>tents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p w14:paraId="69A265D0" w14:textId="77777777" w:rsidR="00260646"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r>
        <w:fldChar w:fldCharType="begin"/>
      </w:r>
      <w:r>
        <w:instrText xml:space="preserve"> TOC \o "1-2" \h \z \u </w:instrText>
      </w:r>
      <w:r>
        <w:fldChar w:fldCharType="separate"/>
      </w:r>
      <w:hyperlink w:anchor="_Toc431484894" w:history="1">
        <w:r w:rsidR="00260646" w:rsidRPr="001C72A5">
          <w:rPr>
            <w:rStyle w:val="Hyperlink"/>
            <w:noProof/>
          </w:rPr>
          <w:t>1.</w:t>
        </w:r>
        <w:r w:rsidR="00260646">
          <w:rPr>
            <w:rFonts w:asciiTheme="minorHAnsi" w:eastAsiaTheme="minorEastAsia" w:hAnsiTheme="minorHAnsi" w:cstheme="minorBidi"/>
            <w:b w:val="0"/>
            <w:bCs w:val="0"/>
            <w:noProof/>
            <w:color w:val="auto"/>
            <w:sz w:val="22"/>
            <w:szCs w:val="22"/>
            <w:lang w:val="de-DE" w:eastAsia="de-DE"/>
          </w:rPr>
          <w:tab/>
        </w:r>
        <w:r w:rsidR="00260646" w:rsidRPr="001C72A5">
          <w:rPr>
            <w:rStyle w:val="Hyperlink"/>
            <w:noProof/>
          </w:rPr>
          <w:t>General Requirements</w:t>
        </w:r>
        <w:r w:rsidR="00260646">
          <w:rPr>
            <w:noProof/>
            <w:webHidden/>
          </w:rPr>
          <w:tab/>
        </w:r>
        <w:r w:rsidR="00260646">
          <w:rPr>
            <w:noProof/>
            <w:webHidden/>
          </w:rPr>
          <w:fldChar w:fldCharType="begin"/>
        </w:r>
        <w:r w:rsidR="00260646">
          <w:rPr>
            <w:noProof/>
            <w:webHidden/>
          </w:rPr>
          <w:instrText xml:space="preserve"> PAGEREF _Toc431484894 \h </w:instrText>
        </w:r>
        <w:r w:rsidR="00260646">
          <w:rPr>
            <w:noProof/>
            <w:webHidden/>
          </w:rPr>
        </w:r>
        <w:r w:rsidR="00260646">
          <w:rPr>
            <w:noProof/>
            <w:webHidden/>
          </w:rPr>
          <w:fldChar w:fldCharType="separate"/>
        </w:r>
        <w:r w:rsidR="00260646">
          <w:rPr>
            <w:noProof/>
            <w:webHidden/>
          </w:rPr>
          <w:t>3</w:t>
        </w:r>
        <w:r w:rsidR="00260646">
          <w:rPr>
            <w:noProof/>
            <w:webHidden/>
          </w:rPr>
          <w:fldChar w:fldCharType="end"/>
        </w:r>
      </w:hyperlink>
    </w:p>
    <w:p w14:paraId="1628D367"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895" w:history="1">
        <w:r w:rsidRPr="001C72A5">
          <w:rPr>
            <w:rStyle w:val="Hyperlink"/>
            <w:noProof/>
            <w:u w:color="000000" w:themeColor="text1"/>
          </w:rPr>
          <w:t>1.1.</w:t>
        </w:r>
        <w:r>
          <w:rPr>
            <w:rFonts w:eastAsiaTheme="minorEastAsia" w:cstheme="minorBidi"/>
            <w:bCs w:val="0"/>
            <w:noProof/>
            <w:color w:val="auto"/>
            <w:sz w:val="22"/>
            <w:szCs w:val="22"/>
            <w:lang w:val="de-DE" w:eastAsia="de-DE"/>
          </w:rPr>
          <w:tab/>
        </w:r>
        <w:r w:rsidRPr="001C72A5">
          <w:rPr>
            <w:rStyle w:val="Hyperlink"/>
            <w:noProof/>
          </w:rPr>
          <w:t>System Description</w:t>
        </w:r>
        <w:r>
          <w:rPr>
            <w:noProof/>
            <w:webHidden/>
          </w:rPr>
          <w:tab/>
        </w:r>
        <w:r>
          <w:rPr>
            <w:noProof/>
            <w:webHidden/>
          </w:rPr>
          <w:fldChar w:fldCharType="begin"/>
        </w:r>
        <w:r>
          <w:rPr>
            <w:noProof/>
            <w:webHidden/>
          </w:rPr>
          <w:instrText xml:space="preserve"> PAGEREF _Toc431484895 \h </w:instrText>
        </w:r>
        <w:r>
          <w:rPr>
            <w:noProof/>
            <w:webHidden/>
          </w:rPr>
        </w:r>
        <w:r>
          <w:rPr>
            <w:noProof/>
            <w:webHidden/>
          </w:rPr>
          <w:fldChar w:fldCharType="separate"/>
        </w:r>
        <w:r>
          <w:rPr>
            <w:noProof/>
            <w:webHidden/>
          </w:rPr>
          <w:t>4</w:t>
        </w:r>
        <w:r>
          <w:rPr>
            <w:noProof/>
            <w:webHidden/>
          </w:rPr>
          <w:fldChar w:fldCharType="end"/>
        </w:r>
      </w:hyperlink>
    </w:p>
    <w:p w14:paraId="3742CD0B"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896" w:history="1">
        <w:r w:rsidRPr="001C72A5">
          <w:rPr>
            <w:rStyle w:val="Hyperlink"/>
            <w:noProof/>
            <w:u w:color="000000" w:themeColor="text1"/>
          </w:rPr>
          <w:t>1.2.</w:t>
        </w:r>
        <w:r>
          <w:rPr>
            <w:rFonts w:eastAsiaTheme="minorEastAsia" w:cstheme="minorBidi"/>
            <w:bCs w:val="0"/>
            <w:noProof/>
            <w:color w:val="auto"/>
            <w:sz w:val="22"/>
            <w:szCs w:val="22"/>
            <w:lang w:val="de-DE" w:eastAsia="de-DE"/>
          </w:rPr>
          <w:tab/>
        </w:r>
        <w:r w:rsidRPr="001C72A5">
          <w:rPr>
            <w:rStyle w:val="Hyperlink"/>
            <w:noProof/>
          </w:rPr>
          <w:t>System Components and Room Master Controller Devices</w:t>
        </w:r>
        <w:r>
          <w:rPr>
            <w:noProof/>
            <w:webHidden/>
          </w:rPr>
          <w:tab/>
        </w:r>
        <w:r>
          <w:rPr>
            <w:noProof/>
            <w:webHidden/>
          </w:rPr>
          <w:fldChar w:fldCharType="begin"/>
        </w:r>
        <w:r>
          <w:rPr>
            <w:noProof/>
            <w:webHidden/>
          </w:rPr>
          <w:instrText xml:space="preserve"> PAGEREF _Toc431484896 \h </w:instrText>
        </w:r>
        <w:r>
          <w:rPr>
            <w:noProof/>
            <w:webHidden/>
          </w:rPr>
        </w:r>
        <w:r>
          <w:rPr>
            <w:noProof/>
            <w:webHidden/>
          </w:rPr>
          <w:fldChar w:fldCharType="separate"/>
        </w:r>
        <w:r>
          <w:rPr>
            <w:noProof/>
            <w:webHidden/>
          </w:rPr>
          <w:t>4</w:t>
        </w:r>
        <w:r>
          <w:rPr>
            <w:noProof/>
            <w:webHidden/>
          </w:rPr>
          <w:fldChar w:fldCharType="end"/>
        </w:r>
      </w:hyperlink>
    </w:p>
    <w:p w14:paraId="18C0E26F"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897" w:history="1">
        <w:r w:rsidRPr="001C72A5">
          <w:rPr>
            <w:rStyle w:val="Hyperlink"/>
            <w:noProof/>
            <w:u w:color="000000" w:themeColor="text1"/>
          </w:rPr>
          <w:t>1.3.</w:t>
        </w:r>
        <w:r>
          <w:rPr>
            <w:rFonts w:eastAsiaTheme="minorEastAsia" w:cstheme="minorBidi"/>
            <w:bCs w:val="0"/>
            <w:noProof/>
            <w:color w:val="auto"/>
            <w:sz w:val="22"/>
            <w:szCs w:val="22"/>
            <w:lang w:val="de-DE" w:eastAsia="de-DE"/>
          </w:rPr>
          <w:tab/>
        </w:r>
        <w:r w:rsidRPr="001C72A5">
          <w:rPr>
            <w:rStyle w:val="Hyperlink"/>
            <w:noProof/>
          </w:rPr>
          <w:t>Guest Room Enclosure</w:t>
        </w:r>
        <w:r>
          <w:rPr>
            <w:noProof/>
            <w:webHidden/>
          </w:rPr>
          <w:tab/>
        </w:r>
        <w:r>
          <w:rPr>
            <w:noProof/>
            <w:webHidden/>
          </w:rPr>
          <w:fldChar w:fldCharType="begin"/>
        </w:r>
        <w:r>
          <w:rPr>
            <w:noProof/>
            <w:webHidden/>
          </w:rPr>
          <w:instrText xml:space="preserve"> PAGEREF _Toc431484897 \h </w:instrText>
        </w:r>
        <w:r>
          <w:rPr>
            <w:noProof/>
            <w:webHidden/>
          </w:rPr>
        </w:r>
        <w:r>
          <w:rPr>
            <w:noProof/>
            <w:webHidden/>
          </w:rPr>
          <w:fldChar w:fldCharType="separate"/>
        </w:r>
        <w:r>
          <w:rPr>
            <w:noProof/>
            <w:webHidden/>
          </w:rPr>
          <w:t>4</w:t>
        </w:r>
        <w:r>
          <w:rPr>
            <w:noProof/>
            <w:webHidden/>
          </w:rPr>
          <w:fldChar w:fldCharType="end"/>
        </w:r>
      </w:hyperlink>
    </w:p>
    <w:p w14:paraId="3ABB8215"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898" w:history="1">
        <w:r w:rsidRPr="001C72A5">
          <w:rPr>
            <w:rStyle w:val="Hyperlink"/>
            <w:noProof/>
            <w:u w:color="000000" w:themeColor="text1"/>
          </w:rPr>
          <w:t>1.4.</w:t>
        </w:r>
        <w:r>
          <w:rPr>
            <w:rFonts w:eastAsiaTheme="minorEastAsia" w:cstheme="minorBidi"/>
            <w:bCs w:val="0"/>
            <w:noProof/>
            <w:color w:val="auto"/>
            <w:sz w:val="22"/>
            <w:szCs w:val="22"/>
            <w:lang w:val="de-DE" w:eastAsia="de-DE"/>
          </w:rPr>
          <w:tab/>
        </w:r>
        <w:r w:rsidRPr="001C72A5">
          <w:rPr>
            <w:rStyle w:val="Hyperlink"/>
            <w:noProof/>
          </w:rPr>
          <w:t>KNX Control Elements (Switches) and Further Wiring Accessories</w:t>
        </w:r>
        <w:r>
          <w:rPr>
            <w:noProof/>
            <w:webHidden/>
          </w:rPr>
          <w:tab/>
        </w:r>
        <w:r>
          <w:rPr>
            <w:noProof/>
            <w:webHidden/>
          </w:rPr>
          <w:fldChar w:fldCharType="begin"/>
        </w:r>
        <w:r>
          <w:rPr>
            <w:noProof/>
            <w:webHidden/>
          </w:rPr>
          <w:instrText xml:space="preserve"> PAGEREF _Toc431484898 \h </w:instrText>
        </w:r>
        <w:r>
          <w:rPr>
            <w:noProof/>
            <w:webHidden/>
          </w:rPr>
        </w:r>
        <w:r>
          <w:rPr>
            <w:noProof/>
            <w:webHidden/>
          </w:rPr>
          <w:fldChar w:fldCharType="separate"/>
        </w:r>
        <w:r>
          <w:rPr>
            <w:noProof/>
            <w:webHidden/>
          </w:rPr>
          <w:t>4</w:t>
        </w:r>
        <w:r>
          <w:rPr>
            <w:noProof/>
            <w:webHidden/>
          </w:rPr>
          <w:fldChar w:fldCharType="end"/>
        </w:r>
      </w:hyperlink>
    </w:p>
    <w:p w14:paraId="467A3D97" w14:textId="77777777" w:rsidR="00260646" w:rsidRDefault="00260646">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484899" w:history="1">
        <w:r w:rsidRPr="001C72A5">
          <w:rPr>
            <w:rStyle w:val="Hyperlink"/>
            <w:noProof/>
          </w:rPr>
          <w:t>2.</w:t>
        </w:r>
        <w:r>
          <w:rPr>
            <w:rFonts w:asciiTheme="minorHAnsi" w:eastAsiaTheme="minorEastAsia" w:hAnsiTheme="minorHAnsi" w:cstheme="minorBidi"/>
            <w:b w:val="0"/>
            <w:bCs w:val="0"/>
            <w:noProof/>
            <w:color w:val="auto"/>
            <w:sz w:val="22"/>
            <w:szCs w:val="22"/>
            <w:lang w:val="de-DE" w:eastAsia="de-DE"/>
          </w:rPr>
          <w:tab/>
        </w:r>
        <w:r w:rsidRPr="001C72A5">
          <w:rPr>
            <w:rStyle w:val="Hyperlink"/>
            <w:noProof/>
          </w:rPr>
          <w:t>Requirements of Guest Room – Premium Configuration (Suite)</w:t>
        </w:r>
        <w:r>
          <w:rPr>
            <w:noProof/>
            <w:webHidden/>
          </w:rPr>
          <w:tab/>
        </w:r>
        <w:r>
          <w:rPr>
            <w:noProof/>
            <w:webHidden/>
          </w:rPr>
          <w:fldChar w:fldCharType="begin"/>
        </w:r>
        <w:r>
          <w:rPr>
            <w:noProof/>
            <w:webHidden/>
          </w:rPr>
          <w:instrText xml:space="preserve"> PAGEREF _Toc431484899 \h </w:instrText>
        </w:r>
        <w:r>
          <w:rPr>
            <w:noProof/>
            <w:webHidden/>
          </w:rPr>
        </w:r>
        <w:r>
          <w:rPr>
            <w:noProof/>
            <w:webHidden/>
          </w:rPr>
          <w:fldChar w:fldCharType="separate"/>
        </w:r>
        <w:r>
          <w:rPr>
            <w:noProof/>
            <w:webHidden/>
          </w:rPr>
          <w:t>5</w:t>
        </w:r>
        <w:r>
          <w:rPr>
            <w:noProof/>
            <w:webHidden/>
          </w:rPr>
          <w:fldChar w:fldCharType="end"/>
        </w:r>
      </w:hyperlink>
    </w:p>
    <w:p w14:paraId="5A999B27"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0" w:history="1">
        <w:r w:rsidRPr="001C72A5">
          <w:rPr>
            <w:rStyle w:val="Hyperlink"/>
            <w:noProof/>
            <w:u w:color="000000" w:themeColor="text1"/>
          </w:rPr>
          <w:t>2.1.</w:t>
        </w:r>
        <w:r>
          <w:rPr>
            <w:rFonts w:eastAsiaTheme="minorEastAsia" w:cstheme="minorBidi"/>
            <w:bCs w:val="0"/>
            <w:noProof/>
            <w:color w:val="auto"/>
            <w:sz w:val="22"/>
            <w:szCs w:val="22"/>
            <w:lang w:val="de-DE" w:eastAsia="de-DE"/>
          </w:rPr>
          <w:tab/>
        </w:r>
        <w:r w:rsidRPr="001C72A5">
          <w:rPr>
            <w:rStyle w:val="Hyperlink"/>
            <w:noProof/>
          </w:rPr>
          <w:t>Corridor and Entrance</w:t>
        </w:r>
        <w:r>
          <w:rPr>
            <w:noProof/>
            <w:webHidden/>
          </w:rPr>
          <w:tab/>
        </w:r>
        <w:r>
          <w:rPr>
            <w:noProof/>
            <w:webHidden/>
          </w:rPr>
          <w:fldChar w:fldCharType="begin"/>
        </w:r>
        <w:r>
          <w:rPr>
            <w:noProof/>
            <w:webHidden/>
          </w:rPr>
          <w:instrText xml:space="preserve"> PAGEREF _Toc431484900 \h </w:instrText>
        </w:r>
        <w:r>
          <w:rPr>
            <w:noProof/>
            <w:webHidden/>
          </w:rPr>
        </w:r>
        <w:r>
          <w:rPr>
            <w:noProof/>
            <w:webHidden/>
          </w:rPr>
          <w:fldChar w:fldCharType="separate"/>
        </w:r>
        <w:r>
          <w:rPr>
            <w:noProof/>
            <w:webHidden/>
          </w:rPr>
          <w:t>5</w:t>
        </w:r>
        <w:r>
          <w:rPr>
            <w:noProof/>
            <w:webHidden/>
          </w:rPr>
          <w:fldChar w:fldCharType="end"/>
        </w:r>
      </w:hyperlink>
    </w:p>
    <w:p w14:paraId="51E20414"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1" w:history="1">
        <w:r w:rsidRPr="001C72A5">
          <w:rPr>
            <w:rStyle w:val="Hyperlink"/>
            <w:noProof/>
            <w:u w:color="000000" w:themeColor="text1"/>
          </w:rPr>
          <w:t>2.2.</w:t>
        </w:r>
        <w:r>
          <w:rPr>
            <w:rFonts w:eastAsiaTheme="minorEastAsia" w:cstheme="minorBidi"/>
            <w:bCs w:val="0"/>
            <w:noProof/>
            <w:color w:val="auto"/>
            <w:sz w:val="22"/>
            <w:szCs w:val="22"/>
            <w:lang w:val="de-DE" w:eastAsia="de-DE"/>
          </w:rPr>
          <w:tab/>
        </w:r>
        <w:r w:rsidRPr="001C72A5">
          <w:rPr>
            <w:rStyle w:val="Hyperlink"/>
            <w:noProof/>
          </w:rPr>
          <w:t>Sleeping, Living and Study</w:t>
        </w:r>
        <w:r>
          <w:rPr>
            <w:noProof/>
            <w:webHidden/>
          </w:rPr>
          <w:tab/>
        </w:r>
        <w:r>
          <w:rPr>
            <w:noProof/>
            <w:webHidden/>
          </w:rPr>
          <w:fldChar w:fldCharType="begin"/>
        </w:r>
        <w:r>
          <w:rPr>
            <w:noProof/>
            <w:webHidden/>
          </w:rPr>
          <w:instrText xml:space="preserve"> PAGEREF _Toc431484901 \h </w:instrText>
        </w:r>
        <w:r>
          <w:rPr>
            <w:noProof/>
            <w:webHidden/>
          </w:rPr>
        </w:r>
        <w:r>
          <w:rPr>
            <w:noProof/>
            <w:webHidden/>
          </w:rPr>
          <w:fldChar w:fldCharType="separate"/>
        </w:r>
        <w:r>
          <w:rPr>
            <w:noProof/>
            <w:webHidden/>
          </w:rPr>
          <w:t>6</w:t>
        </w:r>
        <w:r>
          <w:rPr>
            <w:noProof/>
            <w:webHidden/>
          </w:rPr>
          <w:fldChar w:fldCharType="end"/>
        </w:r>
      </w:hyperlink>
    </w:p>
    <w:p w14:paraId="66C35618"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2" w:history="1">
        <w:r w:rsidRPr="001C72A5">
          <w:rPr>
            <w:rStyle w:val="Hyperlink"/>
            <w:noProof/>
            <w:u w:color="000000" w:themeColor="text1"/>
          </w:rPr>
          <w:t>2.3.</w:t>
        </w:r>
        <w:r>
          <w:rPr>
            <w:rFonts w:eastAsiaTheme="minorEastAsia" w:cstheme="minorBidi"/>
            <w:bCs w:val="0"/>
            <w:noProof/>
            <w:color w:val="auto"/>
            <w:sz w:val="22"/>
            <w:szCs w:val="22"/>
            <w:lang w:val="de-DE" w:eastAsia="de-DE"/>
          </w:rPr>
          <w:tab/>
        </w:r>
        <w:r w:rsidRPr="001C72A5">
          <w:rPr>
            <w:rStyle w:val="Hyperlink"/>
            <w:noProof/>
          </w:rPr>
          <w:t>Bathroom</w:t>
        </w:r>
        <w:r>
          <w:rPr>
            <w:noProof/>
            <w:webHidden/>
          </w:rPr>
          <w:tab/>
        </w:r>
        <w:r>
          <w:rPr>
            <w:noProof/>
            <w:webHidden/>
          </w:rPr>
          <w:fldChar w:fldCharType="begin"/>
        </w:r>
        <w:r>
          <w:rPr>
            <w:noProof/>
            <w:webHidden/>
          </w:rPr>
          <w:instrText xml:space="preserve"> PAGEREF _Toc431484902 \h </w:instrText>
        </w:r>
        <w:r>
          <w:rPr>
            <w:noProof/>
            <w:webHidden/>
          </w:rPr>
        </w:r>
        <w:r>
          <w:rPr>
            <w:noProof/>
            <w:webHidden/>
          </w:rPr>
          <w:fldChar w:fldCharType="separate"/>
        </w:r>
        <w:r>
          <w:rPr>
            <w:noProof/>
            <w:webHidden/>
          </w:rPr>
          <w:t>7</w:t>
        </w:r>
        <w:r>
          <w:rPr>
            <w:noProof/>
            <w:webHidden/>
          </w:rPr>
          <w:fldChar w:fldCharType="end"/>
        </w:r>
      </w:hyperlink>
    </w:p>
    <w:p w14:paraId="6ECAC6F5"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3" w:history="1">
        <w:r w:rsidRPr="001C72A5">
          <w:rPr>
            <w:rStyle w:val="Hyperlink"/>
            <w:noProof/>
            <w:u w:color="000000" w:themeColor="text1"/>
          </w:rPr>
          <w:t>2.4.</w:t>
        </w:r>
        <w:r>
          <w:rPr>
            <w:rFonts w:eastAsiaTheme="minorEastAsia" w:cstheme="minorBidi"/>
            <w:bCs w:val="0"/>
            <w:noProof/>
            <w:color w:val="auto"/>
            <w:sz w:val="22"/>
            <w:szCs w:val="22"/>
            <w:lang w:val="de-DE" w:eastAsia="de-DE"/>
          </w:rPr>
          <w:tab/>
        </w:r>
        <w:r w:rsidRPr="001C72A5">
          <w:rPr>
            <w:rStyle w:val="Hyperlink"/>
            <w:noProof/>
          </w:rPr>
          <w:t>Room Scenarios and Others</w:t>
        </w:r>
        <w:r>
          <w:rPr>
            <w:noProof/>
            <w:webHidden/>
          </w:rPr>
          <w:tab/>
        </w:r>
        <w:r>
          <w:rPr>
            <w:noProof/>
            <w:webHidden/>
          </w:rPr>
          <w:fldChar w:fldCharType="begin"/>
        </w:r>
        <w:r>
          <w:rPr>
            <w:noProof/>
            <w:webHidden/>
          </w:rPr>
          <w:instrText xml:space="preserve"> PAGEREF _Toc431484903 \h </w:instrText>
        </w:r>
        <w:r>
          <w:rPr>
            <w:noProof/>
            <w:webHidden/>
          </w:rPr>
        </w:r>
        <w:r>
          <w:rPr>
            <w:noProof/>
            <w:webHidden/>
          </w:rPr>
          <w:fldChar w:fldCharType="separate"/>
        </w:r>
        <w:r>
          <w:rPr>
            <w:noProof/>
            <w:webHidden/>
          </w:rPr>
          <w:t>8</w:t>
        </w:r>
        <w:r>
          <w:rPr>
            <w:noProof/>
            <w:webHidden/>
          </w:rPr>
          <w:fldChar w:fldCharType="end"/>
        </w:r>
      </w:hyperlink>
    </w:p>
    <w:p w14:paraId="743FA8F3" w14:textId="77777777" w:rsidR="00260646" w:rsidRDefault="00260646">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484904" w:history="1">
        <w:r w:rsidRPr="001C72A5">
          <w:rPr>
            <w:rStyle w:val="Hyperlink"/>
            <w:noProof/>
          </w:rPr>
          <w:t>3.</w:t>
        </w:r>
        <w:r>
          <w:rPr>
            <w:rFonts w:asciiTheme="minorHAnsi" w:eastAsiaTheme="minorEastAsia" w:hAnsiTheme="minorHAnsi" w:cstheme="minorBidi"/>
            <w:b w:val="0"/>
            <w:bCs w:val="0"/>
            <w:noProof/>
            <w:color w:val="auto"/>
            <w:sz w:val="22"/>
            <w:szCs w:val="22"/>
            <w:lang w:val="de-DE" w:eastAsia="de-DE"/>
          </w:rPr>
          <w:tab/>
        </w:r>
        <w:r w:rsidRPr="001C72A5">
          <w:rPr>
            <w:rStyle w:val="Hyperlink"/>
            <w:noProof/>
          </w:rPr>
          <w:t>Control Devices</w:t>
        </w:r>
        <w:r>
          <w:rPr>
            <w:noProof/>
            <w:webHidden/>
          </w:rPr>
          <w:tab/>
        </w:r>
        <w:r>
          <w:rPr>
            <w:noProof/>
            <w:webHidden/>
          </w:rPr>
          <w:fldChar w:fldCharType="begin"/>
        </w:r>
        <w:r>
          <w:rPr>
            <w:noProof/>
            <w:webHidden/>
          </w:rPr>
          <w:instrText xml:space="preserve"> PAGEREF _Toc431484904 \h </w:instrText>
        </w:r>
        <w:r>
          <w:rPr>
            <w:noProof/>
            <w:webHidden/>
          </w:rPr>
        </w:r>
        <w:r>
          <w:rPr>
            <w:noProof/>
            <w:webHidden/>
          </w:rPr>
          <w:fldChar w:fldCharType="separate"/>
        </w:r>
        <w:r>
          <w:rPr>
            <w:noProof/>
            <w:webHidden/>
          </w:rPr>
          <w:t>9</w:t>
        </w:r>
        <w:r>
          <w:rPr>
            <w:noProof/>
            <w:webHidden/>
          </w:rPr>
          <w:fldChar w:fldCharType="end"/>
        </w:r>
      </w:hyperlink>
    </w:p>
    <w:p w14:paraId="49416D89"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5" w:history="1">
        <w:r w:rsidRPr="001C72A5">
          <w:rPr>
            <w:rStyle w:val="Hyperlink"/>
            <w:noProof/>
            <w:u w:color="000000" w:themeColor="text1"/>
          </w:rPr>
          <w:t>3.1.</w:t>
        </w:r>
        <w:r>
          <w:rPr>
            <w:rFonts w:eastAsiaTheme="minorEastAsia" w:cstheme="minorBidi"/>
            <w:bCs w:val="0"/>
            <w:noProof/>
            <w:color w:val="auto"/>
            <w:sz w:val="22"/>
            <w:szCs w:val="22"/>
            <w:lang w:val="de-DE" w:eastAsia="de-DE"/>
          </w:rPr>
          <w:tab/>
        </w:r>
        <w:r w:rsidRPr="001C72A5">
          <w:rPr>
            <w:rStyle w:val="Hyperlink"/>
            <w:noProof/>
          </w:rPr>
          <w:t>Power Supply with Enhanced Diagnostics (320 mA/640 mA)</w:t>
        </w:r>
        <w:r>
          <w:rPr>
            <w:noProof/>
            <w:webHidden/>
          </w:rPr>
          <w:tab/>
        </w:r>
        <w:r>
          <w:rPr>
            <w:noProof/>
            <w:webHidden/>
          </w:rPr>
          <w:fldChar w:fldCharType="begin"/>
        </w:r>
        <w:r>
          <w:rPr>
            <w:noProof/>
            <w:webHidden/>
          </w:rPr>
          <w:instrText xml:space="preserve"> PAGEREF _Toc431484905 \h </w:instrText>
        </w:r>
        <w:r>
          <w:rPr>
            <w:noProof/>
            <w:webHidden/>
          </w:rPr>
        </w:r>
        <w:r>
          <w:rPr>
            <w:noProof/>
            <w:webHidden/>
          </w:rPr>
          <w:fldChar w:fldCharType="separate"/>
        </w:r>
        <w:r>
          <w:rPr>
            <w:noProof/>
            <w:webHidden/>
          </w:rPr>
          <w:t>9</w:t>
        </w:r>
        <w:r>
          <w:rPr>
            <w:noProof/>
            <w:webHidden/>
          </w:rPr>
          <w:fldChar w:fldCharType="end"/>
        </w:r>
      </w:hyperlink>
    </w:p>
    <w:p w14:paraId="6E13F2F7"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6" w:history="1">
        <w:r w:rsidRPr="001C72A5">
          <w:rPr>
            <w:rStyle w:val="Hyperlink"/>
            <w:noProof/>
            <w:u w:color="000000" w:themeColor="text1"/>
          </w:rPr>
          <w:t>3.2.</w:t>
        </w:r>
        <w:r>
          <w:rPr>
            <w:rFonts w:eastAsiaTheme="minorEastAsia" w:cstheme="minorBidi"/>
            <w:bCs w:val="0"/>
            <w:noProof/>
            <w:color w:val="auto"/>
            <w:sz w:val="22"/>
            <w:szCs w:val="22"/>
            <w:lang w:val="de-DE" w:eastAsia="de-DE"/>
          </w:rPr>
          <w:tab/>
        </w:r>
        <w:r w:rsidRPr="001C72A5">
          <w:rPr>
            <w:rStyle w:val="Hyperlink"/>
            <w:noProof/>
          </w:rPr>
          <w:t>Switch Actuator 16 A</w:t>
        </w:r>
        <w:r>
          <w:rPr>
            <w:noProof/>
            <w:webHidden/>
          </w:rPr>
          <w:tab/>
        </w:r>
        <w:r>
          <w:rPr>
            <w:noProof/>
            <w:webHidden/>
          </w:rPr>
          <w:fldChar w:fldCharType="begin"/>
        </w:r>
        <w:r>
          <w:rPr>
            <w:noProof/>
            <w:webHidden/>
          </w:rPr>
          <w:instrText xml:space="preserve"> PAGEREF _Toc431484906 \h </w:instrText>
        </w:r>
        <w:r>
          <w:rPr>
            <w:noProof/>
            <w:webHidden/>
          </w:rPr>
        </w:r>
        <w:r>
          <w:rPr>
            <w:noProof/>
            <w:webHidden/>
          </w:rPr>
          <w:fldChar w:fldCharType="separate"/>
        </w:r>
        <w:r>
          <w:rPr>
            <w:noProof/>
            <w:webHidden/>
          </w:rPr>
          <w:t>10</w:t>
        </w:r>
        <w:r>
          <w:rPr>
            <w:noProof/>
            <w:webHidden/>
          </w:rPr>
          <w:fldChar w:fldCharType="end"/>
        </w:r>
      </w:hyperlink>
    </w:p>
    <w:p w14:paraId="0E5CD18A"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7" w:history="1">
        <w:r w:rsidRPr="001C72A5">
          <w:rPr>
            <w:rStyle w:val="Hyperlink"/>
            <w:noProof/>
            <w:u w:color="000000" w:themeColor="text1"/>
          </w:rPr>
          <w:t>3.3.</w:t>
        </w:r>
        <w:r>
          <w:rPr>
            <w:rFonts w:eastAsiaTheme="minorEastAsia" w:cstheme="minorBidi"/>
            <w:bCs w:val="0"/>
            <w:noProof/>
            <w:color w:val="auto"/>
            <w:sz w:val="22"/>
            <w:szCs w:val="22"/>
            <w:lang w:val="de-DE" w:eastAsia="de-DE"/>
          </w:rPr>
          <w:tab/>
        </w:r>
        <w:r w:rsidRPr="001C72A5">
          <w:rPr>
            <w:rStyle w:val="Hyperlink"/>
            <w:noProof/>
          </w:rPr>
          <w:t>Universal Dim Actuator</w:t>
        </w:r>
        <w:r>
          <w:rPr>
            <w:noProof/>
            <w:webHidden/>
          </w:rPr>
          <w:tab/>
        </w:r>
        <w:r>
          <w:rPr>
            <w:noProof/>
            <w:webHidden/>
          </w:rPr>
          <w:fldChar w:fldCharType="begin"/>
        </w:r>
        <w:r>
          <w:rPr>
            <w:noProof/>
            <w:webHidden/>
          </w:rPr>
          <w:instrText xml:space="preserve"> PAGEREF _Toc431484907 \h </w:instrText>
        </w:r>
        <w:r>
          <w:rPr>
            <w:noProof/>
            <w:webHidden/>
          </w:rPr>
        </w:r>
        <w:r>
          <w:rPr>
            <w:noProof/>
            <w:webHidden/>
          </w:rPr>
          <w:fldChar w:fldCharType="separate"/>
        </w:r>
        <w:r>
          <w:rPr>
            <w:noProof/>
            <w:webHidden/>
          </w:rPr>
          <w:t>11</w:t>
        </w:r>
        <w:r>
          <w:rPr>
            <w:noProof/>
            <w:webHidden/>
          </w:rPr>
          <w:fldChar w:fldCharType="end"/>
        </w:r>
      </w:hyperlink>
    </w:p>
    <w:p w14:paraId="19DF4C83"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8" w:history="1">
        <w:r w:rsidRPr="001C72A5">
          <w:rPr>
            <w:rStyle w:val="Hyperlink"/>
            <w:noProof/>
            <w:u w:color="000000" w:themeColor="text1"/>
          </w:rPr>
          <w:t>3.4.</w:t>
        </w:r>
        <w:r>
          <w:rPr>
            <w:rFonts w:eastAsiaTheme="minorEastAsia" w:cstheme="minorBidi"/>
            <w:bCs w:val="0"/>
            <w:noProof/>
            <w:color w:val="auto"/>
            <w:sz w:val="22"/>
            <w:szCs w:val="22"/>
            <w:lang w:val="de-DE" w:eastAsia="de-DE"/>
          </w:rPr>
          <w:tab/>
        </w:r>
        <w:r w:rsidRPr="001C72A5">
          <w:rPr>
            <w:rStyle w:val="Hyperlink"/>
            <w:noProof/>
          </w:rPr>
          <w:t>Blind/Curtain/Shutter Control Actuator with Manual Operation</w:t>
        </w:r>
        <w:r>
          <w:rPr>
            <w:noProof/>
            <w:webHidden/>
          </w:rPr>
          <w:tab/>
        </w:r>
        <w:r>
          <w:rPr>
            <w:noProof/>
            <w:webHidden/>
          </w:rPr>
          <w:fldChar w:fldCharType="begin"/>
        </w:r>
        <w:r>
          <w:rPr>
            <w:noProof/>
            <w:webHidden/>
          </w:rPr>
          <w:instrText xml:space="preserve"> PAGEREF _Toc431484908 \h </w:instrText>
        </w:r>
        <w:r>
          <w:rPr>
            <w:noProof/>
            <w:webHidden/>
          </w:rPr>
        </w:r>
        <w:r>
          <w:rPr>
            <w:noProof/>
            <w:webHidden/>
          </w:rPr>
          <w:fldChar w:fldCharType="separate"/>
        </w:r>
        <w:r>
          <w:rPr>
            <w:noProof/>
            <w:webHidden/>
          </w:rPr>
          <w:t>13</w:t>
        </w:r>
        <w:r>
          <w:rPr>
            <w:noProof/>
            <w:webHidden/>
          </w:rPr>
          <w:fldChar w:fldCharType="end"/>
        </w:r>
      </w:hyperlink>
    </w:p>
    <w:p w14:paraId="26870BF7"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09" w:history="1">
        <w:r w:rsidRPr="001C72A5">
          <w:rPr>
            <w:rStyle w:val="Hyperlink"/>
            <w:rFonts w:cs="ArialMT"/>
            <w:noProof/>
            <w:u w:color="000000" w:themeColor="text1"/>
          </w:rPr>
          <w:t>3.5.</w:t>
        </w:r>
        <w:r>
          <w:rPr>
            <w:rFonts w:eastAsiaTheme="minorEastAsia" w:cstheme="minorBidi"/>
            <w:bCs w:val="0"/>
            <w:noProof/>
            <w:color w:val="auto"/>
            <w:sz w:val="22"/>
            <w:szCs w:val="22"/>
            <w:lang w:val="de-DE" w:eastAsia="de-DE"/>
          </w:rPr>
          <w:tab/>
        </w:r>
        <w:r w:rsidRPr="001C72A5">
          <w:rPr>
            <w:rStyle w:val="Hyperlink"/>
            <w:noProof/>
          </w:rPr>
          <w:t>Fan Coil Actuator PWM</w:t>
        </w:r>
        <w:r>
          <w:rPr>
            <w:noProof/>
            <w:webHidden/>
          </w:rPr>
          <w:tab/>
        </w:r>
        <w:r>
          <w:rPr>
            <w:noProof/>
            <w:webHidden/>
          </w:rPr>
          <w:fldChar w:fldCharType="begin"/>
        </w:r>
        <w:r>
          <w:rPr>
            <w:noProof/>
            <w:webHidden/>
          </w:rPr>
          <w:instrText xml:space="preserve"> PAGEREF _Toc431484909 \h </w:instrText>
        </w:r>
        <w:r>
          <w:rPr>
            <w:noProof/>
            <w:webHidden/>
          </w:rPr>
        </w:r>
        <w:r>
          <w:rPr>
            <w:noProof/>
            <w:webHidden/>
          </w:rPr>
          <w:fldChar w:fldCharType="separate"/>
        </w:r>
        <w:r>
          <w:rPr>
            <w:noProof/>
            <w:webHidden/>
          </w:rPr>
          <w:t>14</w:t>
        </w:r>
        <w:r>
          <w:rPr>
            <w:noProof/>
            <w:webHidden/>
          </w:rPr>
          <w:fldChar w:fldCharType="end"/>
        </w:r>
      </w:hyperlink>
    </w:p>
    <w:p w14:paraId="25E2DC6C"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0" w:history="1">
        <w:r w:rsidRPr="001C72A5">
          <w:rPr>
            <w:rStyle w:val="Hyperlink"/>
            <w:rFonts w:cs="ArialMT"/>
            <w:noProof/>
            <w:u w:color="000000" w:themeColor="text1"/>
          </w:rPr>
          <w:t>3.6.</w:t>
        </w:r>
        <w:r>
          <w:rPr>
            <w:rFonts w:eastAsiaTheme="minorEastAsia" w:cstheme="minorBidi"/>
            <w:bCs w:val="0"/>
            <w:noProof/>
            <w:color w:val="auto"/>
            <w:sz w:val="22"/>
            <w:szCs w:val="22"/>
            <w:lang w:val="de-DE" w:eastAsia="de-DE"/>
          </w:rPr>
          <w:tab/>
        </w:r>
        <w:r w:rsidRPr="001C72A5">
          <w:rPr>
            <w:rStyle w:val="Hyperlink"/>
            <w:noProof/>
          </w:rPr>
          <w:t>Fan Coil Actuator 0-10V</w:t>
        </w:r>
        <w:r>
          <w:rPr>
            <w:noProof/>
            <w:webHidden/>
          </w:rPr>
          <w:tab/>
        </w:r>
        <w:r>
          <w:rPr>
            <w:noProof/>
            <w:webHidden/>
          </w:rPr>
          <w:fldChar w:fldCharType="begin"/>
        </w:r>
        <w:r>
          <w:rPr>
            <w:noProof/>
            <w:webHidden/>
          </w:rPr>
          <w:instrText xml:space="preserve"> PAGEREF _Toc431484910 \h </w:instrText>
        </w:r>
        <w:r>
          <w:rPr>
            <w:noProof/>
            <w:webHidden/>
          </w:rPr>
        </w:r>
        <w:r>
          <w:rPr>
            <w:noProof/>
            <w:webHidden/>
          </w:rPr>
          <w:fldChar w:fldCharType="separate"/>
        </w:r>
        <w:r>
          <w:rPr>
            <w:noProof/>
            <w:webHidden/>
          </w:rPr>
          <w:t>15</w:t>
        </w:r>
        <w:r>
          <w:rPr>
            <w:noProof/>
            <w:webHidden/>
          </w:rPr>
          <w:fldChar w:fldCharType="end"/>
        </w:r>
      </w:hyperlink>
    </w:p>
    <w:p w14:paraId="0B2EDEF9"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1" w:history="1">
        <w:r w:rsidRPr="001C72A5">
          <w:rPr>
            <w:rStyle w:val="Hyperlink"/>
            <w:noProof/>
            <w:u w:color="000000" w:themeColor="text1"/>
          </w:rPr>
          <w:t>3.1.</w:t>
        </w:r>
        <w:r>
          <w:rPr>
            <w:rFonts w:eastAsiaTheme="minorEastAsia" w:cstheme="minorBidi"/>
            <w:bCs w:val="0"/>
            <w:noProof/>
            <w:color w:val="auto"/>
            <w:sz w:val="22"/>
            <w:szCs w:val="22"/>
            <w:lang w:val="de-DE" w:eastAsia="de-DE"/>
          </w:rPr>
          <w:tab/>
        </w:r>
        <w:r w:rsidRPr="001C72A5">
          <w:rPr>
            <w:rStyle w:val="Hyperlink"/>
            <w:noProof/>
          </w:rPr>
          <w:t>Room Thermostat Fan Coil with Display</w:t>
        </w:r>
        <w:r>
          <w:rPr>
            <w:noProof/>
            <w:webHidden/>
          </w:rPr>
          <w:tab/>
        </w:r>
        <w:r>
          <w:rPr>
            <w:noProof/>
            <w:webHidden/>
          </w:rPr>
          <w:fldChar w:fldCharType="begin"/>
        </w:r>
        <w:r>
          <w:rPr>
            <w:noProof/>
            <w:webHidden/>
          </w:rPr>
          <w:instrText xml:space="preserve"> PAGEREF _Toc431484911 \h </w:instrText>
        </w:r>
        <w:r>
          <w:rPr>
            <w:noProof/>
            <w:webHidden/>
          </w:rPr>
        </w:r>
        <w:r>
          <w:rPr>
            <w:noProof/>
            <w:webHidden/>
          </w:rPr>
          <w:fldChar w:fldCharType="separate"/>
        </w:r>
        <w:r>
          <w:rPr>
            <w:noProof/>
            <w:webHidden/>
          </w:rPr>
          <w:t>16</w:t>
        </w:r>
        <w:r>
          <w:rPr>
            <w:noProof/>
            <w:webHidden/>
          </w:rPr>
          <w:fldChar w:fldCharType="end"/>
        </w:r>
      </w:hyperlink>
    </w:p>
    <w:p w14:paraId="202CB1BA"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2" w:history="1">
        <w:r w:rsidRPr="001C72A5">
          <w:rPr>
            <w:rStyle w:val="Hyperlink"/>
            <w:noProof/>
            <w:u w:color="000000" w:themeColor="text1"/>
          </w:rPr>
          <w:t>3.2.</w:t>
        </w:r>
        <w:r>
          <w:rPr>
            <w:rFonts w:eastAsiaTheme="minorEastAsia" w:cstheme="minorBidi"/>
            <w:bCs w:val="0"/>
            <w:noProof/>
            <w:color w:val="auto"/>
            <w:sz w:val="22"/>
            <w:szCs w:val="22"/>
            <w:lang w:val="de-DE" w:eastAsia="de-DE"/>
          </w:rPr>
          <w:tab/>
        </w:r>
        <w:r w:rsidRPr="001C72A5">
          <w:rPr>
            <w:rStyle w:val="Hyperlink"/>
            <w:noProof/>
          </w:rPr>
          <w:t>Universal Interface</w:t>
        </w:r>
        <w:r>
          <w:rPr>
            <w:noProof/>
            <w:webHidden/>
          </w:rPr>
          <w:tab/>
        </w:r>
        <w:r>
          <w:rPr>
            <w:noProof/>
            <w:webHidden/>
          </w:rPr>
          <w:fldChar w:fldCharType="begin"/>
        </w:r>
        <w:r>
          <w:rPr>
            <w:noProof/>
            <w:webHidden/>
          </w:rPr>
          <w:instrText xml:space="preserve"> PAGEREF _Toc431484912 \h </w:instrText>
        </w:r>
        <w:r>
          <w:rPr>
            <w:noProof/>
            <w:webHidden/>
          </w:rPr>
        </w:r>
        <w:r>
          <w:rPr>
            <w:noProof/>
            <w:webHidden/>
          </w:rPr>
          <w:fldChar w:fldCharType="separate"/>
        </w:r>
        <w:r>
          <w:rPr>
            <w:noProof/>
            <w:webHidden/>
          </w:rPr>
          <w:t>17</w:t>
        </w:r>
        <w:r>
          <w:rPr>
            <w:noProof/>
            <w:webHidden/>
          </w:rPr>
          <w:fldChar w:fldCharType="end"/>
        </w:r>
      </w:hyperlink>
    </w:p>
    <w:p w14:paraId="6DAAFA0B"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3" w:history="1">
        <w:r w:rsidRPr="001C72A5">
          <w:rPr>
            <w:rStyle w:val="Hyperlink"/>
            <w:noProof/>
            <w:u w:color="000000" w:themeColor="text1"/>
          </w:rPr>
          <w:t>3.3.</w:t>
        </w:r>
        <w:r>
          <w:rPr>
            <w:rFonts w:eastAsiaTheme="minorEastAsia" w:cstheme="minorBidi"/>
            <w:bCs w:val="0"/>
            <w:noProof/>
            <w:color w:val="auto"/>
            <w:sz w:val="22"/>
            <w:szCs w:val="22"/>
            <w:lang w:val="de-DE" w:eastAsia="de-DE"/>
          </w:rPr>
          <w:tab/>
        </w:r>
        <w:r w:rsidRPr="001C72A5">
          <w:rPr>
            <w:rStyle w:val="Hyperlink"/>
            <w:noProof/>
          </w:rPr>
          <w:t>Standard Control Element with Bus Coupler</w:t>
        </w:r>
        <w:r>
          <w:rPr>
            <w:noProof/>
            <w:webHidden/>
          </w:rPr>
          <w:tab/>
        </w:r>
        <w:r>
          <w:rPr>
            <w:noProof/>
            <w:webHidden/>
          </w:rPr>
          <w:fldChar w:fldCharType="begin"/>
        </w:r>
        <w:r>
          <w:rPr>
            <w:noProof/>
            <w:webHidden/>
          </w:rPr>
          <w:instrText xml:space="preserve"> PAGEREF _Toc431484913 \h </w:instrText>
        </w:r>
        <w:r>
          <w:rPr>
            <w:noProof/>
            <w:webHidden/>
          </w:rPr>
        </w:r>
        <w:r>
          <w:rPr>
            <w:noProof/>
            <w:webHidden/>
          </w:rPr>
          <w:fldChar w:fldCharType="separate"/>
        </w:r>
        <w:r>
          <w:rPr>
            <w:noProof/>
            <w:webHidden/>
          </w:rPr>
          <w:t>18</w:t>
        </w:r>
        <w:r>
          <w:rPr>
            <w:noProof/>
            <w:webHidden/>
          </w:rPr>
          <w:fldChar w:fldCharType="end"/>
        </w:r>
      </w:hyperlink>
    </w:p>
    <w:p w14:paraId="53477127"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4" w:history="1">
        <w:r w:rsidRPr="001C72A5">
          <w:rPr>
            <w:rStyle w:val="Hyperlink"/>
            <w:noProof/>
            <w:u w:color="000000" w:themeColor="text1"/>
          </w:rPr>
          <w:t>3.4.</w:t>
        </w:r>
        <w:r>
          <w:rPr>
            <w:rFonts w:eastAsiaTheme="minorEastAsia" w:cstheme="minorBidi"/>
            <w:bCs w:val="0"/>
            <w:noProof/>
            <w:color w:val="auto"/>
            <w:sz w:val="22"/>
            <w:szCs w:val="22"/>
            <w:lang w:val="de-DE" w:eastAsia="de-DE"/>
          </w:rPr>
          <w:tab/>
        </w:r>
        <w:r w:rsidRPr="001C72A5">
          <w:rPr>
            <w:rStyle w:val="Hyperlink"/>
            <w:noProof/>
          </w:rPr>
          <w:t>TFT Color Display with Rotary or 3-fold Control Element</w:t>
        </w:r>
        <w:r>
          <w:rPr>
            <w:noProof/>
            <w:webHidden/>
          </w:rPr>
          <w:tab/>
        </w:r>
        <w:r>
          <w:rPr>
            <w:noProof/>
            <w:webHidden/>
          </w:rPr>
          <w:fldChar w:fldCharType="begin"/>
        </w:r>
        <w:r>
          <w:rPr>
            <w:noProof/>
            <w:webHidden/>
          </w:rPr>
          <w:instrText xml:space="preserve"> PAGEREF _Toc431484914 \h </w:instrText>
        </w:r>
        <w:r>
          <w:rPr>
            <w:noProof/>
            <w:webHidden/>
          </w:rPr>
        </w:r>
        <w:r>
          <w:rPr>
            <w:noProof/>
            <w:webHidden/>
          </w:rPr>
          <w:fldChar w:fldCharType="separate"/>
        </w:r>
        <w:r>
          <w:rPr>
            <w:noProof/>
            <w:webHidden/>
          </w:rPr>
          <w:t>19</w:t>
        </w:r>
        <w:r>
          <w:rPr>
            <w:noProof/>
            <w:webHidden/>
          </w:rPr>
          <w:fldChar w:fldCharType="end"/>
        </w:r>
      </w:hyperlink>
    </w:p>
    <w:p w14:paraId="76CCDA6D"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5" w:history="1">
        <w:r w:rsidRPr="001C72A5">
          <w:rPr>
            <w:rStyle w:val="Hyperlink"/>
            <w:noProof/>
            <w:u w:color="000000" w:themeColor="text1"/>
          </w:rPr>
          <w:t>3.5.</w:t>
        </w:r>
        <w:r>
          <w:rPr>
            <w:rFonts w:eastAsiaTheme="minorEastAsia" w:cstheme="minorBidi"/>
            <w:bCs w:val="0"/>
            <w:noProof/>
            <w:color w:val="auto"/>
            <w:sz w:val="22"/>
            <w:szCs w:val="22"/>
            <w:lang w:val="de-DE" w:eastAsia="de-DE"/>
          </w:rPr>
          <w:tab/>
        </w:r>
        <w:r w:rsidRPr="001C72A5">
          <w:rPr>
            <w:rStyle w:val="Hyperlink"/>
            <w:noProof/>
          </w:rPr>
          <w:t>Touch Screen Device</w:t>
        </w:r>
        <w:r>
          <w:rPr>
            <w:noProof/>
            <w:webHidden/>
          </w:rPr>
          <w:tab/>
        </w:r>
        <w:r>
          <w:rPr>
            <w:noProof/>
            <w:webHidden/>
          </w:rPr>
          <w:fldChar w:fldCharType="begin"/>
        </w:r>
        <w:r>
          <w:rPr>
            <w:noProof/>
            <w:webHidden/>
          </w:rPr>
          <w:instrText xml:space="preserve"> PAGEREF _Toc431484915 \h </w:instrText>
        </w:r>
        <w:r>
          <w:rPr>
            <w:noProof/>
            <w:webHidden/>
          </w:rPr>
        </w:r>
        <w:r>
          <w:rPr>
            <w:noProof/>
            <w:webHidden/>
          </w:rPr>
          <w:fldChar w:fldCharType="separate"/>
        </w:r>
        <w:r>
          <w:rPr>
            <w:noProof/>
            <w:webHidden/>
          </w:rPr>
          <w:t>20</w:t>
        </w:r>
        <w:r>
          <w:rPr>
            <w:noProof/>
            <w:webHidden/>
          </w:rPr>
          <w:fldChar w:fldCharType="end"/>
        </w:r>
      </w:hyperlink>
    </w:p>
    <w:p w14:paraId="2BE49211"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6" w:history="1">
        <w:r w:rsidRPr="001C72A5">
          <w:rPr>
            <w:rStyle w:val="Hyperlink"/>
            <w:noProof/>
            <w:u w:color="000000" w:themeColor="text1"/>
          </w:rPr>
          <w:t>3.6.</w:t>
        </w:r>
        <w:r>
          <w:rPr>
            <w:rFonts w:eastAsiaTheme="minorEastAsia" w:cstheme="minorBidi"/>
            <w:bCs w:val="0"/>
            <w:noProof/>
            <w:color w:val="auto"/>
            <w:sz w:val="22"/>
            <w:szCs w:val="22"/>
            <w:lang w:val="de-DE" w:eastAsia="de-DE"/>
          </w:rPr>
          <w:tab/>
        </w:r>
        <w:r w:rsidRPr="001C72A5">
          <w:rPr>
            <w:rStyle w:val="Hyperlink"/>
            <w:noProof/>
          </w:rPr>
          <w:t>KNX Presence Detector</w:t>
        </w:r>
        <w:r>
          <w:rPr>
            <w:noProof/>
            <w:webHidden/>
          </w:rPr>
          <w:tab/>
        </w:r>
        <w:r>
          <w:rPr>
            <w:noProof/>
            <w:webHidden/>
          </w:rPr>
          <w:fldChar w:fldCharType="begin"/>
        </w:r>
        <w:r>
          <w:rPr>
            <w:noProof/>
            <w:webHidden/>
          </w:rPr>
          <w:instrText xml:space="preserve"> PAGEREF _Toc431484916 \h </w:instrText>
        </w:r>
        <w:r>
          <w:rPr>
            <w:noProof/>
            <w:webHidden/>
          </w:rPr>
        </w:r>
        <w:r>
          <w:rPr>
            <w:noProof/>
            <w:webHidden/>
          </w:rPr>
          <w:fldChar w:fldCharType="separate"/>
        </w:r>
        <w:r>
          <w:rPr>
            <w:noProof/>
            <w:webHidden/>
          </w:rPr>
          <w:t>21</w:t>
        </w:r>
        <w:r>
          <w:rPr>
            <w:noProof/>
            <w:webHidden/>
          </w:rPr>
          <w:fldChar w:fldCharType="end"/>
        </w:r>
      </w:hyperlink>
    </w:p>
    <w:p w14:paraId="7AC4636C"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7" w:history="1">
        <w:r w:rsidRPr="001C72A5">
          <w:rPr>
            <w:rStyle w:val="Hyperlink"/>
            <w:noProof/>
            <w:u w:color="000000" w:themeColor="text1"/>
          </w:rPr>
          <w:t>3.7.</w:t>
        </w:r>
        <w:r>
          <w:rPr>
            <w:rFonts w:eastAsiaTheme="minorEastAsia" w:cstheme="minorBidi"/>
            <w:bCs w:val="0"/>
            <w:noProof/>
            <w:color w:val="auto"/>
            <w:sz w:val="22"/>
            <w:szCs w:val="22"/>
            <w:lang w:val="de-DE" w:eastAsia="de-DE"/>
          </w:rPr>
          <w:tab/>
        </w:r>
        <w:r w:rsidRPr="001C72A5">
          <w:rPr>
            <w:rStyle w:val="Hyperlink"/>
            <w:noProof/>
          </w:rPr>
          <w:t>KNX Movement Detector Sensor, Standard 180°</w:t>
        </w:r>
        <w:r>
          <w:rPr>
            <w:noProof/>
            <w:webHidden/>
          </w:rPr>
          <w:tab/>
        </w:r>
        <w:r>
          <w:rPr>
            <w:noProof/>
            <w:webHidden/>
          </w:rPr>
          <w:fldChar w:fldCharType="begin"/>
        </w:r>
        <w:r>
          <w:rPr>
            <w:noProof/>
            <w:webHidden/>
          </w:rPr>
          <w:instrText xml:space="preserve"> PAGEREF _Toc431484917 \h </w:instrText>
        </w:r>
        <w:r>
          <w:rPr>
            <w:noProof/>
            <w:webHidden/>
          </w:rPr>
        </w:r>
        <w:r>
          <w:rPr>
            <w:noProof/>
            <w:webHidden/>
          </w:rPr>
          <w:fldChar w:fldCharType="separate"/>
        </w:r>
        <w:r>
          <w:rPr>
            <w:noProof/>
            <w:webHidden/>
          </w:rPr>
          <w:t>22</w:t>
        </w:r>
        <w:r>
          <w:rPr>
            <w:noProof/>
            <w:webHidden/>
          </w:rPr>
          <w:fldChar w:fldCharType="end"/>
        </w:r>
      </w:hyperlink>
    </w:p>
    <w:p w14:paraId="5B2730DA"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8" w:history="1">
        <w:r w:rsidRPr="001C72A5">
          <w:rPr>
            <w:rStyle w:val="Hyperlink"/>
            <w:noProof/>
            <w:u w:color="000000" w:themeColor="text1"/>
          </w:rPr>
          <w:t>3.8.</w:t>
        </w:r>
        <w:r>
          <w:rPr>
            <w:rFonts w:eastAsiaTheme="minorEastAsia" w:cstheme="minorBidi"/>
            <w:bCs w:val="0"/>
            <w:noProof/>
            <w:color w:val="auto"/>
            <w:sz w:val="22"/>
            <w:szCs w:val="22"/>
            <w:lang w:val="de-DE" w:eastAsia="de-DE"/>
          </w:rPr>
          <w:tab/>
        </w:r>
        <w:r w:rsidRPr="001C72A5">
          <w:rPr>
            <w:rStyle w:val="Hyperlink"/>
            <w:noProof/>
          </w:rPr>
          <w:t>Ambient LED Night Light</w:t>
        </w:r>
        <w:r>
          <w:rPr>
            <w:noProof/>
            <w:webHidden/>
          </w:rPr>
          <w:tab/>
        </w:r>
        <w:r>
          <w:rPr>
            <w:noProof/>
            <w:webHidden/>
          </w:rPr>
          <w:fldChar w:fldCharType="begin"/>
        </w:r>
        <w:r>
          <w:rPr>
            <w:noProof/>
            <w:webHidden/>
          </w:rPr>
          <w:instrText xml:space="preserve"> PAGEREF _Toc431484918 \h </w:instrText>
        </w:r>
        <w:r>
          <w:rPr>
            <w:noProof/>
            <w:webHidden/>
          </w:rPr>
        </w:r>
        <w:r>
          <w:rPr>
            <w:noProof/>
            <w:webHidden/>
          </w:rPr>
          <w:fldChar w:fldCharType="separate"/>
        </w:r>
        <w:r>
          <w:rPr>
            <w:noProof/>
            <w:webHidden/>
          </w:rPr>
          <w:t>23</w:t>
        </w:r>
        <w:r>
          <w:rPr>
            <w:noProof/>
            <w:webHidden/>
          </w:rPr>
          <w:fldChar w:fldCharType="end"/>
        </w:r>
      </w:hyperlink>
    </w:p>
    <w:p w14:paraId="0989F689"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19" w:history="1">
        <w:r w:rsidRPr="001C72A5">
          <w:rPr>
            <w:rStyle w:val="Hyperlink"/>
            <w:noProof/>
            <w:u w:color="000000" w:themeColor="text1"/>
          </w:rPr>
          <w:t>3.9.</w:t>
        </w:r>
        <w:r>
          <w:rPr>
            <w:rFonts w:eastAsiaTheme="minorEastAsia" w:cstheme="minorBidi"/>
            <w:bCs w:val="0"/>
            <w:noProof/>
            <w:color w:val="auto"/>
            <w:sz w:val="22"/>
            <w:szCs w:val="22"/>
            <w:lang w:val="de-DE" w:eastAsia="de-DE"/>
          </w:rPr>
          <w:tab/>
        </w:r>
        <w:r w:rsidRPr="001C72A5">
          <w:rPr>
            <w:rStyle w:val="Hyperlink"/>
            <w:noProof/>
          </w:rPr>
          <w:t>Card Switch</w:t>
        </w:r>
        <w:r>
          <w:rPr>
            <w:noProof/>
            <w:webHidden/>
          </w:rPr>
          <w:tab/>
        </w:r>
        <w:r>
          <w:rPr>
            <w:noProof/>
            <w:webHidden/>
          </w:rPr>
          <w:fldChar w:fldCharType="begin"/>
        </w:r>
        <w:r>
          <w:rPr>
            <w:noProof/>
            <w:webHidden/>
          </w:rPr>
          <w:instrText xml:space="preserve"> PAGEREF _Toc431484919 \h </w:instrText>
        </w:r>
        <w:r>
          <w:rPr>
            <w:noProof/>
            <w:webHidden/>
          </w:rPr>
        </w:r>
        <w:r>
          <w:rPr>
            <w:noProof/>
            <w:webHidden/>
          </w:rPr>
          <w:fldChar w:fldCharType="separate"/>
        </w:r>
        <w:r>
          <w:rPr>
            <w:noProof/>
            <w:webHidden/>
          </w:rPr>
          <w:t>23</w:t>
        </w:r>
        <w:r>
          <w:rPr>
            <w:noProof/>
            <w:webHidden/>
          </w:rPr>
          <w:fldChar w:fldCharType="end"/>
        </w:r>
      </w:hyperlink>
    </w:p>
    <w:p w14:paraId="0CC3A95C"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0" w:history="1">
        <w:r w:rsidRPr="001C72A5">
          <w:rPr>
            <w:rStyle w:val="Hyperlink"/>
            <w:noProof/>
            <w:u w:color="000000" w:themeColor="text1"/>
          </w:rPr>
          <w:t>3.10.</w:t>
        </w:r>
        <w:r>
          <w:rPr>
            <w:rFonts w:eastAsiaTheme="minorEastAsia" w:cstheme="minorBidi"/>
            <w:bCs w:val="0"/>
            <w:noProof/>
            <w:color w:val="auto"/>
            <w:sz w:val="22"/>
            <w:szCs w:val="22"/>
            <w:lang w:val="de-DE" w:eastAsia="de-DE"/>
          </w:rPr>
          <w:tab/>
        </w:r>
        <w:r w:rsidRPr="001C72A5">
          <w:rPr>
            <w:rStyle w:val="Hyperlink"/>
            <w:noProof/>
          </w:rPr>
          <w:t>“DND/MUR” Switch</w:t>
        </w:r>
        <w:r>
          <w:rPr>
            <w:noProof/>
            <w:webHidden/>
          </w:rPr>
          <w:tab/>
        </w:r>
        <w:r>
          <w:rPr>
            <w:noProof/>
            <w:webHidden/>
          </w:rPr>
          <w:fldChar w:fldCharType="begin"/>
        </w:r>
        <w:r>
          <w:rPr>
            <w:noProof/>
            <w:webHidden/>
          </w:rPr>
          <w:instrText xml:space="preserve"> PAGEREF _Toc431484920 \h </w:instrText>
        </w:r>
        <w:r>
          <w:rPr>
            <w:noProof/>
            <w:webHidden/>
          </w:rPr>
        </w:r>
        <w:r>
          <w:rPr>
            <w:noProof/>
            <w:webHidden/>
          </w:rPr>
          <w:fldChar w:fldCharType="separate"/>
        </w:r>
        <w:r>
          <w:rPr>
            <w:noProof/>
            <w:webHidden/>
          </w:rPr>
          <w:t>23</w:t>
        </w:r>
        <w:r>
          <w:rPr>
            <w:noProof/>
            <w:webHidden/>
          </w:rPr>
          <w:fldChar w:fldCharType="end"/>
        </w:r>
      </w:hyperlink>
    </w:p>
    <w:p w14:paraId="4944DBC1"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1" w:history="1">
        <w:r w:rsidRPr="001C72A5">
          <w:rPr>
            <w:rStyle w:val="Hyperlink"/>
            <w:noProof/>
            <w:u w:color="000000" w:themeColor="text1"/>
          </w:rPr>
          <w:t>3.11.</w:t>
        </w:r>
        <w:r>
          <w:rPr>
            <w:rFonts w:eastAsiaTheme="minorEastAsia" w:cstheme="minorBidi"/>
            <w:bCs w:val="0"/>
            <w:noProof/>
            <w:color w:val="auto"/>
            <w:sz w:val="22"/>
            <w:szCs w:val="22"/>
            <w:lang w:val="de-DE" w:eastAsia="de-DE"/>
          </w:rPr>
          <w:tab/>
        </w:r>
        <w:r w:rsidRPr="001C72A5">
          <w:rPr>
            <w:rStyle w:val="Hyperlink"/>
            <w:noProof/>
          </w:rPr>
          <w:t>Busch-Digital Radio</w:t>
        </w:r>
        <w:r>
          <w:rPr>
            <w:noProof/>
            <w:webHidden/>
          </w:rPr>
          <w:tab/>
        </w:r>
        <w:r>
          <w:rPr>
            <w:noProof/>
            <w:webHidden/>
          </w:rPr>
          <w:fldChar w:fldCharType="begin"/>
        </w:r>
        <w:r>
          <w:rPr>
            <w:noProof/>
            <w:webHidden/>
          </w:rPr>
          <w:instrText xml:space="preserve"> PAGEREF _Toc431484921 \h </w:instrText>
        </w:r>
        <w:r>
          <w:rPr>
            <w:noProof/>
            <w:webHidden/>
          </w:rPr>
        </w:r>
        <w:r>
          <w:rPr>
            <w:noProof/>
            <w:webHidden/>
          </w:rPr>
          <w:fldChar w:fldCharType="separate"/>
        </w:r>
        <w:r>
          <w:rPr>
            <w:noProof/>
            <w:webHidden/>
          </w:rPr>
          <w:t>24</w:t>
        </w:r>
        <w:r>
          <w:rPr>
            <w:noProof/>
            <w:webHidden/>
          </w:rPr>
          <w:fldChar w:fldCharType="end"/>
        </w:r>
      </w:hyperlink>
    </w:p>
    <w:p w14:paraId="71AF50D4"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2" w:history="1">
        <w:r w:rsidRPr="001C72A5">
          <w:rPr>
            <w:rStyle w:val="Hyperlink"/>
            <w:noProof/>
            <w:u w:color="000000" w:themeColor="text1"/>
          </w:rPr>
          <w:t>3.12.</w:t>
        </w:r>
        <w:r>
          <w:rPr>
            <w:rFonts w:eastAsiaTheme="minorEastAsia" w:cstheme="minorBidi"/>
            <w:bCs w:val="0"/>
            <w:noProof/>
            <w:color w:val="auto"/>
            <w:sz w:val="22"/>
            <w:szCs w:val="22"/>
            <w:lang w:val="de-DE" w:eastAsia="de-DE"/>
          </w:rPr>
          <w:tab/>
        </w:r>
        <w:r w:rsidRPr="001C72A5">
          <w:rPr>
            <w:rStyle w:val="Hyperlink"/>
            <w:noProof/>
          </w:rPr>
          <w:t>Loudspeaker Insert</w:t>
        </w:r>
        <w:r>
          <w:rPr>
            <w:noProof/>
            <w:webHidden/>
          </w:rPr>
          <w:tab/>
        </w:r>
        <w:r>
          <w:rPr>
            <w:noProof/>
            <w:webHidden/>
          </w:rPr>
          <w:fldChar w:fldCharType="begin"/>
        </w:r>
        <w:r>
          <w:rPr>
            <w:noProof/>
            <w:webHidden/>
          </w:rPr>
          <w:instrText xml:space="preserve"> PAGEREF _Toc431484922 \h </w:instrText>
        </w:r>
        <w:r>
          <w:rPr>
            <w:noProof/>
            <w:webHidden/>
          </w:rPr>
        </w:r>
        <w:r>
          <w:rPr>
            <w:noProof/>
            <w:webHidden/>
          </w:rPr>
          <w:fldChar w:fldCharType="separate"/>
        </w:r>
        <w:r>
          <w:rPr>
            <w:noProof/>
            <w:webHidden/>
          </w:rPr>
          <w:t>24</w:t>
        </w:r>
        <w:r>
          <w:rPr>
            <w:noProof/>
            <w:webHidden/>
          </w:rPr>
          <w:fldChar w:fldCharType="end"/>
        </w:r>
      </w:hyperlink>
    </w:p>
    <w:p w14:paraId="6DBCCD6C"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3" w:history="1">
        <w:r w:rsidRPr="001C72A5">
          <w:rPr>
            <w:rStyle w:val="Hyperlink"/>
            <w:noProof/>
            <w:u w:color="000000" w:themeColor="text1"/>
          </w:rPr>
          <w:t>3.13.</w:t>
        </w:r>
        <w:r>
          <w:rPr>
            <w:rFonts w:eastAsiaTheme="minorEastAsia" w:cstheme="minorBidi"/>
            <w:bCs w:val="0"/>
            <w:noProof/>
            <w:color w:val="auto"/>
            <w:sz w:val="22"/>
            <w:szCs w:val="22"/>
            <w:lang w:val="de-DE" w:eastAsia="de-DE"/>
          </w:rPr>
          <w:tab/>
        </w:r>
        <w:r w:rsidRPr="001C72A5">
          <w:rPr>
            <w:rStyle w:val="Hyperlink"/>
            <w:noProof/>
          </w:rPr>
          <w:t>USB Charging Station Insert</w:t>
        </w:r>
        <w:r>
          <w:rPr>
            <w:noProof/>
            <w:webHidden/>
          </w:rPr>
          <w:tab/>
        </w:r>
        <w:r>
          <w:rPr>
            <w:noProof/>
            <w:webHidden/>
          </w:rPr>
          <w:fldChar w:fldCharType="begin"/>
        </w:r>
        <w:r>
          <w:rPr>
            <w:noProof/>
            <w:webHidden/>
          </w:rPr>
          <w:instrText xml:space="preserve"> PAGEREF _Toc431484923 \h </w:instrText>
        </w:r>
        <w:r>
          <w:rPr>
            <w:noProof/>
            <w:webHidden/>
          </w:rPr>
        </w:r>
        <w:r>
          <w:rPr>
            <w:noProof/>
            <w:webHidden/>
          </w:rPr>
          <w:fldChar w:fldCharType="separate"/>
        </w:r>
        <w:r>
          <w:rPr>
            <w:noProof/>
            <w:webHidden/>
          </w:rPr>
          <w:t>25</w:t>
        </w:r>
        <w:r>
          <w:rPr>
            <w:noProof/>
            <w:webHidden/>
          </w:rPr>
          <w:fldChar w:fldCharType="end"/>
        </w:r>
      </w:hyperlink>
    </w:p>
    <w:p w14:paraId="7F21A489"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4" w:history="1">
        <w:r w:rsidRPr="001C72A5">
          <w:rPr>
            <w:rStyle w:val="Hyperlink"/>
            <w:noProof/>
            <w:u w:color="000000" w:themeColor="text1"/>
          </w:rPr>
          <w:t>3.14.</w:t>
        </w:r>
        <w:r>
          <w:rPr>
            <w:rFonts w:eastAsiaTheme="minorEastAsia" w:cstheme="minorBidi"/>
            <w:bCs w:val="0"/>
            <w:noProof/>
            <w:color w:val="auto"/>
            <w:sz w:val="22"/>
            <w:szCs w:val="22"/>
            <w:lang w:val="de-DE" w:eastAsia="de-DE"/>
          </w:rPr>
          <w:tab/>
        </w:r>
        <w:r w:rsidRPr="001C72A5">
          <w:rPr>
            <w:rStyle w:val="Hyperlink"/>
            <w:noProof/>
          </w:rPr>
          <w:t>Data-Connection Box, RJ 45, Cat. 6a ISO</w:t>
        </w:r>
        <w:r>
          <w:rPr>
            <w:noProof/>
            <w:webHidden/>
          </w:rPr>
          <w:tab/>
        </w:r>
        <w:r>
          <w:rPr>
            <w:noProof/>
            <w:webHidden/>
          </w:rPr>
          <w:fldChar w:fldCharType="begin"/>
        </w:r>
        <w:r>
          <w:rPr>
            <w:noProof/>
            <w:webHidden/>
          </w:rPr>
          <w:instrText xml:space="preserve"> PAGEREF _Toc431484924 \h </w:instrText>
        </w:r>
        <w:r>
          <w:rPr>
            <w:noProof/>
            <w:webHidden/>
          </w:rPr>
        </w:r>
        <w:r>
          <w:rPr>
            <w:noProof/>
            <w:webHidden/>
          </w:rPr>
          <w:fldChar w:fldCharType="separate"/>
        </w:r>
        <w:r>
          <w:rPr>
            <w:noProof/>
            <w:webHidden/>
          </w:rPr>
          <w:t>25</w:t>
        </w:r>
        <w:r>
          <w:rPr>
            <w:noProof/>
            <w:webHidden/>
          </w:rPr>
          <w:fldChar w:fldCharType="end"/>
        </w:r>
      </w:hyperlink>
    </w:p>
    <w:p w14:paraId="48B22929"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5" w:history="1">
        <w:r w:rsidRPr="001C72A5">
          <w:rPr>
            <w:rStyle w:val="Hyperlink"/>
            <w:noProof/>
            <w:u w:color="000000" w:themeColor="text1"/>
          </w:rPr>
          <w:t>3.15.</w:t>
        </w:r>
        <w:r>
          <w:rPr>
            <w:rFonts w:eastAsiaTheme="minorEastAsia" w:cstheme="minorBidi"/>
            <w:bCs w:val="0"/>
            <w:noProof/>
            <w:color w:val="auto"/>
            <w:sz w:val="22"/>
            <w:szCs w:val="22"/>
            <w:lang w:val="de-DE" w:eastAsia="de-DE"/>
          </w:rPr>
          <w:tab/>
        </w:r>
        <w:r w:rsidRPr="001C72A5">
          <w:rPr>
            <w:rStyle w:val="Hyperlink"/>
            <w:noProof/>
          </w:rPr>
          <w:t>SCHUKO</w:t>
        </w:r>
        <w:r w:rsidRPr="001C72A5">
          <w:rPr>
            <w:rStyle w:val="Hyperlink"/>
            <w:noProof/>
            <w:vertAlign w:val="superscript"/>
          </w:rPr>
          <w:t>®</w:t>
        </w:r>
        <w:r w:rsidRPr="001C72A5">
          <w:rPr>
            <w:rStyle w:val="Hyperlink"/>
            <w:noProof/>
          </w:rPr>
          <w:t xml:space="preserve"> USB Socket Outlet</w:t>
        </w:r>
        <w:r>
          <w:rPr>
            <w:noProof/>
            <w:webHidden/>
          </w:rPr>
          <w:tab/>
        </w:r>
        <w:r>
          <w:rPr>
            <w:noProof/>
            <w:webHidden/>
          </w:rPr>
          <w:fldChar w:fldCharType="begin"/>
        </w:r>
        <w:r>
          <w:rPr>
            <w:noProof/>
            <w:webHidden/>
          </w:rPr>
          <w:instrText xml:space="preserve"> PAGEREF _Toc431484925 \h </w:instrText>
        </w:r>
        <w:r>
          <w:rPr>
            <w:noProof/>
            <w:webHidden/>
          </w:rPr>
        </w:r>
        <w:r>
          <w:rPr>
            <w:noProof/>
            <w:webHidden/>
          </w:rPr>
          <w:fldChar w:fldCharType="separate"/>
        </w:r>
        <w:r>
          <w:rPr>
            <w:noProof/>
            <w:webHidden/>
          </w:rPr>
          <w:t>26</w:t>
        </w:r>
        <w:r>
          <w:rPr>
            <w:noProof/>
            <w:webHidden/>
          </w:rPr>
          <w:fldChar w:fldCharType="end"/>
        </w:r>
      </w:hyperlink>
    </w:p>
    <w:p w14:paraId="75E1DA71" w14:textId="77777777" w:rsidR="00260646" w:rsidRDefault="00260646">
      <w:pPr>
        <w:pStyle w:val="Verzeichnis2"/>
        <w:tabs>
          <w:tab w:val="left" w:pos="660"/>
          <w:tab w:val="right" w:pos="9915"/>
        </w:tabs>
        <w:rPr>
          <w:rFonts w:eastAsiaTheme="minorEastAsia" w:cstheme="minorBidi"/>
          <w:bCs w:val="0"/>
          <w:noProof/>
          <w:color w:val="auto"/>
          <w:sz w:val="22"/>
          <w:szCs w:val="22"/>
          <w:lang w:val="de-DE" w:eastAsia="de-DE"/>
        </w:rPr>
      </w:pPr>
      <w:hyperlink w:anchor="_Toc431484926" w:history="1">
        <w:r w:rsidRPr="001C72A5">
          <w:rPr>
            <w:rStyle w:val="Hyperlink"/>
            <w:noProof/>
            <w:u w:color="000000" w:themeColor="text1"/>
          </w:rPr>
          <w:t>3.16.</w:t>
        </w:r>
        <w:r>
          <w:rPr>
            <w:rFonts w:eastAsiaTheme="minorEastAsia" w:cstheme="minorBidi"/>
            <w:bCs w:val="0"/>
            <w:noProof/>
            <w:color w:val="auto"/>
            <w:sz w:val="22"/>
            <w:szCs w:val="22"/>
            <w:lang w:val="de-DE" w:eastAsia="de-DE"/>
          </w:rPr>
          <w:tab/>
        </w:r>
        <w:r w:rsidRPr="001C72A5">
          <w:rPr>
            <w:rStyle w:val="Hyperlink"/>
            <w:noProof/>
          </w:rPr>
          <w:t>Shaver Socket Outlet</w:t>
        </w:r>
        <w:r>
          <w:rPr>
            <w:noProof/>
            <w:webHidden/>
          </w:rPr>
          <w:tab/>
        </w:r>
        <w:r>
          <w:rPr>
            <w:noProof/>
            <w:webHidden/>
          </w:rPr>
          <w:fldChar w:fldCharType="begin"/>
        </w:r>
        <w:r>
          <w:rPr>
            <w:noProof/>
            <w:webHidden/>
          </w:rPr>
          <w:instrText xml:space="preserve"> PAGEREF _Toc431484926 \h </w:instrText>
        </w:r>
        <w:r>
          <w:rPr>
            <w:noProof/>
            <w:webHidden/>
          </w:rPr>
        </w:r>
        <w:r>
          <w:rPr>
            <w:noProof/>
            <w:webHidden/>
          </w:rPr>
          <w:fldChar w:fldCharType="separate"/>
        </w:r>
        <w:r>
          <w:rPr>
            <w:noProof/>
            <w:webHidden/>
          </w:rPr>
          <w:t>26</w:t>
        </w:r>
        <w:r>
          <w:rPr>
            <w:noProof/>
            <w:webHidden/>
          </w:rPr>
          <w:fldChar w:fldCharType="end"/>
        </w:r>
      </w:hyperlink>
    </w:p>
    <w:p w14:paraId="3B3C54A5" w14:textId="7563A17E" w:rsidR="003A441C" w:rsidRDefault="003A441C" w:rsidP="00DB21C8">
      <w:pPr>
        <w:pStyle w:val="Verzeichnis2"/>
        <w:tabs>
          <w:tab w:val="left" w:pos="660"/>
          <w:tab w:val="right" w:pos="9915"/>
        </w:tabs>
        <w:rPr>
          <w:sz w:val="28"/>
          <w:szCs w:val="28"/>
          <w:lang w:val="de-DE"/>
        </w:rPr>
      </w:pPr>
      <w:r>
        <w:fldChar w:fldCharType="end"/>
      </w:r>
      <w:r>
        <w:br w:type="page"/>
      </w:r>
    </w:p>
    <w:p w14:paraId="434E9934" w14:textId="77777777" w:rsidR="008E335B" w:rsidRDefault="008E335B" w:rsidP="008E335B">
      <w:pPr>
        <w:pStyle w:val="berschrift1"/>
        <w:keepNext/>
        <w:keepLines/>
        <w:spacing w:before="480" w:line="240" w:lineRule="auto"/>
        <w:ind w:left="432" w:hanging="432"/>
        <w:contextualSpacing w:val="0"/>
        <w:rPr>
          <w:lang w:val="en-US"/>
        </w:rPr>
      </w:pPr>
      <w:bookmarkStart w:id="10" w:name="_Toc397081768"/>
      <w:bookmarkStart w:id="11" w:name="_Toc401654438"/>
      <w:bookmarkStart w:id="12" w:name="_Toc364945368"/>
      <w:bookmarkStart w:id="13" w:name="_Toc365625830"/>
      <w:bookmarkStart w:id="14" w:name="_Toc431484894"/>
      <w:bookmarkEnd w:id="0"/>
      <w:bookmarkEnd w:id="1"/>
      <w:bookmarkEnd w:id="2"/>
      <w:bookmarkEnd w:id="3"/>
      <w:bookmarkEnd w:id="4"/>
      <w:bookmarkEnd w:id="5"/>
      <w:bookmarkEnd w:id="6"/>
      <w:bookmarkEnd w:id="7"/>
      <w:bookmarkEnd w:id="8"/>
      <w:bookmarkEnd w:id="9"/>
      <w:r w:rsidRPr="0024414D">
        <w:lastRenderedPageBreak/>
        <w:t xml:space="preserve">General </w:t>
      </w:r>
      <w:r>
        <w:rPr>
          <w:lang w:val="en-US"/>
        </w:rPr>
        <w:t>R</w:t>
      </w:r>
      <w:r w:rsidRPr="0074758F">
        <w:rPr>
          <w:lang w:val="en-US"/>
        </w:rPr>
        <w:t>equirements</w:t>
      </w:r>
      <w:bookmarkEnd w:id="10"/>
      <w:bookmarkEnd w:id="11"/>
      <w:bookmarkEnd w:id="14"/>
    </w:p>
    <w:p w14:paraId="39583981" w14:textId="77777777" w:rsidR="008E335B" w:rsidRPr="0074758F" w:rsidRDefault="008E335B" w:rsidP="008E335B"/>
    <w:p w14:paraId="0AE2C901" w14:textId="77777777" w:rsidR="00F6305D" w:rsidRPr="001054C5" w:rsidRDefault="00F6305D" w:rsidP="00F6305D">
      <w:pPr>
        <w:pStyle w:val="BulletPoint01"/>
      </w:pPr>
      <w:r w:rsidRPr="001054C5">
        <w:t xml:space="preserve">The Intelligent Building Control System shall be designed and developed in accordance with the multi-vendor KNX standard and also in conformity to the following standards: </w:t>
      </w:r>
    </w:p>
    <w:p w14:paraId="3945D0E7" w14:textId="77777777" w:rsidR="00F6305D" w:rsidRPr="001054C5" w:rsidRDefault="00F6305D" w:rsidP="00F6305D">
      <w:pPr>
        <w:pStyle w:val="BulletPoint02"/>
      </w:pPr>
      <w:r w:rsidRPr="001054C5">
        <w:t>European Standard (CENELEC EN 50090 and CEN EN 13321-1)</w:t>
      </w:r>
    </w:p>
    <w:p w14:paraId="466C07D5" w14:textId="77777777" w:rsidR="00F6305D" w:rsidRPr="001054C5" w:rsidRDefault="00F6305D" w:rsidP="00F6305D">
      <w:pPr>
        <w:pStyle w:val="BulletPoint02"/>
      </w:pPr>
      <w:r w:rsidRPr="001054C5">
        <w:t>International Standard (ISO/IEC 14543-3)</w:t>
      </w:r>
    </w:p>
    <w:p w14:paraId="39754F05" w14:textId="77777777" w:rsidR="00F6305D" w:rsidRPr="001054C5" w:rsidRDefault="00F6305D" w:rsidP="00F6305D">
      <w:pPr>
        <w:pStyle w:val="BulletPoint02"/>
      </w:pPr>
      <w:r w:rsidRPr="001054C5">
        <w:t>Chinese Standard (GB/T 20965)</w:t>
      </w:r>
    </w:p>
    <w:p w14:paraId="64654815" w14:textId="77777777" w:rsidR="00F6305D" w:rsidRPr="001054C5" w:rsidRDefault="00F6305D" w:rsidP="00F6305D">
      <w:pPr>
        <w:pStyle w:val="BulletPoint02"/>
      </w:pPr>
      <w:r w:rsidRPr="001054C5">
        <w:t>US Standard (ANSI/ASHRAE 135)</w:t>
      </w:r>
    </w:p>
    <w:p w14:paraId="1C8B4298" w14:textId="77777777" w:rsidR="00F6305D" w:rsidRPr="001054C5" w:rsidRDefault="00F6305D" w:rsidP="00F6305D">
      <w:pPr>
        <w:pStyle w:val="BulletPoint01"/>
      </w:pPr>
      <w:r w:rsidRPr="001054C5">
        <w:t>Systems which are single vendor based and run on proprietary protocols shall not be accepted. The system shall ensure that devices from different manufacturers are interoperable and compatible thus providing a future proof and flexible installation.</w:t>
      </w:r>
    </w:p>
    <w:p w14:paraId="25868974" w14:textId="3E12D8F7" w:rsidR="00F6305D" w:rsidRPr="001054C5" w:rsidRDefault="00F6305D" w:rsidP="00F6305D">
      <w:pPr>
        <w:pStyle w:val="BulletPoint01"/>
      </w:pPr>
      <w:r w:rsidRPr="001054C5">
        <w:t>The system should cover the requirements for hotel guest room management control</w:t>
      </w:r>
      <w:r w:rsidR="00596769">
        <w:t>.</w:t>
      </w:r>
    </w:p>
    <w:p w14:paraId="3553DE83" w14:textId="31AD72D8" w:rsidR="00F6305D" w:rsidRPr="001054C5" w:rsidRDefault="00F6305D" w:rsidP="00F6305D">
      <w:pPr>
        <w:pStyle w:val="BulletPoint01"/>
      </w:pPr>
      <w:r w:rsidRPr="001054C5">
        <w:t xml:space="preserve">The system shall be completely decentralized and programmable. Each device will have its own intelligence. </w:t>
      </w:r>
      <w:r w:rsidR="00596769">
        <w:br/>
        <w:t>The</w:t>
      </w:r>
      <w:r w:rsidRPr="001054C5">
        <w:t xml:space="preserve"> parameters are configured using PC or notebook computer located anywhere in the system topology. Systems using centralized controllers or processors will not be accepted. In case of power failure all the configuration and status information have to be stored and retained in a non-volatile storage. This data shall be pushed back to the device once electrical current is back. System with additional built-in or external battery that needs to be changed periodically for information storage shall not be accepted. </w:t>
      </w:r>
    </w:p>
    <w:p w14:paraId="6D8C2A58" w14:textId="77777777" w:rsidR="00F6305D" w:rsidRPr="001054C5" w:rsidRDefault="00F6305D" w:rsidP="00F6305D">
      <w:pPr>
        <w:pStyle w:val="BulletPoint01"/>
      </w:pPr>
      <w:r w:rsidRPr="001054C5">
        <w:t>The communication cable that links all the devices shall have data and power residing on the same medium. It shall also be possible to lay the cable along the power mains. Systems requiring different communication cables for signal transmission and control power between the devices are not acceptable.</w:t>
      </w:r>
    </w:p>
    <w:p w14:paraId="35415B3E" w14:textId="27B97577" w:rsidR="00F6305D" w:rsidRPr="001054C5" w:rsidRDefault="00F6305D" w:rsidP="00F6305D">
      <w:pPr>
        <w:pStyle w:val="BulletPoint01"/>
      </w:pPr>
      <w:r w:rsidRPr="001054C5">
        <w:t xml:space="preserve">The </w:t>
      </w:r>
      <w:r w:rsidRPr="00CF471E">
        <w:t>bus</w:t>
      </w:r>
      <w:r w:rsidRPr="001054C5">
        <w:t xml:space="preserve"> connection terminal of all the devices should have 4 bus connection possibilities for looping or branching of bus cable. The bus cable shall be laid in the building in all possible configurations</w:t>
      </w:r>
      <w:r w:rsidR="00CF471E">
        <w:t>,</w:t>
      </w:r>
      <w:r w:rsidRPr="001054C5">
        <w:t xml:space="preserve"> i.e. linear, star or tree architecture similar to the power mains. Systems requiring fixed wiring configurations shall not be acceptable. It is thereby possible to disconnect the devices without interrupting the bus line. Systems requiring special tools for crimping, lagging or special installation connectors</w:t>
      </w:r>
      <w:r w:rsidR="008B2848">
        <w:t>,</w:t>
      </w:r>
      <w:r w:rsidRPr="001054C5">
        <w:t xml:space="preserve"> e.g. RJ45 bus connections</w:t>
      </w:r>
      <w:r w:rsidR="008B2848">
        <w:t>,</w:t>
      </w:r>
      <w:r w:rsidRPr="001054C5">
        <w:t xml:space="preserve"> shall not be acceptable.</w:t>
      </w:r>
    </w:p>
    <w:p w14:paraId="27563B4F" w14:textId="10DC176C" w:rsidR="00F6305D" w:rsidRPr="001054C5" w:rsidRDefault="00F6305D" w:rsidP="00F6305D">
      <w:pPr>
        <w:pStyle w:val="BulletPoint01"/>
      </w:pPr>
      <w:r w:rsidRPr="001054C5">
        <w:t>Online programming of any device of the system should be possible without affecting the other devices on the system as well as offline programming prior to dispatching of the material to site. In the event of failure of a device in one line, only the control functions controlled by that device shall be affected and all other devices shall continue to operate normal</w:t>
      </w:r>
      <w:r w:rsidR="008B2848">
        <w:t>ly</w:t>
      </w:r>
      <w:r w:rsidRPr="001054C5">
        <w:t>.</w:t>
      </w:r>
    </w:p>
    <w:p w14:paraId="322DFAC0" w14:textId="64CDF917" w:rsidR="00F6305D" w:rsidRPr="001054C5" w:rsidRDefault="00F6305D" w:rsidP="00F6305D">
      <w:pPr>
        <w:pStyle w:val="BulletPoint01"/>
      </w:pPr>
      <w:r w:rsidRPr="001054C5">
        <w:t>Each device shall operate via the 21</w:t>
      </w:r>
      <w:r w:rsidR="008B2848">
        <w:t>…</w:t>
      </w:r>
      <w:r w:rsidRPr="001054C5">
        <w:t>30 V DC made available on the KNX bus line. The power supply unit should deliver</w:t>
      </w:r>
      <w:r w:rsidR="00E12F02">
        <w:t xml:space="preserve"> a </w:t>
      </w:r>
      <w:r w:rsidRPr="001054C5">
        <w:t xml:space="preserve">640 mA/320 mA/160 mA version depending upon the bus network density. </w:t>
      </w:r>
    </w:p>
    <w:p w14:paraId="28F9624E" w14:textId="77777777" w:rsidR="00F6305D" w:rsidRPr="001054C5" w:rsidRDefault="00F6305D" w:rsidP="00F6305D">
      <w:pPr>
        <w:pStyle w:val="BulletPoint01"/>
      </w:pPr>
      <w:r w:rsidRPr="001054C5">
        <w:t>The system shall communicate through CSMA/CA with parity checks in order to avoid collision in the bus thereby increasing the system flexibility and bandwidth allocation. Systems which work on polling or master-slave configurations shall not be accepted.</w:t>
      </w:r>
    </w:p>
    <w:p w14:paraId="209F9783" w14:textId="77777777" w:rsidR="008E335B" w:rsidRDefault="008E335B" w:rsidP="008E335B">
      <w:pPr>
        <w:pStyle w:val="Text"/>
      </w:pPr>
    </w:p>
    <w:p w14:paraId="2584480B" w14:textId="77777777" w:rsidR="008E335B" w:rsidRPr="00DB1897" w:rsidRDefault="008E335B" w:rsidP="008E335B">
      <w:pPr>
        <w:pStyle w:val="Text"/>
      </w:pPr>
    </w:p>
    <w:p w14:paraId="5ECCA476" w14:textId="77777777" w:rsidR="008E335B" w:rsidRDefault="008E335B" w:rsidP="008E335B">
      <w:pPr>
        <w:rPr>
          <w:rFonts w:ascii="Arial" w:eastAsia="Arial" w:hAnsi="Arial" w:cs="Arial"/>
          <w:b/>
        </w:rPr>
      </w:pPr>
      <w:r>
        <w:br w:type="page"/>
      </w:r>
    </w:p>
    <w:p w14:paraId="1D5DE4C1" w14:textId="01D301E8" w:rsidR="001E32FF" w:rsidRPr="0024414D" w:rsidRDefault="001E32FF" w:rsidP="001E32FF">
      <w:pPr>
        <w:pStyle w:val="berschrift2"/>
        <w:ind w:left="454" w:hanging="454"/>
      </w:pPr>
      <w:bookmarkStart w:id="15" w:name="_Toc365637193"/>
      <w:bookmarkStart w:id="16" w:name="_Toc431484895"/>
      <w:r w:rsidRPr="0024414D">
        <w:t xml:space="preserve">System </w:t>
      </w:r>
      <w:r w:rsidR="00086C3C">
        <w:t>D</w:t>
      </w:r>
      <w:r w:rsidRPr="0024414D">
        <w:t>escription</w:t>
      </w:r>
      <w:bookmarkEnd w:id="15"/>
      <w:bookmarkEnd w:id="16"/>
    </w:p>
    <w:p w14:paraId="683EFB0D" w14:textId="77777777" w:rsidR="001D6F34" w:rsidRPr="0025341E" w:rsidRDefault="001D6F34" w:rsidP="001D6F34">
      <w:pPr>
        <w:pStyle w:val="BulletPoint01"/>
        <w:ind w:left="357" w:hanging="357"/>
      </w:pPr>
      <w:r w:rsidRPr="0025341E">
        <w:t xml:space="preserve">The </w:t>
      </w:r>
      <w:r>
        <w:t xml:space="preserve">Guest Room Management System (GRMS) </w:t>
      </w:r>
      <w:r w:rsidRPr="0025341E">
        <w:t xml:space="preserve">shall be programmed to provide lighting, </w:t>
      </w:r>
      <w:r>
        <w:t>shading</w:t>
      </w:r>
      <w:r w:rsidRPr="0025341E">
        <w:t>, air-conditioning and courtesy controls for the individual guest room with the possibility of future upgrades.</w:t>
      </w:r>
    </w:p>
    <w:p w14:paraId="24B424D6" w14:textId="61193A6B" w:rsidR="001E32FF" w:rsidRPr="00DB1897" w:rsidRDefault="001E32FF" w:rsidP="001D6F34">
      <w:pPr>
        <w:pStyle w:val="BulletPoint01"/>
      </w:pPr>
      <w:r w:rsidRPr="00DB1897">
        <w:t xml:space="preserve">The </w:t>
      </w:r>
      <w:r w:rsidR="009C4B08">
        <w:t>s</w:t>
      </w:r>
      <w:r w:rsidRPr="00DB1897">
        <w:t>ystem shall include</w:t>
      </w:r>
      <w:r w:rsidR="002F7348">
        <w:t>,</w:t>
      </w:r>
      <w:r w:rsidRPr="00DB1897">
        <w:t xml:space="preserve"> but</w:t>
      </w:r>
      <w:r w:rsidR="002F7348">
        <w:t xml:space="preserve"> shall</w:t>
      </w:r>
      <w:r w:rsidRPr="00DB1897">
        <w:t xml:space="preserve"> not </w:t>
      </w:r>
      <w:r w:rsidR="002F7348">
        <w:t xml:space="preserve">be </w:t>
      </w:r>
      <w:r w:rsidRPr="00DB1897">
        <w:t>limited to</w:t>
      </w:r>
      <w:r w:rsidR="002F7348">
        <w:t>,</w:t>
      </w:r>
      <w:r w:rsidRPr="00DB1897">
        <w:t xml:space="preserve"> the following for each </w:t>
      </w:r>
      <w:r w:rsidR="002F7348">
        <w:t>g</w:t>
      </w:r>
      <w:r w:rsidRPr="00DB1897">
        <w:t xml:space="preserve">uest </w:t>
      </w:r>
      <w:r w:rsidR="002F7348">
        <w:t>room:</w:t>
      </w:r>
    </w:p>
    <w:p w14:paraId="2DF5F7F1" w14:textId="297266E0" w:rsidR="001E32FF" w:rsidRPr="001D6F34" w:rsidRDefault="001E32FF" w:rsidP="001D6F34">
      <w:pPr>
        <w:pStyle w:val="BulletPoint02"/>
      </w:pPr>
      <w:r w:rsidRPr="001D6F34">
        <w:t>Room</w:t>
      </w:r>
      <w:r w:rsidR="00A916B0" w:rsidRPr="001D6F34">
        <w:t xml:space="preserve"> </w:t>
      </w:r>
      <w:r w:rsidR="00D63271" w:rsidRPr="001D6F34">
        <w:t>control</w:t>
      </w:r>
      <w:r w:rsidR="00A916B0" w:rsidRPr="001D6F34">
        <w:t xml:space="preserve"> </w:t>
      </w:r>
      <w:r w:rsidRPr="001D6F34">
        <w:t>devices and system components</w:t>
      </w:r>
    </w:p>
    <w:p w14:paraId="503595FE" w14:textId="77777777" w:rsidR="001E32FF" w:rsidRPr="001D6F34" w:rsidRDefault="001E32FF" w:rsidP="001D6F34">
      <w:pPr>
        <w:pStyle w:val="BulletPoint02"/>
      </w:pPr>
      <w:r w:rsidRPr="001D6F34">
        <w:t>Guest room enclosure</w:t>
      </w:r>
    </w:p>
    <w:p w14:paraId="32C80904" w14:textId="77777777" w:rsidR="001E32FF" w:rsidRPr="001D6F34" w:rsidRDefault="001E32FF" w:rsidP="001D6F34">
      <w:pPr>
        <w:pStyle w:val="BulletPoint02"/>
      </w:pPr>
      <w:r w:rsidRPr="001D6F34">
        <w:t>Outside courtesy indicator panel</w:t>
      </w:r>
    </w:p>
    <w:p w14:paraId="3F0EACD4" w14:textId="77777777" w:rsidR="001E32FF" w:rsidRPr="001D6F34" w:rsidRDefault="001E32FF" w:rsidP="001D6F34">
      <w:pPr>
        <w:pStyle w:val="BulletPoint02"/>
      </w:pPr>
      <w:r w:rsidRPr="001D6F34">
        <w:t>Energy saver card holder</w:t>
      </w:r>
    </w:p>
    <w:p w14:paraId="31091AB5" w14:textId="77777777" w:rsidR="001E32FF" w:rsidRPr="001D6F34" w:rsidRDefault="001E32FF" w:rsidP="001D6F34">
      <w:pPr>
        <w:pStyle w:val="BulletPoint02"/>
      </w:pPr>
      <w:r w:rsidRPr="001D6F34">
        <w:t>Room thermostat</w:t>
      </w:r>
    </w:p>
    <w:p w14:paraId="4552557D" w14:textId="77777777" w:rsidR="001E32FF" w:rsidRPr="001D6F34" w:rsidRDefault="001E32FF" w:rsidP="001D6F34">
      <w:pPr>
        <w:pStyle w:val="BulletPoint02"/>
      </w:pPr>
      <w:r w:rsidRPr="001D6F34">
        <w:t>Window contact</w:t>
      </w:r>
    </w:p>
    <w:p w14:paraId="02A67E0C" w14:textId="77777777" w:rsidR="001E32FF" w:rsidRPr="001D6F34" w:rsidRDefault="001E32FF" w:rsidP="001D6F34">
      <w:pPr>
        <w:pStyle w:val="BulletPoint02"/>
      </w:pPr>
      <w:r w:rsidRPr="001D6F34">
        <w:t>Momentary push switches</w:t>
      </w:r>
    </w:p>
    <w:p w14:paraId="483E3979" w14:textId="6E776DE7" w:rsidR="001E32FF" w:rsidRPr="001D6F34" w:rsidRDefault="001E32FF" w:rsidP="001D6F34">
      <w:pPr>
        <w:pStyle w:val="BulletPoint02"/>
      </w:pPr>
      <w:r w:rsidRPr="001D6F34">
        <w:t xml:space="preserve">Room call system </w:t>
      </w:r>
      <w:r w:rsidR="00F130C8" w:rsidRPr="001D6F34">
        <w:t>in</w:t>
      </w:r>
      <w:r w:rsidRPr="001D6F34">
        <w:t xml:space="preserve"> rooms</w:t>
      </w:r>
      <w:r w:rsidR="00F130C8" w:rsidRPr="001D6F34">
        <w:t xml:space="preserve"> for disabled guests</w:t>
      </w:r>
      <w:r w:rsidR="00A916B0" w:rsidRPr="001D6F34">
        <w:t xml:space="preserve"> </w:t>
      </w:r>
      <w:r w:rsidRPr="001D6F34">
        <w:t>(optional)</w:t>
      </w:r>
    </w:p>
    <w:p w14:paraId="162FA9C2" w14:textId="465CF71D" w:rsidR="001E32FF" w:rsidRPr="001D6F34" w:rsidRDefault="001E32FF" w:rsidP="001D6F34">
      <w:pPr>
        <w:pStyle w:val="BulletPoint02"/>
      </w:pPr>
      <w:r w:rsidRPr="001D6F34">
        <w:t>Centralized monitoring/control and interfaces</w:t>
      </w:r>
    </w:p>
    <w:p w14:paraId="3D9036F1" w14:textId="4415451C" w:rsidR="001E32FF" w:rsidRDefault="001E32FF" w:rsidP="002F7348">
      <w:pPr>
        <w:pStyle w:val="berschrift2"/>
      </w:pPr>
      <w:bookmarkStart w:id="17" w:name="_Toc365637194"/>
      <w:bookmarkStart w:id="18" w:name="_Toc431484896"/>
      <w:r>
        <w:t xml:space="preserve">System </w:t>
      </w:r>
      <w:r w:rsidR="00934848">
        <w:t>C</w:t>
      </w:r>
      <w:r w:rsidRPr="00DB1897">
        <w:t xml:space="preserve">omponents </w:t>
      </w:r>
      <w:r w:rsidR="00934848">
        <w:t>and</w:t>
      </w:r>
      <w:r>
        <w:t xml:space="preserve"> Room Master </w:t>
      </w:r>
      <w:r w:rsidR="00934848">
        <w:t>C</w:t>
      </w:r>
      <w:r>
        <w:t xml:space="preserve">ontroller </w:t>
      </w:r>
      <w:r w:rsidR="00934848">
        <w:t>D</w:t>
      </w:r>
      <w:r>
        <w:t>evices</w:t>
      </w:r>
      <w:bookmarkEnd w:id="17"/>
      <w:bookmarkEnd w:id="18"/>
      <w:r w:rsidRPr="00DB1897">
        <w:t xml:space="preserve"> </w:t>
      </w:r>
    </w:p>
    <w:p w14:paraId="60988F9E" w14:textId="0F9795C9" w:rsidR="001E32FF" w:rsidRPr="00DB1897" w:rsidRDefault="001E32FF" w:rsidP="001D6F34">
      <w:pPr>
        <w:pStyle w:val="BulletPoint01"/>
        <w:rPr>
          <w:b/>
        </w:rPr>
      </w:pPr>
      <w:r w:rsidRPr="00E550A3">
        <w:t>Dedicated integrated controller</w:t>
      </w:r>
      <w:r w:rsidR="00941B8A">
        <w:t>s</w:t>
      </w:r>
      <w:r w:rsidRPr="00E550A3">
        <w:t xml:space="preserve"> shall be provided in individual rooms for controlling lighting</w:t>
      </w:r>
      <w:r w:rsidR="009F1CB2">
        <w:t xml:space="preserve"> (switching and dimming)</w:t>
      </w:r>
      <w:r w:rsidRPr="00E550A3">
        <w:t xml:space="preserve">, HVAC, </w:t>
      </w:r>
      <w:r w:rsidR="001D66BE">
        <w:t>shading,</w:t>
      </w:r>
      <w:r w:rsidRPr="00E550A3">
        <w:t xml:space="preserve"> as described in </w:t>
      </w:r>
      <w:r>
        <w:t xml:space="preserve">chapter </w:t>
      </w:r>
      <w:r w:rsidR="00B204E2">
        <w:fldChar w:fldCharType="begin"/>
      </w:r>
      <w:r w:rsidR="00B204E2">
        <w:instrText xml:space="preserve"> REF _Ref429831016 \r \h </w:instrText>
      </w:r>
      <w:r w:rsidR="00B204E2">
        <w:fldChar w:fldCharType="separate"/>
      </w:r>
      <w:r w:rsidR="00260646">
        <w:t>3</w:t>
      </w:r>
      <w:r w:rsidR="00B204E2">
        <w:fldChar w:fldCharType="end"/>
      </w:r>
      <w:r w:rsidRPr="00E550A3">
        <w:t>. The controllers shall have decentralized intelligence and shall be independent of any centralized controllers/software. For each application</w:t>
      </w:r>
      <w:r w:rsidR="00941B8A">
        <w:t>,</w:t>
      </w:r>
      <w:r w:rsidRPr="00E550A3">
        <w:t xml:space="preserve"> such as HVAC/</w:t>
      </w:r>
      <w:r w:rsidR="00941B8A">
        <w:t>l</w:t>
      </w:r>
      <w:r w:rsidRPr="00E550A3">
        <w:t>ighting/</w:t>
      </w:r>
      <w:r w:rsidR="001D66BE">
        <w:t>shading</w:t>
      </w:r>
      <w:r w:rsidRPr="00E550A3">
        <w:t xml:space="preserve"> control</w:t>
      </w:r>
      <w:r w:rsidR="00941B8A">
        <w:t>,</w:t>
      </w:r>
      <w:r w:rsidRPr="00E550A3">
        <w:t xml:space="preserve"> dedicated controller</w:t>
      </w:r>
      <w:r w:rsidR="00941B8A">
        <w:t>s</w:t>
      </w:r>
      <w:r w:rsidRPr="00E550A3">
        <w:t xml:space="preserve"> or channels needs to be used. Systems and/or room controllers relying on non-specialized universal relays and 0</w:t>
      </w:r>
      <w:r w:rsidR="00941B8A">
        <w:t>…</w:t>
      </w:r>
      <w:r w:rsidRPr="00E550A3">
        <w:t>10 V outputs for common control of the latter applications will not be accepted.</w:t>
      </w:r>
      <w:r w:rsidRPr="00DB1897">
        <w:t xml:space="preserve"> </w:t>
      </w:r>
    </w:p>
    <w:p w14:paraId="125AD2D0" w14:textId="54410904" w:rsidR="001E32FF" w:rsidRDefault="001E32FF" w:rsidP="002F7348">
      <w:pPr>
        <w:pStyle w:val="berschrift2"/>
      </w:pPr>
      <w:bookmarkStart w:id="19" w:name="_Toc365637195"/>
      <w:bookmarkStart w:id="20" w:name="_Toc431484897"/>
      <w:r>
        <w:t xml:space="preserve">Guest </w:t>
      </w:r>
      <w:r w:rsidR="00934848">
        <w:t>R</w:t>
      </w:r>
      <w:r>
        <w:t xml:space="preserve">oom </w:t>
      </w:r>
      <w:r w:rsidR="00350F25">
        <w:t>E</w:t>
      </w:r>
      <w:r>
        <w:t>nclosure</w:t>
      </w:r>
      <w:bookmarkEnd w:id="19"/>
      <w:bookmarkEnd w:id="20"/>
      <w:r w:rsidRPr="00DB1897">
        <w:t xml:space="preserve"> </w:t>
      </w:r>
    </w:p>
    <w:p w14:paraId="415626F1" w14:textId="3037014E" w:rsidR="001E32FF" w:rsidRPr="0004583A" w:rsidRDefault="001E32FF" w:rsidP="008C414D">
      <w:pPr>
        <w:pStyle w:val="BulletPoint01"/>
        <w:rPr>
          <w:b/>
        </w:rPr>
      </w:pPr>
      <w:r w:rsidRPr="00DB1897">
        <w:t xml:space="preserve">There shall be a dedicated </w:t>
      </w:r>
      <w:r w:rsidR="00A916B0">
        <w:t>g</w:t>
      </w:r>
      <w:r w:rsidR="00934848">
        <w:t xml:space="preserve">uest </w:t>
      </w:r>
      <w:r w:rsidR="00A916B0">
        <w:t>r</w:t>
      </w:r>
      <w:r w:rsidR="00934848">
        <w:t>oom</w:t>
      </w:r>
      <w:r w:rsidRPr="00DB1897">
        <w:t xml:space="preserve"> </w:t>
      </w:r>
      <w:r w:rsidR="00A916B0">
        <w:t>e</w:t>
      </w:r>
      <w:r w:rsidRPr="00DB1897">
        <w:t>nclosure for the guest rooms</w:t>
      </w:r>
      <w:r w:rsidR="00941B8A">
        <w:t>, which</w:t>
      </w:r>
      <w:r w:rsidRPr="00DB1897">
        <w:t xml:space="preserve"> shall be located next to the DB</w:t>
      </w:r>
      <w:r w:rsidR="00941B8A">
        <w:t>,</w:t>
      </w:r>
      <w:r w:rsidRPr="00DB1897">
        <w:t xml:space="preserve"> as per the site installation requirements. The enclosures shall </w:t>
      </w:r>
      <w:r w:rsidR="001D66BE">
        <w:t>feature</w:t>
      </w:r>
      <w:r w:rsidRPr="00DB1897">
        <w:t xml:space="preserve"> built-in DIN rails for easy installation and access for maintenance. Each guest room shall have one enclosure to house the guest room controller devices for that particular room depending on the number of control points.</w:t>
      </w:r>
    </w:p>
    <w:p w14:paraId="774C7B1B" w14:textId="46100F93" w:rsidR="0085399D" w:rsidRDefault="0085399D" w:rsidP="002F7348">
      <w:pPr>
        <w:pStyle w:val="berschrift2"/>
      </w:pPr>
      <w:bookmarkStart w:id="21" w:name="_Toc364945369"/>
      <w:bookmarkStart w:id="22" w:name="_Toc365625831"/>
      <w:bookmarkStart w:id="23" w:name="_Toc431484898"/>
      <w:r>
        <w:t xml:space="preserve">KNX </w:t>
      </w:r>
      <w:r w:rsidR="00350F25">
        <w:t>C</w:t>
      </w:r>
      <w:r>
        <w:t xml:space="preserve">ontrol </w:t>
      </w:r>
      <w:r w:rsidR="00350F25">
        <w:t>E</w:t>
      </w:r>
      <w:r>
        <w:t>lements (</w:t>
      </w:r>
      <w:r w:rsidR="00350F25">
        <w:t>S</w:t>
      </w:r>
      <w:r>
        <w:t xml:space="preserve">witches) and </w:t>
      </w:r>
      <w:r w:rsidR="00350F25">
        <w:t>F</w:t>
      </w:r>
      <w:r>
        <w:t xml:space="preserve">urther </w:t>
      </w:r>
      <w:r w:rsidR="00350F25">
        <w:t>W</w:t>
      </w:r>
      <w:r>
        <w:t xml:space="preserve">iring </w:t>
      </w:r>
      <w:r w:rsidR="00350F25">
        <w:t>A</w:t>
      </w:r>
      <w:r>
        <w:t>ccessories</w:t>
      </w:r>
      <w:bookmarkEnd w:id="23"/>
    </w:p>
    <w:p w14:paraId="4C1BB95D" w14:textId="0B0C9E88" w:rsidR="0085399D" w:rsidRDefault="0085399D" w:rsidP="0085399D">
      <w:pPr>
        <w:pStyle w:val="BulletPoint01"/>
      </w:pPr>
      <w:r>
        <w:t>KNX control elements shall be used to control various loads in the hotel guest room. The control elements as well as a</w:t>
      </w:r>
      <w:r w:rsidRPr="0085399D">
        <w:t>dditional wiring accessories</w:t>
      </w:r>
      <w:r w:rsidR="00934B85">
        <w:t>,</w:t>
      </w:r>
      <w:r w:rsidRPr="0085399D">
        <w:t xml:space="preserve"> such as sockets, data outlets and conventional push switches</w:t>
      </w:r>
      <w:r>
        <w:t>,</w:t>
      </w:r>
      <w:r w:rsidRPr="0085399D">
        <w:t xml:space="preserve"> </w:t>
      </w:r>
      <w:r>
        <w:t xml:space="preserve">shall be from the same supplier as the Guest Room Management system to </w:t>
      </w:r>
      <w:r w:rsidR="001D66BE">
        <w:t>ensure</w:t>
      </w:r>
      <w:r>
        <w:t xml:space="preserve"> uniformity in the finishes inside the room. The control elements shall be appropriately designed and located wherever necessary. All control elements shall be connected to the KNX bus system. Outlets, switches and faceplates shall be in accordance with </w:t>
      </w:r>
      <w:r w:rsidR="001D66BE">
        <w:t>i</w:t>
      </w:r>
      <w:r>
        <w:t xml:space="preserve">nterior </w:t>
      </w:r>
      <w:r w:rsidR="001D66BE">
        <w:t>d</w:t>
      </w:r>
      <w:r>
        <w:t>esigner’s selected finishes.</w:t>
      </w:r>
    </w:p>
    <w:p w14:paraId="7ED74787" w14:textId="4703C940" w:rsidR="001E32FF" w:rsidRDefault="001E32FF" w:rsidP="0085399D">
      <w:pPr>
        <w:pStyle w:val="berschrift3"/>
        <w:numPr>
          <w:ilvl w:val="0"/>
          <w:numId w:val="0"/>
        </w:numPr>
        <w:ind w:left="510" w:hanging="510"/>
        <w:rPr>
          <w:szCs w:val="18"/>
        </w:rPr>
      </w:pPr>
    </w:p>
    <w:p w14:paraId="23DFF9E2" w14:textId="77777777" w:rsidR="001E32FF" w:rsidRDefault="001E32FF" w:rsidP="001E32FF">
      <w:pPr>
        <w:rPr>
          <w:sz w:val="28"/>
          <w:szCs w:val="28"/>
        </w:rPr>
      </w:pPr>
      <w:r>
        <w:br w:type="page"/>
      </w:r>
    </w:p>
    <w:p w14:paraId="35FA771F" w14:textId="7241E122" w:rsidR="001E32FF" w:rsidRPr="00FD4A6E" w:rsidRDefault="00F6305D" w:rsidP="00F6305D">
      <w:pPr>
        <w:pStyle w:val="berschrift1"/>
        <w:rPr>
          <w:lang w:val="en-US"/>
        </w:rPr>
      </w:pPr>
      <w:bookmarkStart w:id="24" w:name="_Toc431484899"/>
      <w:bookmarkEnd w:id="21"/>
      <w:bookmarkEnd w:id="22"/>
      <w:r w:rsidRPr="00FD4A6E">
        <w:rPr>
          <w:lang w:val="en-US"/>
        </w:rPr>
        <w:t>Requirements of Guest Room – Premium Configuration (Suite)</w:t>
      </w:r>
      <w:bookmarkEnd w:id="24"/>
    </w:p>
    <w:p w14:paraId="43B42D7D" w14:textId="77777777" w:rsidR="00F6305D" w:rsidRPr="00F6305D" w:rsidRDefault="00F6305D" w:rsidP="00BA74B1"/>
    <w:p w14:paraId="7A48564F" w14:textId="6A4387D1" w:rsidR="00F6305D" w:rsidRDefault="00F6305D" w:rsidP="00F6305D">
      <w:pPr>
        <w:pStyle w:val="berschrift2"/>
      </w:pPr>
      <w:bookmarkStart w:id="25" w:name="_Toc365641759"/>
      <w:bookmarkStart w:id="26" w:name="_Toc431484900"/>
      <w:bookmarkEnd w:id="25"/>
      <w:r w:rsidRPr="00F6305D">
        <w:t xml:space="preserve">Corridor and </w:t>
      </w:r>
      <w:r w:rsidR="00FC093D">
        <w:t>E</w:t>
      </w:r>
      <w:r w:rsidRPr="00F6305D">
        <w:t>ntrance</w:t>
      </w:r>
      <w:bookmarkEnd w:id="26"/>
    </w:p>
    <w:p w14:paraId="3974E6EC" w14:textId="77777777" w:rsidR="00FC093D" w:rsidRPr="00FC093D" w:rsidRDefault="00FC093D" w:rsidP="00FC093D"/>
    <w:p w14:paraId="36935BA1" w14:textId="77777777" w:rsidR="00F6305D" w:rsidRPr="00BA46F2" w:rsidRDefault="00F6305D" w:rsidP="00F6305D">
      <w:pPr>
        <w:pStyle w:val="berschrift3"/>
      </w:pPr>
      <w:bookmarkStart w:id="27" w:name="_Toc365641760"/>
      <w:r>
        <w:t>Corridor</w:t>
      </w:r>
      <w:bookmarkEnd w:id="27"/>
    </w:p>
    <w:p w14:paraId="5B80C203" w14:textId="77E452CB" w:rsidR="00F6305D" w:rsidRPr="004F3B3E" w:rsidRDefault="29C4F26F" w:rsidP="00F6305D">
      <w:pPr>
        <w:pStyle w:val="BulletPoint01"/>
      </w:pPr>
      <w:r>
        <w:t xml:space="preserve">Outside </w:t>
      </w:r>
      <w:r w:rsidR="00FD4A6E">
        <w:t>c</w:t>
      </w:r>
      <w:r>
        <w:t xml:space="preserve">ourtesy </w:t>
      </w:r>
      <w:r w:rsidR="00FD4A6E">
        <w:t>i</w:t>
      </w:r>
      <w:r>
        <w:t xml:space="preserve">ndicator </w:t>
      </w:r>
      <w:r w:rsidR="00FD4A6E">
        <w:t>p</w:t>
      </w:r>
      <w:r>
        <w:t xml:space="preserve">anel: The outside courtesy indicator panel should have Do not Disturb (DnD) </w:t>
      </w:r>
      <w:r w:rsidR="00FD4A6E">
        <w:t>&amp;</w:t>
      </w:r>
      <w:r>
        <w:t xml:space="preserve"> Make up Room (MuR) indicator with bell push switch. The DnD &amp; MuR indicator shall be activated from </w:t>
      </w:r>
      <w:r w:rsidR="00FD4A6E">
        <w:t xml:space="preserve">the </w:t>
      </w:r>
      <w:r>
        <w:t>DnD/</w:t>
      </w:r>
      <w:r w:rsidR="00FD4A6E">
        <w:t>MuR switch in the hotel room.</w:t>
      </w:r>
    </w:p>
    <w:p w14:paraId="759FCB6C" w14:textId="77777777" w:rsidR="00F6305D" w:rsidRPr="004F3B3E" w:rsidRDefault="00F6305D" w:rsidP="00F6305D">
      <w:pPr>
        <w:pStyle w:val="BulletPoint01"/>
      </w:pPr>
      <w:r w:rsidRPr="004F3B3E">
        <w:t>Access reader based on RFID technology</w:t>
      </w:r>
    </w:p>
    <w:p w14:paraId="0E4BE260" w14:textId="77777777" w:rsidR="00F6305D" w:rsidRPr="004F3B3E" w:rsidRDefault="00F6305D" w:rsidP="00F6305D">
      <w:pPr>
        <w:pStyle w:val="BulletPoint01"/>
      </w:pPr>
      <w:r w:rsidRPr="004F3B3E">
        <w:t>Wall-mounted LED light indicating the room number</w:t>
      </w:r>
    </w:p>
    <w:p w14:paraId="51327F45" w14:textId="6512746A" w:rsidR="00F6305D" w:rsidRPr="00F6305D" w:rsidRDefault="00F6305D" w:rsidP="00F6305D">
      <w:pPr>
        <w:pStyle w:val="berschrift3"/>
      </w:pPr>
      <w:bookmarkStart w:id="28" w:name="_Toc365641761"/>
      <w:r w:rsidRPr="00F6305D">
        <w:t xml:space="preserve">Entrance </w:t>
      </w:r>
      <w:bookmarkEnd w:id="28"/>
    </w:p>
    <w:p w14:paraId="25A41393" w14:textId="36109F96" w:rsidR="00F6305D" w:rsidRPr="00E7112F" w:rsidRDefault="00F6305D" w:rsidP="00E7112F">
      <w:pPr>
        <w:pStyle w:val="BulletPoint01"/>
      </w:pPr>
      <w:r w:rsidRPr="00E7112F">
        <w:t xml:space="preserve">Energy </w:t>
      </w:r>
      <w:r w:rsidR="00FD4A6E">
        <w:t>s</w:t>
      </w:r>
      <w:r w:rsidRPr="00E7112F">
        <w:t xml:space="preserve">aver </w:t>
      </w:r>
      <w:r w:rsidR="00FD4A6E">
        <w:t>c</w:t>
      </w:r>
      <w:r w:rsidRPr="00E7112F">
        <w:t xml:space="preserve">ard </w:t>
      </w:r>
      <w:r w:rsidR="00FD4A6E">
        <w:t>h</w:t>
      </w:r>
      <w:r w:rsidRPr="00E7112F">
        <w:t xml:space="preserve">older in each room located near the guest room entrance for energy efficiency. Insertion of access card into the unit shall activate a </w:t>
      </w:r>
      <w:r w:rsidR="00336D9C">
        <w:t>“</w:t>
      </w:r>
      <w:r w:rsidRPr="00E7112F">
        <w:t>Welcome mode</w:t>
      </w:r>
      <w:r w:rsidR="00336D9C">
        <w:t>”</w:t>
      </w:r>
      <w:r w:rsidR="00FD4A6E">
        <w:t xml:space="preserve"> </w:t>
      </w:r>
      <w:r w:rsidRPr="00E7112F">
        <w:t xml:space="preserve">as detailed in </w:t>
      </w:r>
      <w:r w:rsidR="00FD4A6E">
        <w:fldChar w:fldCharType="begin"/>
      </w:r>
      <w:r w:rsidR="00FD4A6E">
        <w:instrText xml:space="preserve"> REF _Ref429830667 \r \h </w:instrText>
      </w:r>
      <w:r w:rsidR="00FD4A6E">
        <w:fldChar w:fldCharType="separate"/>
      </w:r>
      <w:r w:rsidR="00260646">
        <w:t>2.4</w:t>
      </w:r>
      <w:r w:rsidR="00FD4A6E">
        <w:fldChar w:fldCharType="end"/>
      </w:r>
      <w:r w:rsidRPr="00E7112F">
        <w:t xml:space="preserve">. The guest shall then have the option of overriding the lighting circuits manually via the push switches. When removing the key card from the holder an </w:t>
      </w:r>
      <w:r w:rsidR="00336D9C">
        <w:t>“</w:t>
      </w:r>
      <w:r w:rsidRPr="00E7112F">
        <w:t>Exit mode</w:t>
      </w:r>
      <w:r w:rsidR="00336D9C">
        <w:t>”</w:t>
      </w:r>
      <w:r w:rsidRPr="00E7112F">
        <w:t xml:space="preserve"> has to be called. The device shall be installed in standard boxes. Devices requiring non</w:t>
      </w:r>
      <w:r w:rsidR="00FD4A6E">
        <w:t>-</w:t>
      </w:r>
      <w:r w:rsidRPr="00E7112F">
        <w:t>standard back boxes shall not be accpeted.</w:t>
      </w:r>
    </w:p>
    <w:p w14:paraId="228FC3E6" w14:textId="221C8C88" w:rsidR="00F6305D" w:rsidRPr="00E7112F" w:rsidRDefault="00F6305D" w:rsidP="00E7112F">
      <w:pPr>
        <w:pStyle w:val="BulletPoint01"/>
      </w:pPr>
      <w:r w:rsidRPr="00E7112F">
        <w:t>Ceiling</w:t>
      </w:r>
      <w:r w:rsidR="00FD4A6E">
        <w:t>-</w:t>
      </w:r>
      <w:r w:rsidRPr="00E7112F">
        <w:t>mounted presence detector controlling the vestibule light</w:t>
      </w:r>
    </w:p>
    <w:p w14:paraId="3FDC8DE5" w14:textId="4506EDB2" w:rsidR="00F6305D" w:rsidRPr="00E7112F" w:rsidRDefault="00F6305D" w:rsidP="00E7112F">
      <w:pPr>
        <w:pStyle w:val="BulletPoint01"/>
      </w:pPr>
      <w:r w:rsidRPr="00E7112F">
        <w:t>2</w:t>
      </w:r>
      <w:r w:rsidR="00FD4A6E">
        <w:t>-fold</w:t>
      </w:r>
      <w:r w:rsidRPr="00E7112F">
        <w:t xml:space="preserve"> switch to co</w:t>
      </w:r>
      <w:r w:rsidR="00730038" w:rsidRPr="00E7112F">
        <w:t xml:space="preserve">ntrol </w:t>
      </w:r>
      <w:r w:rsidR="00FD4A6E">
        <w:t>Do not Disturb (DnD) &amp; Make up Room (MuR)</w:t>
      </w:r>
      <w:r w:rsidRPr="00E7112F">
        <w:t xml:space="preserve"> status. The switch shall be interfaced to </w:t>
      </w:r>
      <w:r w:rsidR="00FD4A6E">
        <w:t xml:space="preserve">the </w:t>
      </w:r>
      <w:r w:rsidRPr="00E7112F">
        <w:t>KNX bus system via binary inputs of room controller</w:t>
      </w:r>
      <w:r w:rsidR="00FD4A6E">
        <w:t>.</w:t>
      </w:r>
    </w:p>
    <w:p w14:paraId="2796FE4D" w14:textId="7F2E825B" w:rsidR="00F6305D" w:rsidRPr="00E7112F" w:rsidRDefault="00F6305D" w:rsidP="00E7112F">
      <w:pPr>
        <w:pStyle w:val="BulletPoint01"/>
      </w:pPr>
      <w:r w:rsidRPr="00E7112F">
        <w:t>Door contact: Magnetic reed contact</w:t>
      </w:r>
      <w:r w:rsidR="00FD4A6E">
        <w:t>s</w:t>
      </w:r>
      <w:r w:rsidRPr="00E7112F">
        <w:t xml:space="preserve"> shall be provided for each guest</w:t>
      </w:r>
      <w:r w:rsidR="00FD4A6E">
        <w:t xml:space="preserve"> </w:t>
      </w:r>
      <w:r w:rsidRPr="00E7112F">
        <w:t>room and interfaced to</w:t>
      </w:r>
      <w:r w:rsidR="00FD4A6E">
        <w:t xml:space="preserve"> the</w:t>
      </w:r>
      <w:r w:rsidRPr="00E7112F">
        <w:t xml:space="preserve"> KNX bus via binary inputs of </w:t>
      </w:r>
      <w:r w:rsidR="00FD4A6E">
        <w:t xml:space="preserve">a </w:t>
      </w:r>
      <w:r w:rsidR="005D0B9F">
        <w:t>universal interface mounted in back boxes</w:t>
      </w:r>
      <w:r w:rsidRPr="00E7112F">
        <w:t>. If</w:t>
      </w:r>
      <w:r w:rsidR="00FD4A6E">
        <w:t xml:space="preserve"> the</w:t>
      </w:r>
      <w:r w:rsidRPr="00E7112F">
        <w:t xml:space="preserve"> guest</w:t>
      </w:r>
      <w:r w:rsidR="00FD4A6E">
        <w:t xml:space="preserve"> </w:t>
      </w:r>
      <w:r w:rsidRPr="00E7112F">
        <w:t>room door is opened longer than 5 minutes</w:t>
      </w:r>
      <w:r w:rsidR="00FD4A6E">
        <w:t>, for example</w:t>
      </w:r>
      <w:r w:rsidRPr="00E7112F">
        <w:t>, an alarm shall be sent to the central Building Managemen System (BMS).</w:t>
      </w:r>
    </w:p>
    <w:p w14:paraId="7B319CF9" w14:textId="77777777" w:rsidR="00F6305D" w:rsidRDefault="00F6305D" w:rsidP="00FC093D"/>
    <w:p w14:paraId="3E549793" w14:textId="77777777" w:rsidR="00FC093D" w:rsidRDefault="00FC093D">
      <w:pPr>
        <w:spacing w:after="200"/>
        <w:rPr>
          <w:rFonts w:ascii="Arial" w:eastAsia="Arial" w:hAnsi="Arial" w:cs="Arial"/>
          <w:b/>
        </w:rPr>
      </w:pPr>
      <w:bookmarkStart w:id="29" w:name="_Toc365385387"/>
      <w:bookmarkStart w:id="30" w:name="_Toc365641762"/>
      <w:r>
        <w:br w:type="page"/>
      </w:r>
    </w:p>
    <w:p w14:paraId="33ABC2DD" w14:textId="2511FE46" w:rsidR="00F6305D" w:rsidRPr="00C67904" w:rsidRDefault="00F6305D" w:rsidP="00012D58">
      <w:pPr>
        <w:pStyle w:val="berschrift2"/>
      </w:pPr>
      <w:bookmarkStart w:id="31" w:name="_Toc431484901"/>
      <w:r w:rsidRPr="00C67904">
        <w:t xml:space="preserve">Sleeping, </w:t>
      </w:r>
      <w:r w:rsidR="00FC093D" w:rsidRPr="00C67904">
        <w:t>L</w:t>
      </w:r>
      <w:r w:rsidRPr="00C67904">
        <w:t xml:space="preserve">iving and </w:t>
      </w:r>
      <w:r w:rsidR="00FC093D" w:rsidRPr="00C67904">
        <w:t>S</w:t>
      </w:r>
      <w:r w:rsidRPr="00C67904">
        <w:t>tudy</w:t>
      </w:r>
      <w:bookmarkEnd w:id="29"/>
      <w:bookmarkEnd w:id="30"/>
      <w:bookmarkEnd w:id="31"/>
    </w:p>
    <w:p w14:paraId="6F2CCF1A" w14:textId="77777777" w:rsidR="00FC093D" w:rsidRPr="00FC093D" w:rsidRDefault="00FC093D" w:rsidP="00BA74B1"/>
    <w:p w14:paraId="5F5F5C2B" w14:textId="77777777" w:rsidR="00F6305D" w:rsidRPr="005A2AD8" w:rsidRDefault="00F6305D" w:rsidP="00730038">
      <w:pPr>
        <w:pStyle w:val="berschrift3"/>
      </w:pPr>
      <w:bookmarkStart w:id="32" w:name="_Toc365641763"/>
      <w:r>
        <w:t>Sleeping</w:t>
      </w:r>
      <w:bookmarkEnd w:id="32"/>
    </w:p>
    <w:p w14:paraId="685FCD30" w14:textId="410571D6" w:rsidR="00F6305D" w:rsidRPr="00E7112F" w:rsidRDefault="00375099" w:rsidP="00E7112F">
      <w:pPr>
        <w:pStyle w:val="BulletPoint01"/>
      </w:pPr>
      <w:r>
        <w:t>Bedside right:</w:t>
      </w:r>
    </w:p>
    <w:p w14:paraId="3E4F9609" w14:textId="542AF524" w:rsidR="00F6305D" w:rsidRPr="00E7112F" w:rsidRDefault="00730038" w:rsidP="00E7112F">
      <w:pPr>
        <w:pStyle w:val="BulletPoint02"/>
      </w:pPr>
      <w:r w:rsidRPr="00E7112F">
        <w:t>4</w:t>
      </w:r>
      <w:r w:rsidR="00FD4A6E">
        <w:t>-fold</w:t>
      </w:r>
      <w:r w:rsidR="00F6305D" w:rsidRPr="00E7112F">
        <w:t xml:space="preserve"> KNX control element </w:t>
      </w:r>
      <w:r w:rsidR="00375099">
        <w:t>to control</w:t>
      </w:r>
      <w:r w:rsidR="00F6305D" w:rsidRPr="00E7112F">
        <w:t xml:space="preserve"> </w:t>
      </w:r>
      <w:r w:rsidR="00FD4A6E">
        <w:t xml:space="preserve">right </w:t>
      </w:r>
      <w:r w:rsidR="00F6305D" w:rsidRPr="00E7112F">
        <w:t xml:space="preserve">bedside </w:t>
      </w:r>
      <w:r w:rsidRPr="00E7112F">
        <w:t>reading light, main room lighting and sleeping area shading. Furthermore, one rocker shall be used as (sub</w:t>
      </w:r>
      <w:r w:rsidR="00FD4A6E">
        <w:t>-</w:t>
      </w:r>
      <w:r w:rsidRPr="00E7112F">
        <w:t>)master switch controll</w:t>
      </w:r>
      <w:r w:rsidR="00866CEC">
        <w:t>i</w:t>
      </w:r>
      <w:r w:rsidRPr="00E7112F">
        <w:t>ng the lighting of the entire suite.</w:t>
      </w:r>
    </w:p>
    <w:p w14:paraId="153D890C" w14:textId="170CB91F" w:rsidR="00F6305D" w:rsidRPr="00E7112F" w:rsidRDefault="00F6305D" w:rsidP="00E7112F">
      <w:pPr>
        <w:pStyle w:val="BulletPoint02"/>
      </w:pPr>
      <w:r w:rsidRPr="00E7112F">
        <w:t>KNX movement detector located at the right bedside to switch the LED night light at night. The LED night light shall be installed at the right bedside</w:t>
      </w:r>
      <w:r w:rsidR="00FD4A6E">
        <w:t>, for example</w:t>
      </w:r>
      <w:r w:rsidRPr="00E7112F">
        <w:t>.</w:t>
      </w:r>
    </w:p>
    <w:p w14:paraId="74BF401D" w14:textId="0C87CA40" w:rsidR="00F6305D" w:rsidRPr="00E7112F" w:rsidRDefault="00F6305D" w:rsidP="00E7112F">
      <w:pPr>
        <w:pStyle w:val="BulletPoint02"/>
      </w:pPr>
      <w:r w:rsidRPr="00E7112F">
        <w:t>230</w:t>
      </w:r>
      <w:r w:rsidR="00FD4A6E">
        <w:t xml:space="preserve"> </w:t>
      </w:r>
      <w:r w:rsidRPr="00E7112F">
        <w:t>V power outlet</w:t>
      </w:r>
      <w:r w:rsidR="00FD4A6E">
        <w:t>,</w:t>
      </w:r>
      <w:r w:rsidRPr="00E7112F">
        <w:t xml:space="preserve"> e.g. for loading mobile devices, shall not be switched off when the guest leaves the room. The socket shall be equipped with an integrated USB interface in the socket frame.</w:t>
      </w:r>
    </w:p>
    <w:p w14:paraId="004DE6E1" w14:textId="2BE3EC32" w:rsidR="00F6305D" w:rsidRPr="00E7112F" w:rsidRDefault="00375099" w:rsidP="00E7112F">
      <w:pPr>
        <w:pStyle w:val="BulletPoint01"/>
      </w:pPr>
      <w:r>
        <w:t>Bedside left:</w:t>
      </w:r>
    </w:p>
    <w:p w14:paraId="2B49122E" w14:textId="3F3AF98D" w:rsidR="00E7112F" w:rsidRPr="00E7112F" w:rsidRDefault="00E7112F" w:rsidP="00E7112F">
      <w:pPr>
        <w:pStyle w:val="BulletPoint02"/>
      </w:pPr>
      <w:r w:rsidRPr="00E7112F">
        <w:t>4</w:t>
      </w:r>
      <w:r w:rsidR="00FD4A6E">
        <w:t>-fold</w:t>
      </w:r>
      <w:r w:rsidRPr="00E7112F">
        <w:t xml:space="preserve"> KNX control element </w:t>
      </w:r>
      <w:r w:rsidR="00375099">
        <w:t>to control</w:t>
      </w:r>
      <w:r w:rsidRPr="00E7112F">
        <w:t xml:space="preserve"> </w:t>
      </w:r>
      <w:r w:rsidR="00866CEC">
        <w:t xml:space="preserve">left </w:t>
      </w:r>
      <w:r w:rsidRPr="00E7112F">
        <w:t xml:space="preserve">bedside reading light, main room lighting and sleeping area shading. Furthermore, one rocker shall be used as </w:t>
      </w:r>
      <w:r w:rsidR="00866CEC" w:rsidRPr="00E7112F">
        <w:t>(sub</w:t>
      </w:r>
      <w:r w:rsidR="00866CEC">
        <w:t>-</w:t>
      </w:r>
      <w:r w:rsidR="00866CEC" w:rsidRPr="00E7112F">
        <w:t>)master</w:t>
      </w:r>
      <w:r w:rsidRPr="00E7112F">
        <w:t xml:space="preserve"> switch controll</w:t>
      </w:r>
      <w:r w:rsidR="00866CEC">
        <w:t>i</w:t>
      </w:r>
      <w:r w:rsidRPr="00E7112F">
        <w:t>ng the lighting of the entire suite.</w:t>
      </w:r>
    </w:p>
    <w:p w14:paraId="64788D37" w14:textId="6CC498AD" w:rsidR="00866CEC" w:rsidRPr="00E7112F" w:rsidRDefault="00866CEC" w:rsidP="00866CEC">
      <w:pPr>
        <w:pStyle w:val="BulletPoint02"/>
      </w:pPr>
      <w:r w:rsidRPr="00E7112F">
        <w:t xml:space="preserve">KNX movement detector located at the </w:t>
      </w:r>
      <w:r>
        <w:t>left</w:t>
      </w:r>
      <w:r w:rsidRPr="00E7112F">
        <w:t xml:space="preserve"> bedside to switch the LED night light at night. The LED night light shall be installed at the </w:t>
      </w:r>
      <w:r>
        <w:t>left</w:t>
      </w:r>
      <w:r w:rsidRPr="00E7112F">
        <w:t xml:space="preserve"> bedside</w:t>
      </w:r>
      <w:r>
        <w:t>, for example</w:t>
      </w:r>
      <w:r w:rsidRPr="00E7112F">
        <w:t>.</w:t>
      </w:r>
    </w:p>
    <w:p w14:paraId="6D489A12" w14:textId="7240BD07" w:rsidR="00F6305D" w:rsidRPr="00780695" w:rsidRDefault="00866CEC" w:rsidP="00F6305D">
      <w:pPr>
        <w:pStyle w:val="BulletPoint02"/>
      </w:pPr>
      <w:r w:rsidRPr="00E7112F">
        <w:t>230</w:t>
      </w:r>
      <w:r>
        <w:t xml:space="preserve"> </w:t>
      </w:r>
      <w:r w:rsidRPr="00E7112F">
        <w:t>V power outlet</w:t>
      </w:r>
      <w:r>
        <w:t>,</w:t>
      </w:r>
      <w:r w:rsidRPr="00E7112F">
        <w:t xml:space="preserve"> e.g. for loading mobile devices, shall not be switched off when the guest leaves the room. The socket shall be equipped with an integrated USB interface in the socket frame.</w:t>
      </w:r>
    </w:p>
    <w:p w14:paraId="67E8ACAB" w14:textId="55446F5C" w:rsidR="00E7112F" w:rsidRDefault="00E7112F" w:rsidP="004D04D5">
      <w:pPr>
        <w:pStyle w:val="BulletPoint01"/>
      </w:pPr>
      <w:r>
        <w:t xml:space="preserve">Rotary control element with display as defined in chapter </w:t>
      </w:r>
      <w:r w:rsidR="00866CEC">
        <w:fldChar w:fldCharType="begin"/>
      </w:r>
      <w:r w:rsidR="00866CEC">
        <w:instrText xml:space="preserve"> REF _Ref429831016 \r \h </w:instrText>
      </w:r>
      <w:r w:rsidR="00866CEC">
        <w:fldChar w:fldCharType="separate"/>
      </w:r>
      <w:r w:rsidR="00260646">
        <w:t>3</w:t>
      </w:r>
      <w:r w:rsidR="00866CEC">
        <w:fldChar w:fldCharType="end"/>
      </w:r>
      <w:r>
        <w:t xml:space="preserve"> for allo</w:t>
      </w:r>
      <w:r w:rsidR="004D04D5">
        <w:t>wing a comprehensive room control</w:t>
      </w:r>
      <w:r>
        <w:t xml:space="preserve">. </w:t>
      </w:r>
      <w:r w:rsidR="001742C2">
        <w:br/>
      </w:r>
      <w:r>
        <w:t>It is recommended to configure several room scen</w:t>
      </w:r>
      <w:r w:rsidR="00596309">
        <w:t>arios</w:t>
      </w:r>
      <w:r>
        <w:t xml:space="preserve"> to allow a comfortable operation of all loads for the guest. </w:t>
      </w:r>
      <w:r w:rsidR="00866CEC">
        <w:t xml:space="preserve">Additional </w:t>
      </w:r>
      <w:r>
        <w:t>3</w:t>
      </w:r>
      <w:r w:rsidR="00866CEC">
        <w:t>-fold</w:t>
      </w:r>
      <w:r>
        <w:t xml:space="preserve"> KNX control element</w:t>
      </w:r>
      <w:r w:rsidR="004D04D5">
        <w:t xml:space="preserve"> which</w:t>
      </w:r>
      <w:r>
        <w:t xml:space="preserve"> shall be mounted in the same frame as the rotary control element with display. Furthermore</w:t>
      </w:r>
      <w:r w:rsidR="00866CEC">
        <w:t>,</w:t>
      </w:r>
      <w:r>
        <w:t xml:space="preserve"> it shall be selected in the same design to </w:t>
      </w:r>
      <w:r w:rsidR="00866CEC">
        <w:t>ensure</w:t>
      </w:r>
      <w:r>
        <w:t xml:space="preserve"> uniformity of the finishes. The 3</w:t>
      </w:r>
      <w:r w:rsidR="00866CEC">
        <w:t>-fold</w:t>
      </w:r>
      <w:r>
        <w:t xml:space="preserve"> KNX control element shall be used to </w:t>
      </w:r>
      <w:r w:rsidR="004D04D5">
        <w:t xml:space="preserve">control </w:t>
      </w:r>
      <w:r>
        <w:t xml:space="preserve">the </w:t>
      </w:r>
      <w:r w:rsidR="004D04D5">
        <w:t>sleeping area and bathroom</w:t>
      </w:r>
      <w:r>
        <w:t xml:space="preserve"> individually. Additionally</w:t>
      </w:r>
      <w:r w:rsidR="00866CEC">
        <w:t>,</w:t>
      </w:r>
      <w:r>
        <w:t xml:space="preserve"> the control of the blind/curtain in the </w:t>
      </w:r>
      <w:r w:rsidR="004D04D5">
        <w:t>sleeping</w:t>
      </w:r>
      <w:r w:rsidR="000E29FC">
        <w:t>/bath</w:t>
      </w:r>
      <w:r>
        <w:t>room</w:t>
      </w:r>
      <w:r w:rsidR="000E29FC">
        <w:t xml:space="preserve"> area</w:t>
      </w:r>
      <w:r>
        <w:t xml:space="preserve"> is possible. Alternatively</w:t>
      </w:r>
      <w:r w:rsidR="00866CEC">
        <w:t>,</w:t>
      </w:r>
      <w:r>
        <w:t xml:space="preserve"> the rockers of the control elements can be partly used to call predefined room scen</w:t>
      </w:r>
      <w:r w:rsidR="00596309">
        <w:t>arios</w:t>
      </w:r>
      <w:r>
        <w:t>.</w:t>
      </w:r>
    </w:p>
    <w:p w14:paraId="27C0B26F" w14:textId="34476DFE" w:rsidR="000C117A" w:rsidRDefault="000C117A" w:rsidP="00866CEC">
      <w:pPr>
        <w:pStyle w:val="BulletPoint01"/>
      </w:pPr>
      <w:r w:rsidRPr="004D04D5">
        <w:t>Window contact (optional): Magnetic reed contact shall be provided for each suite and interfaced to the guest room control devices. In the event balcony/window contact is open, the FCU shall be forced to switch to the standby mode of operation.</w:t>
      </w:r>
    </w:p>
    <w:p w14:paraId="12327C64" w14:textId="77777777" w:rsidR="00F6305D" w:rsidRPr="004D04D5" w:rsidRDefault="00F6305D" w:rsidP="004D04D5">
      <w:pPr>
        <w:pStyle w:val="BulletPoint01"/>
      </w:pPr>
      <w:r w:rsidRPr="004D04D5">
        <w:t>Further sockets and media connection terminals:</w:t>
      </w:r>
    </w:p>
    <w:p w14:paraId="0711B7D7" w14:textId="5B9AAE76" w:rsidR="000C117A" w:rsidRPr="00137FC1" w:rsidRDefault="000C117A" w:rsidP="000C117A">
      <w:pPr>
        <w:pStyle w:val="BulletPoint02"/>
      </w:pPr>
      <w:r w:rsidRPr="00137FC1">
        <w:t>2</w:t>
      </w:r>
      <w:r w:rsidR="00BE253A">
        <w:t xml:space="preserve"> </w:t>
      </w:r>
      <w:r w:rsidRPr="00137FC1">
        <w:t>x 230</w:t>
      </w:r>
      <w:r w:rsidR="00BE253A">
        <w:t xml:space="preserve"> </w:t>
      </w:r>
      <w:r w:rsidRPr="00137FC1">
        <w:t>V socket outlet for TV</w:t>
      </w:r>
    </w:p>
    <w:p w14:paraId="4DD986B8" w14:textId="5823D389" w:rsidR="000C117A" w:rsidRPr="00137FC1" w:rsidRDefault="000C117A" w:rsidP="000C117A">
      <w:pPr>
        <w:pStyle w:val="BulletPoint02"/>
      </w:pPr>
      <w:r w:rsidRPr="00137FC1">
        <w:t>230</w:t>
      </w:r>
      <w:r w:rsidR="00BE253A">
        <w:t xml:space="preserve"> </w:t>
      </w:r>
      <w:r w:rsidRPr="00137FC1">
        <w:t xml:space="preserve">V socket outlet for </w:t>
      </w:r>
      <w:r w:rsidR="008C414D">
        <w:t>general purpose</w:t>
      </w:r>
    </w:p>
    <w:p w14:paraId="681D478C" w14:textId="77777777" w:rsidR="00F6305D" w:rsidRDefault="00F6305D" w:rsidP="00F6305D">
      <w:pPr>
        <w:pStyle w:val="Text"/>
        <w:rPr>
          <w:b/>
        </w:rPr>
      </w:pPr>
    </w:p>
    <w:p w14:paraId="30F3895C" w14:textId="77777777" w:rsidR="00FC093D" w:rsidRDefault="00FC093D">
      <w:pPr>
        <w:spacing w:after="200"/>
        <w:rPr>
          <w:rFonts w:ascii="Arial" w:eastAsia="Arial" w:hAnsi="Arial" w:cs="Arial"/>
          <w:b/>
        </w:rPr>
      </w:pPr>
      <w:bookmarkStart w:id="33" w:name="_Toc365641764"/>
      <w:r>
        <w:br w:type="page"/>
      </w:r>
    </w:p>
    <w:p w14:paraId="464EA8D7" w14:textId="288E683F" w:rsidR="00F6305D" w:rsidRPr="005A2AD8" w:rsidRDefault="00F6305D" w:rsidP="00E55F6B">
      <w:pPr>
        <w:pStyle w:val="berschrift3"/>
      </w:pPr>
      <w:r>
        <w:t xml:space="preserve">Living and </w:t>
      </w:r>
      <w:r w:rsidR="00FC093D">
        <w:t>S</w:t>
      </w:r>
      <w:r>
        <w:t>tudy</w:t>
      </w:r>
      <w:bookmarkEnd w:id="33"/>
    </w:p>
    <w:p w14:paraId="52B017EC" w14:textId="39115735" w:rsidR="00F6305D" w:rsidRPr="0085399D" w:rsidRDefault="004D04D5" w:rsidP="0085399D">
      <w:pPr>
        <w:pStyle w:val="BulletPoint01"/>
      </w:pPr>
      <w:r w:rsidRPr="0085399D">
        <w:t>Room temperature control unit</w:t>
      </w:r>
    </w:p>
    <w:p w14:paraId="3FD63EC6" w14:textId="0EF0592B" w:rsidR="0085399D" w:rsidRPr="0085399D" w:rsidRDefault="0085399D" w:rsidP="0085399D">
      <w:pPr>
        <w:pStyle w:val="BulletPoint01"/>
      </w:pPr>
      <w:r>
        <w:t xml:space="preserve">Touch </w:t>
      </w:r>
      <w:r w:rsidR="00E55F6B">
        <w:t>s</w:t>
      </w:r>
      <w:r>
        <w:t xml:space="preserve">creen </w:t>
      </w:r>
      <w:r w:rsidR="00E55F6B">
        <w:t>d</w:t>
      </w:r>
      <w:r>
        <w:t>evice</w:t>
      </w:r>
      <w:r w:rsidRPr="0085399D">
        <w:t xml:space="preserve"> provid</w:t>
      </w:r>
      <w:r>
        <w:t>ing</w:t>
      </w:r>
      <w:r w:rsidRPr="0085399D">
        <w:t xml:space="preserve"> a comprehensive guest room contro</w:t>
      </w:r>
      <w:r>
        <w:t>l</w:t>
      </w:r>
      <w:r w:rsidRPr="0085399D">
        <w:t xml:space="preserve">. Therefore, it shall have a capacitive and colored touch screen TFT display allowing the control of lighting, blinds/curtains, HVAC, and further facilities. Furthermore, the device shall be able to control multimedia equipment and shall provide a connection to the internet in order to access RSS feeds etc. </w:t>
      </w:r>
    </w:p>
    <w:p w14:paraId="10F8CA9C" w14:textId="77777777" w:rsidR="00F6305D" w:rsidRPr="00137FC1" w:rsidRDefault="00F6305D" w:rsidP="00137FC1">
      <w:pPr>
        <w:pStyle w:val="BulletPoint01"/>
      </w:pPr>
      <w:r w:rsidRPr="00137FC1">
        <w:t>Sockets and media connection terminals:</w:t>
      </w:r>
    </w:p>
    <w:p w14:paraId="33817FBD" w14:textId="19405D3E" w:rsidR="00F6305D" w:rsidRDefault="00F6305D" w:rsidP="00137FC1">
      <w:pPr>
        <w:pStyle w:val="BulletPoint02"/>
      </w:pPr>
      <w:r w:rsidRPr="00137FC1">
        <w:t>2</w:t>
      </w:r>
      <w:r w:rsidR="00E55F6B">
        <w:t xml:space="preserve"> </w:t>
      </w:r>
      <w:r w:rsidRPr="00137FC1">
        <w:t>x 230</w:t>
      </w:r>
      <w:r w:rsidR="00E55F6B">
        <w:t xml:space="preserve"> </w:t>
      </w:r>
      <w:r w:rsidRPr="00137FC1">
        <w:t>V socket outlet</w:t>
      </w:r>
      <w:r w:rsidR="000C117A">
        <w:t>s above desk</w:t>
      </w:r>
    </w:p>
    <w:p w14:paraId="63B4A041" w14:textId="5545E079" w:rsidR="000C117A" w:rsidRPr="00137FC1" w:rsidRDefault="000C117A" w:rsidP="000C117A">
      <w:pPr>
        <w:pStyle w:val="BulletPoint02"/>
      </w:pPr>
      <w:r>
        <w:t>3</w:t>
      </w:r>
      <w:r w:rsidR="00E55F6B">
        <w:t xml:space="preserve"> </w:t>
      </w:r>
      <w:r w:rsidRPr="00137FC1">
        <w:t>x 230</w:t>
      </w:r>
      <w:r w:rsidR="00E55F6B">
        <w:t xml:space="preserve"> </w:t>
      </w:r>
      <w:r w:rsidRPr="00137FC1">
        <w:t>V socket outlet</w:t>
      </w:r>
      <w:r>
        <w:t>s</w:t>
      </w:r>
      <w:r w:rsidRPr="00137FC1">
        <w:t xml:space="preserve"> </w:t>
      </w:r>
      <w:r>
        <w:t>for general purpose</w:t>
      </w:r>
    </w:p>
    <w:p w14:paraId="7BBABCF3" w14:textId="48BB0D5C" w:rsidR="00F6305D" w:rsidRPr="00137FC1" w:rsidRDefault="00F6305D" w:rsidP="00137FC1">
      <w:pPr>
        <w:pStyle w:val="BulletPoint02"/>
      </w:pPr>
      <w:r w:rsidRPr="00137FC1">
        <w:t>2</w:t>
      </w:r>
      <w:r w:rsidR="00E55F6B">
        <w:t xml:space="preserve"> </w:t>
      </w:r>
      <w:r w:rsidRPr="00137FC1">
        <w:t>x 230</w:t>
      </w:r>
      <w:r w:rsidR="00E55F6B">
        <w:t xml:space="preserve"> </w:t>
      </w:r>
      <w:r w:rsidRPr="00137FC1">
        <w:t>V socket outlet for TV, switchable via room scen</w:t>
      </w:r>
      <w:r w:rsidR="00596309">
        <w:t>arios</w:t>
      </w:r>
    </w:p>
    <w:p w14:paraId="45EFB235" w14:textId="3C0D6EB3" w:rsidR="00F6305D" w:rsidRPr="00137FC1" w:rsidRDefault="00F6305D" w:rsidP="00137FC1">
      <w:pPr>
        <w:pStyle w:val="BulletPoint02"/>
      </w:pPr>
      <w:r w:rsidRPr="00137FC1">
        <w:t>230</w:t>
      </w:r>
      <w:r w:rsidR="00E55F6B">
        <w:t xml:space="preserve"> </w:t>
      </w:r>
      <w:r w:rsidRPr="00137FC1">
        <w:t>V socket outlet for minibar</w:t>
      </w:r>
    </w:p>
    <w:p w14:paraId="3EDDCBDB" w14:textId="77777777" w:rsidR="000C117A" w:rsidRPr="000D6A69" w:rsidRDefault="000C117A" w:rsidP="000C117A">
      <w:pPr>
        <w:pStyle w:val="BulletPoint02"/>
      </w:pPr>
      <w:r>
        <w:t>Data outlet (cat. 6</w:t>
      </w:r>
      <w:r w:rsidRPr="000D6A69">
        <w:t xml:space="preserve"> data outlet)</w:t>
      </w:r>
    </w:p>
    <w:p w14:paraId="4D1C727D" w14:textId="5CB2EC5D" w:rsidR="00F6305D" w:rsidRPr="00137FC1" w:rsidRDefault="00F6305D" w:rsidP="000C117A">
      <w:pPr>
        <w:pStyle w:val="BulletPoint02"/>
      </w:pPr>
      <w:r w:rsidRPr="00137FC1">
        <w:t>USB charging outlet for loading mobile devices with 2 USB interfaces</w:t>
      </w:r>
    </w:p>
    <w:p w14:paraId="668C569E" w14:textId="65307615" w:rsidR="0085399D" w:rsidRDefault="0085399D" w:rsidP="0085399D">
      <w:pPr>
        <w:pStyle w:val="BulletPoint01"/>
      </w:pPr>
      <w:r>
        <w:t>Window contact (optional): Magnetic reed contact shall be provided for each guest</w:t>
      </w:r>
      <w:r w:rsidR="00E55F6B">
        <w:t xml:space="preserve"> </w:t>
      </w:r>
      <w:r>
        <w:t xml:space="preserve">room and interfaced </w:t>
      </w:r>
      <w:r w:rsidR="005D0B9F">
        <w:t>to KNX via universal interface mounted in back boxes</w:t>
      </w:r>
      <w:r>
        <w:t>. If balcony door/window is openend (if applicable), the Fan Coil Unit shall be forced to switch to standby operation mode</w:t>
      </w:r>
      <w:r w:rsidR="005D0B9F">
        <w:t>.</w:t>
      </w:r>
    </w:p>
    <w:p w14:paraId="30E3E0D0" w14:textId="2AA521AD" w:rsidR="0085399D" w:rsidRDefault="0085399D" w:rsidP="0085399D">
      <w:pPr>
        <w:pStyle w:val="BulletPoint01"/>
      </w:pPr>
      <w:r>
        <w:t xml:space="preserve">Room call system for disabled </w:t>
      </w:r>
      <w:r w:rsidR="00E55F6B">
        <w:t xml:space="preserve">guests </w:t>
      </w:r>
      <w:r>
        <w:t>(optional): For handicapped rooms, emergency call system shall be provided and integrated to the room controller. The connection to the bus system is established via the room controller. Emergency push</w:t>
      </w:r>
      <w:r w:rsidR="00E55F6B">
        <w:t>-</w:t>
      </w:r>
      <w:r>
        <w:t>buttons shall be provided in the toilets and next to the bedside. In case of an emergency call, alarms shall be reported to the central Building Management System (BMS).</w:t>
      </w:r>
    </w:p>
    <w:p w14:paraId="73D5BB3B" w14:textId="77777777" w:rsidR="00F6305D" w:rsidRDefault="00F6305D" w:rsidP="00E55F6B"/>
    <w:p w14:paraId="697CABE2" w14:textId="77777777" w:rsidR="00F6305D" w:rsidRPr="00EE0198" w:rsidRDefault="00F6305D" w:rsidP="0080105D">
      <w:pPr>
        <w:pStyle w:val="berschrift2"/>
      </w:pPr>
      <w:bookmarkStart w:id="34" w:name="_Toc365385388"/>
      <w:bookmarkStart w:id="35" w:name="_Toc365641765"/>
      <w:bookmarkStart w:id="36" w:name="_Toc431484902"/>
      <w:r w:rsidRPr="00035CF1">
        <w:t>Bathroom</w:t>
      </w:r>
      <w:bookmarkEnd w:id="34"/>
      <w:bookmarkEnd w:id="35"/>
      <w:bookmarkEnd w:id="36"/>
    </w:p>
    <w:p w14:paraId="6EDAFB34" w14:textId="77777777" w:rsidR="00F6305D" w:rsidRPr="000E29FC" w:rsidRDefault="00F6305D" w:rsidP="000E29FC">
      <w:pPr>
        <w:pStyle w:val="BulletPoint01"/>
      </w:pPr>
      <w:r w:rsidRPr="000E29FC">
        <w:t>Switches:</w:t>
      </w:r>
    </w:p>
    <w:p w14:paraId="61E3EEA1" w14:textId="435557A6" w:rsidR="00F6305D" w:rsidRPr="000E29FC" w:rsidRDefault="00F6305D" w:rsidP="000E29FC">
      <w:pPr>
        <w:pStyle w:val="BulletPoint02"/>
      </w:pPr>
      <w:r w:rsidRPr="000E29FC">
        <w:t>2</w:t>
      </w:r>
      <w:r w:rsidR="00E55F6B">
        <w:t>-fold</w:t>
      </w:r>
      <w:r w:rsidRPr="000E29FC">
        <w:t xml:space="preserve"> KNX control element</w:t>
      </w:r>
      <w:r w:rsidR="00012D58" w:rsidRPr="000E29FC">
        <w:t xml:space="preserve"> (shower area)</w:t>
      </w:r>
      <w:r w:rsidRPr="000E29FC">
        <w:t xml:space="preserve"> to switch the ceiling light and th</w:t>
      </w:r>
      <w:r w:rsidR="00E55F6B">
        <w:t>e make-up mirror light</w:t>
      </w:r>
      <w:r w:rsidRPr="000E29FC">
        <w:t>/</w:t>
      </w:r>
      <w:r w:rsidR="00E55F6B">
        <w:t>mirror light</w:t>
      </w:r>
    </w:p>
    <w:p w14:paraId="4D031099" w14:textId="5974200D" w:rsidR="00012D58" w:rsidRPr="000E29FC" w:rsidRDefault="00012D58" w:rsidP="000E29FC">
      <w:pPr>
        <w:pStyle w:val="BulletPoint02"/>
      </w:pPr>
      <w:r w:rsidRPr="000E29FC">
        <w:t>2</w:t>
      </w:r>
      <w:r w:rsidR="00E55F6B">
        <w:t>-fold</w:t>
      </w:r>
      <w:r w:rsidRPr="000E29FC">
        <w:t xml:space="preserve"> KNX control element (</w:t>
      </w:r>
      <w:r w:rsidR="000E29FC" w:rsidRPr="000E29FC">
        <w:t>WC</w:t>
      </w:r>
      <w:r w:rsidRPr="000E29FC">
        <w:t xml:space="preserve"> area) to switch the ceiling light and</w:t>
      </w:r>
      <w:r w:rsidR="00E55F6B">
        <w:t xml:space="preserve"> the make-up mirror light</w:t>
      </w:r>
      <w:r w:rsidRPr="000E29FC">
        <w:t>/</w:t>
      </w:r>
      <w:r w:rsidR="00E55F6B">
        <w:t>mirror light</w:t>
      </w:r>
    </w:p>
    <w:p w14:paraId="00467055" w14:textId="77777777" w:rsidR="00F6305D" w:rsidRPr="000E29FC" w:rsidRDefault="00F6305D" w:rsidP="000E29FC">
      <w:pPr>
        <w:pStyle w:val="BulletPoint01"/>
      </w:pPr>
      <w:r w:rsidRPr="000E29FC">
        <w:t>Sockets:</w:t>
      </w:r>
    </w:p>
    <w:p w14:paraId="29501830" w14:textId="534020B2" w:rsidR="00F6305D" w:rsidRPr="000E29FC" w:rsidRDefault="00F6305D" w:rsidP="000E29FC">
      <w:pPr>
        <w:pStyle w:val="BulletPoint02"/>
      </w:pPr>
      <w:r w:rsidRPr="000E29FC">
        <w:t>230</w:t>
      </w:r>
      <w:r w:rsidR="00E55F6B">
        <w:t xml:space="preserve"> </w:t>
      </w:r>
      <w:r w:rsidRPr="000E29FC">
        <w:t>V socket outlet above washstand</w:t>
      </w:r>
    </w:p>
    <w:p w14:paraId="00BCC2D5" w14:textId="4218FA1E" w:rsidR="00F6305D" w:rsidRPr="000E29FC" w:rsidRDefault="00F6305D" w:rsidP="000E29FC">
      <w:pPr>
        <w:pStyle w:val="BulletPoint02"/>
      </w:pPr>
      <w:r w:rsidRPr="000E29FC">
        <w:t>230</w:t>
      </w:r>
      <w:r w:rsidR="00E55F6B">
        <w:t xml:space="preserve"> </w:t>
      </w:r>
      <w:r w:rsidRPr="000E29FC">
        <w:t>V/110V socket outlet for power/shaver</w:t>
      </w:r>
    </w:p>
    <w:p w14:paraId="648B1BA0" w14:textId="509B268B" w:rsidR="00F6305D" w:rsidRDefault="00F6305D" w:rsidP="000E29FC">
      <w:pPr>
        <w:pStyle w:val="BulletPoint02"/>
      </w:pPr>
      <w:r w:rsidRPr="000E29FC">
        <w:t>230</w:t>
      </w:r>
      <w:r w:rsidR="00E55F6B">
        <w:t xml:space="preserve"> </w:t>
      </w:r>
      <w:r w:rsidRPr="000E29FC">
        <w:t xml:space="preserve">V </w:t>
      </w:r>
      <w:r w:rsidR="000C117A">
        <w:t>socket outlet</w:t>
      </w:r>
      <w:r w:rsidRPr="000E29FC">
        <w:t xml:space="preserve"> for hair dryer</w:t>
      </w:r>
    </w:p>
    <w:p w14:paraId="2828168D" w14:textId="6B2272BE" w:rsidR="000C117A" w:rsidRPr="000E29FC" w:rsidRDefault="000C117A" w:rsidP="000E29FC">
      <w:pPr>
        <w:pStyle w:val="BulletPoint02"/>
      </w:pPr>
      <w:r>
        <w:t>230</w:t>
      </w:r>
      <w:r w:rsidR="00E55F6B">
        <w:t xml:space="preserve"> </w:t>
      </w:r>
      <w:r>
        <w:t>V socket outlet for general purpose</w:t>
      </w:r>
    </w:p>
    <w:p w14:paraId="3AF7193E" w14:textId="1D579345" w:rsidR="00F6305D" w:rsidRPr="000E29FC" w:rsidRDefault="000E29FC" w:rsidP="000E29FC">
      <w:pPr>
        <w:pStyle w:val="BulletPoint01"/>
      </w:pPr>
      <w:r w:rsidRPr="000E29FC">
        <w:t>Presence detectors in shower and WC area controlling the ceiling light</w:t>
      </w:r>
      <w:r>
        <w:t xml:space="preserve"> automatically </w:t>
      </w:r>
    </w:p>
    <w:p w14:paraId="34903398" w14:textId="73A6BE1E" w:rsidR="00F6305D" w:rsidRPr="000E29FC" w:rsidRDefault="00F6305D" w:rsidP="000E29FC">
      <w:pPr>
        <w:pStyle w:val="BulletPoint01"/>
      </w:pPr>
      <w:r w:rsidRPr="000E29FC">
        <w:t xml:space="preserve">Blower: The blower is switched on in combination with the ceiling lighting in the bathroom. After switching of the ceiling light the blower will be switched off with a delay </w:t>
      </w:r>
      <w:r w:rsidR="00E55F6B">
        <w:t>of 5 minutes, for example.</w:t>
      </w:r>
    </w:p>
    <w:p w14:paraId="1B18206B" w14:textId="3912C070" w:rsidR="00F6305D" w:rsidRPr="000E29FC" w:rsidRDefault="00E55F6B" w:rsidP="000E29FC">
      <w:pPr>
        <w:pStyle w:val="BulletPoint01"/>
      </w:pPr>
      <w:r>
        <w:t>Under floor heating and/</w:t>
      </w:r>
      <w:r w:rsidR="00F6305D" w:rsidRPr="000E29FC">
        <w:t>or heated towel bar depending on local climatic conditions. The heating is controlled by the RTC unit; there must be no further guest interaction. The heating is connected to electricity or to the central water heating system. If the bathroom heating system is connected to the central water heating system a KNX electromotor valve drive can be used for opening and closing the valve</w:t>
      </w:r>
      <w:r>
        <w:t>,</w:t>
      </w:r>
      <w:r w:rsidR="00F6305D" w:rsidRPr="000E29FC">
        <w:t xml:space="preserve"> dependent on the required room temperature. </w:t>
      </w:r>
    </w:p>
    <w:p w14:paraId="07A06651" w14:textId="5E47C70F" w:rsidR="00F6305D" w:rsidRPr="000E29FC" w:rsidRDefault="00F6305D" w:rsidP="000E29FC">
      <w:pPr>
        <w:pStyle w:val="BulletPoint01"/>
      </w:pPr>
      <w:r w:rsidRPr="000E29FC">
        <w:t>Audio speaker connected to a digital radio</w:t>
      </w:r>
      <w:r w:rsidR="00E55F6B">
        <w:t>,</w:t>
      </w:r>
      <w:r w:rsidRPr="000E29FC">
        <w:t xml:space="preserve"> which can be operated</w:t>
      </w:r>
      <w:r w:rsidR="00E55F6B">
        <w:t xml:space="preserve"> and controlled in the bathroom</w:t>
      </w:r>
    </w:p>
    <w:p w14:paraId="2F81E2CE" w14:textId="77777777" w:rsidR="00F6305D" w:rsidRPr="00DA026A" w:rsidRDefault="00F6305D" w:rsidP="00F6305D">
      <w:pPr>
        <w:pStyle w:val="Text"/>
        <w:rPr>
          <w:b/>
        </w:rPr>
      </w:pPr>
    </w:p>
    <w:p w14:paraId="24E6C737" w14:textId="77777777" w:rsidR="00F6305D" w:rsidRDefault="00F6305D" w:rsidP="00F6305D">
      <w:pPr>
        <w:pStyle w:val="Text"/>
        <w:rPr>
          <w:b/>
        </w:rPr>
      </w:pPr>
    </w:p>
    <w:p w14:paraId="5A0F86FC" w14:textId="77777777" w:rsidR="00FC093D" w:rsidRDefault="00FC093D">
      <w:pPr>
        <w:spacing w:after="200"/>
        <w:rPr>
          <w:rFonts w:ascii="Arial" w:eastAsia="Arial" w:hAnsi="Arial" w:cs="Arial"/>
          <w:b/>
        </w:rPr>
      </w:pPr>
      <w:bookmarkStart w:id="37" w:name="_Toc365385389"/>
      <w:bookmarkStart w:id="38" w:name="_Toc365641766"/>
      <w:r>
        <w:br w:type="page"/>
      </w:r>
    </w:p>
    <w:p w14:paraId="44753C4E" w14:textId="4F5CBE8A" w:rsidR="00F6305D" w:rsidRPr="00EE0198" w:rsidRDefault="00F6305D" w:rsidP="0080105D">
      <w:pPr>
        <w:pStyle w:val="berschrift2"/>
      </w:pPr>
      <w:bookmarkStart w:id="39" w:name="_Ref429830667"/>
      <w:bookmarkStart w:id="40" w:name="_Toc431484903"/>
      <w:r>
        <w:t xml:space="preserve">Room </w:t>
      </w:r>
      <w:r w:rsidR="00FC093D">
        <w:t>S</w:t>
      </w:r>
      <w:r>
        <w:t xml:space="preserve">cenarios and </w:t>
      </w:r>
      <w:r w:rsidR="00FC093D">
        <w:t>O</w:t>
      </w:r>
      <w:r>
        <w:t>ther</w:t>
      </w:r>
      <w:bookmarkEnd w:id="37"/>
      <w:bookmarkEnd w:id="38"/>
      <w:r w:rsidR="001B5241">
        <w:t>s</w:t>
      </w:r>
      <w:bookmarkEnd w:id="39"/>
      <w:bookmarkEnd w:id="40"/>
    </w:p>
    <w:p w14:paraId="1CF10695" w14:textId="77777777" w:rsidR="0092137E" w:rsidRDefault="00EA4D01" w:rsidP="00DB7DA5">
      <w:pPr>
        <w:pStyle w:val="BulletPoint01"/>
      </w:pPr>
      <w:r w:rsidRPr="00BF0260">
        <w:t xml:space="preserve">Welcome mode: </w:t>
      </w:r>
    </w:p>
    <w:p w14:paraId="3BBAFA39" w14:textId="3D710ED6" w:rsidR="00EA4D01" w:rsidRDefault="00EA4D01" w:rsidP="0092137E">
      <w:pPr>
        <w:pStyle w:val="BulletPoint02"/>
      </w:pPr>
      <w:r w:rsidRPr="00BF0260">
        <w:t xml:space="preserve">The insertion of the guest key card in the appropriate holder activates a predefined “Welcome mode”. </w:t>
      </w:r>
      <w:r w:rsidR="001742C2">
        <w:br/>
      </w:r>
      <w:r w:rsidRPr="00BF0260">
        <w:t xml:space="preserve">The guest shall then have the option to override the lighting circuits manually via the push switches. </w:t>
      </w:r>
      <w:r w:rsidR="00DE1534">
        <w:br/>
        <w:t>The welcome mode</w:t>
      </w:r>
      <w:r w:rsidRPr="00BF0260">
        <w:t xml:space="preserve"> may include </w:t>
      </w:r>
      <w:r w:rsidR="00DE1534">
        <w:t>(</w:t>
      </w:r>
      <w:r w:rsidRPr="00BF0260">
        <w:t>depending on the needs of the operator</w:t>
      </w:r>
      <w:r w:rsidR="00DE1534">
        <w:t>)</w:t>
      </w:r>
      <w:r>
        <w:t>:</w:t>
      </w:r>
    </w:p>
    <w:p w14:paraId="0F1E2FF5" w14:textId="4ED8A3C5" w:rsidR="00EA4D01" w:rsidRPr="00BF0260" w:rsidRDefault="00EA4D01" w:rsidP="00DE1534">
      <w:pPr>
        <w:pStyle w:val="BulletPoint03"/>
      </w:pPr>
      <w:r w:rsidRPr="00BF0260">
        <w:t>Certain lights shall be switched on and non-essential power sockets energized</w:t>
      </w:r>
      <w:r w:rsidR="00BA0A26">
        <w:t>.</w:t>
      </w:r>
    </w:p>
    <w:p w14:paraId="142275EA" w14:textId="680FA683" w:rsidR="00EA4D01" w:rsidRPr="00BF0260" w:rsidRDefault="00EA4D01" w:rsidP="00DE1534">
      <w:pPr>
        <w:pStyle w:val="BulletPoint03"/>
      </w:pPr>
      <w:r w:rsidRPr="00BF0260">
        <w:t xml:space="preserve">RTC unit shall switch to comfort mode (fast cool/fast heat mode) and a specific set point temperature </w:t>
      </w:r>
      <w:r w:rsidRPr="00BF0260">
        <w:br/>
        <w:t>(e.g. 22</w:t>
      </w:r>
      <w:r w:rsidR="00DE1534">
        <w:t xml:space="preserve"> </w:t>
      </w:r>
      <w:r w:rsidRPr="00BF0260">
        <w:t>°C)</w:t>
      </w:r>
      <w:r w:rsidR="00BA0A26">
        <w:t>.</w:t>
      </w:r>
    </w:p>
    <w:p w14:paraId="51FCCA19" w14:textId="77777777" w:rsidR="0092137E" w:rsidRDefault="0092137E" w:rsidP="00EA4D01">
      <w:pPr>
        <w:pStyle w:val="BulletPoint01"/>
      </w:pPr>
      <w:r>
        <w:t>Exit mode:</w:t>
      </w:r>
    </w:p>
    <w:p w14:paraId="0912566C" w14:textId="5DA6F776" w:rsidR="00EA4D01" w:rsidRPr="00BF0260" w:rsidRDefault="0092137E" w:rsidP="0092137E">
      <w:pPr>
        <w:pStyle w:val="BulletPoint02"/>
      </w:pPr>
      <w:r>
        <w:t>When the guest</w:t>
      </w:r>
      <w:r w:rsidR="00EA4D01" w:rsidRPr="00BF0260">
        <w:t xml:space="preserve"> leaves the room</w:t>
      </w:r>
      <w:r w:rsidR="00DE1534">
        <w:t>,</w:t>
      </w:r>
      <w:r w:rsidR="00EA4D01" w:rsidRPr="00BF0260">
        <w:t xml:space="preserve"> the room is set in an energy saving state. This is triggered by removing the key card from the appropriate key card holder or by the occupancy sensor in combination with the door contact. </w:t>
      </w:r>
      <w:r w:rsidR="00DE1534">
        <w:br/>
      </w:r>
      <w:r w:rsidR="00EA4D01" w:rsidRPr="00BF0260">
        <w:t xml:space="preserve">The exit mode may include </w:t>
      </w:r>
      <w:r w:rsidR="00DE1534">
        <w:t>(</w:t>
      </w:r>
      <w:r w:rsidR="00EA4D01" w:rsidRPr="00BF0260">
        <w:t>depending on the needs of the operator</w:t>
      </w:r>
      <w:r w:rsidR="00DE1534">
        <w:t>)</w:t>
      </w:r>
      <w:r w:rsidR="00EA4D01" w:rsidRPr="00BF0260">
        <w:t>:</w:t>
      </w:r>
    </w:p>
    <w:p w14:paraId="1F8A1A7E" w14:textId="249DA53C" w:rsidR="00EA4D01" w:rsidRPr="00BF0260" w:rsidRDefault="00EA4D01" w:rsidP="00BA0A26">
      <w:pPr>
        <w:pStyle w:val="BulletPoint03"/>
      </w:pPr>
      <w:r w:rsidRPr="00BF0260">
        <w:t xml:space="preserve">All lights shall be switched </w:t>
      </w:r>
      <w:r w:rsidR="00BA0A26">
        <w:t>off</w:t>
      </w:r>
      <w:r w:rsidRPr="00BF0260">
        <w:t xml:space="preserve"> and non-essential power sockets de</w:t>
      </w:r>
      <w:r w:rsidR="00BA0A26">
        <w:t>-energized.</w:t>
      </w:r>
    </w:p>
    <w:p w14:paraId="10272287" w14:textId="29D206AF" w:rsidR="00EA4D01" w:rsidRPr="00DD56BD" w:rsidRDefault="00EA4D01" w:rsidP="00BA0A26">
      <w:pPr>
        <w:pStyle w:val="BulletPoint03"/>
      </w:pPr>
      <w:r w:rsidRPr="00BF0260">
        <w:t xml:space="preserve">Room </w:t>
      </w:r>
      <w:r w:rsidR="00BA0A26">
        <w:t>t</w:t>
      </w:r>
      <w:r w:rsidRPr="00BF0260">
        <w:t>hermostat shall switch to standby mode (hotel preset)</w:t>
      </w:r>
      <w:r w:rsidR="00BA0A26">
        <w:t>,</w:t>
      </w:r>
      <w:r w:rsidRPr="00BF0260">
        <w:t xml:space="preserve"> e.g. 26</w:t>
      </w:r>
      <w:r w:rsidR="00BA0A26">
        <w:t xml:space="preserve"> </w:t>
      </w:r>
      <w:r w:rsidRPr="00BF0260">
        <w:t>°C in cooling mode or 18</w:t>
      </w:r>
      <w:r w:rsidR="00BA0A26">
        <w:t xml:space="preserve"> </w:t>
      </w:r>
      <w:r w:rsidRPr="00BF0260">
        <w:t>°C in heating mode</w:t>
      </w:r>
      <w:r w:rsidR="00D87DD2">
        <w:t>.</w:t>
      </w:r>
    </w:p>
    <w:p w14:paraId="31C0CCB4" w14:textId="37BA14EC" w:rsidR="00F6305D" w:rsidRDefault="00F6305D" w:rsidP="00EA4D01">
      <w:pPr>
        <w:pStyle w:val="BulletPoint01"/>
      </w:pPr>
      <w:r>
        <w:t>Night lighting</w:t>
      </w:r>
      <w:r w:rsidR="008D5AD0">
        <w:t>:</w:t>
      </w:r>
    </w:p>
    <w:p w14:paraId="4C79DCA6" w14:textId="771551A1" w:rsidR="00F6305D" w:rsidRDefault="00F6305D" w:rsidP="008D5AD0">
      <w:pPr>
        <w:pStyle w:val="BulletPoint02"/>
      </w:pPr>
      <w:r>
        <w:t xml:space="preserve">Night lighting allows the guest access the </w:t>
      </w:r>
      <w:r w:rsidR="00EA4D01">
        <w:t>WC</w:t>
      </w:r>
      <w:r>
        <w:t xml:space="preserve"> during the night without tu</w:t>
      </w:r>
      <w:r w:rsidR="00CE7825">
        <w:t>r</w:t>
      </w:r>
      <w:r>
        <w:t xml:space="preserve">ning on any other </w:t>
      </w:r>
      <w:r w:rsidR="00EA4D01">
        <w:t>lighting which may disturb further persons in the room.</w:t>
      </w:r>
    </w:p>
    <w:p w14:paraId="7A129C2D" w14:textId="2F568C60" w:rsidR="00F6305D" w:rsidRDefault="00F6305D" w:rsidP="008D5AD0">
      <w:pPr>
        <w:pStyle w:val="BulletPoint02"/>
      </w:pPr>
      <w:r>
        <w:t>Lights are mounted under or beside the bed and in the bathroom</w:t>
      </w:r>
      <w:r w:rsidR="00CE7825">
        <w:t>,</w:t>
      </w:r>
      <w:r>
        <w:t xml:space="preserve"> as defined by </w:t>
      </w:r>
      <w:r w:rsidR="00CE7825">
        <w:t>i</w:t>
      </w:r>
      <w:r>
        <w:t xml:space="preserve">nterior </w:t>
      </w:r>
      <w:r w:rsidR="00CE7825">
        <w:t>d</w:t>
      </w:r>
      <w:r>
        <w:t>esigner</w:t>
      </w:r>
      <w:r w:rsidR="00CE7825">
        <w:t>.</w:t>
      </w:r>
    </w:p>
    <w:p w14:paraId="36FE5C51" w14:textId="2653F979" w:rsidR="00F6305D" w:rsidRPr="00EE0198" w:rsidRDefault="00F6305D" w:rsidP="008D5AD0">
      <w:pPr>
        <w:pStyle w:val="BulletPoint02"/>
      </w:pPr>
      <w:r>
        <w:t>Night lights beside the bed are switched on separately from another</w:t>
      </w:r>
      <w:r w:rsidR="00CE7825">
        <w:t>,</w:t>
      </w:r>
      <w:r>
        <w:t xml:space="preserve"> meaning that the left bedside movement detector controls the left night light and the right bedside movement detector controls the right night light.</w:t>
      </w:r>
    </w:p>
    <w:p w14:paraId="57284D8A" w14:textId="121E6534" w:rsidR="00F6305D" w:rsidRPr="00EA4D01" w:rsidRDefault="00B17051" w:rsidP="00B17051">
      <w:pPr>
        <w:pStyle w:val="berschrift3"/>
      </w:pPr>
      <w:r>
        <w:t xml:space="preserve">Access </w:t>
      </w:r>
      <w:r w:rsidR="00DB21C8">
        <w:t>C</w:t>
      </w:r>
      <w:r>
        <w:t xml:space="preserve">ontrol </w:t>
      </w:r>
      <w:r w:rsidR="00DB21C8">
        <w:t>S</w:t>
      </w:r>
      <w:r>
        <w:t>ystem</w:t>
      </w:r>
    </w:p>
    <w:p w14:paraId="4033973A" w14:textId="7E964C14" w:rsidR="00F6305D" w:rsidRPr="00EA4D01" w:rsidRDefault="00F6305D" w:rsidP="00780695">
      <w:pPr>
        <w:pStyle w:val="BulletPoint01"/>
      </w:pPr>
      <w:r w:rsidRPr="00EA4D01">
        <w:t>The access control system for the guest room shall be part of security and not an integral part of the guest</w:t>
      </w:r>
      <w:r w:rsidR="00CE7825">
        <w:t xml:space="preserve"> </w:t>
      </w:r>
      <w:r w:rsidRPr="00EA4D01">
        <w:t xml:space="preserve">room management system. </w:t>
      </w:r>
    </w:p>
    <w:p w14:paraId="163D5BB9" w14:textId="1A3C57B4" w:rsidR="00F6305D" w:rsidRPr="00EA4D01" w:rsidRDefault="00B17051" w:rsidP="00B17051">
      <w:pPr>
        <w:pStyle w:val="berschrift3"/>
      </w:pPr>
      <w:r>
        <w:t xml:space="preserve">Switchable </w:t>
      </w:r>
      <w:r w:rsidR="00DB21C8">
        <w:t>S</w:t>
      </w:r>
      <w:r>
        <w:t xml:space="preserve">ocket </w:t>
      </w:r>
      <w:r w:rsidR="00DB21C8">
        <w:t>O</w:t>
      </w:r>
      <w:r>
        <w:t>utlets</w:t>
      </w:r>
    </w:p>
    <w:p w14:paraId="4AF47EE8" w14:textId="66F19326" w:rsidR="00F6305D" w:rsidRPr="00EA4D01" w:rsidRDefault="00F6305D" w:rsidP="00780695">
      <w:pPr>
        <w:pStyle w:val="BulletPoint02"/>
        <w:ind w:left="357"/>
      </w:pPr>
      <w:r w:rsidRPr="00EA4D01">
        <w:t>All sockets shall be switchable. For technical reasons or for guest comfort</w:t>
      </w:r>
      <w:r w:rsidR="00CE7825">
        <w:t>,</w:t>
      </w:r>
      <w:r w:rsidRPr="00EA4D01">
        <w:t xml:space="preserve"> some socket outlets are permanently on and do not have to be switchable</w:t>
      </w:r>
      <w:r w:rsidR="00B41993">
        <w:t xml:space="preserve"> (as per individual requirements)</w:t>
      </w:r>
      <w:r w:rsidRPr="00EA4D01">
        <w:t>:</w:t>
      </w:r>
    </w:p>
    <w:p w14:paraId="20B554B0" w14:textId="77777777" w:rsidR="00F6305D" w:rsidRPr="00EA4D01" w:rsidRDefault="00F6305D" w:rsidP="00780695">
      <w:pPr>
        <w:pStyle w:val="BulletPoint03"/>
        <w:ind w:left="1077"/>
      </w:pPr>
      <w:r w:rsidRPr="00EA4D01">
        <w:t>Minibar</w:t>
      </w:r>
    </w:p>
    <w:p w14:paraId="677EA593" w14:textId="77777777" w:rsidR="00F6305D" w:rsidRPr="00EA4D01" w:rsidRDefault="00F6305D" w:rsidP="00780695">
      <w:pPr>
        <w:pStyle w:val="BulletPoint03"/>
        <w:ind w:left="1077"/>
      </w:pPr>
      <w:r w:rsidRPr="00EA4D01">
        <w:t>Desk sockets</w:t>
      </w:r>
    </w:p>
    <w:p w14:paraId="00A2D6BE" w14:textId="77777777" w:rsidR="00F6305D" w:rsidRPr="00EA4D01" w:rsidRDefault="00F6305D" w:rsidP="00780695">
      <w:pPr>
        <w:pStyle w:val="BulletPoint03"/>
        <w:ind w:left="1077"/>
      </w:pPr>
      <w:r w:rsidRPr="00EA4D01">
        <w:t>Bedside table sockets</w:t>
      </w:r>
    </w:p>
    <w:p w14:paraId="0214DE71" w14:textId="77777777" w:rsidR="00F6305D" w:rsidRPr="00EA4D01" w:rsidRDefault="00F6305D" w:rsidP="00780695">
      <w:pPr>
        <w:pStyle w:val="BulletPoint03"/>
        <w:ind w:left="1077"/>
      </w:pPr>
      <w:r w:rsidRPr="00EA4D01">
        <w:t>Cleaning socket</w:t>
      </w:r>
    </w:p>
    <w:p w14:paraId="1A8F39F8" w14:textId="77777777" w:rsidR="001E32FF" w:rsidRPr="0042430D" w:rsidRDefault="001E32FF" w:rsidP="00C54686"/>
    <w:p w14:paraId="03AF8DC7" w14:textId="77777777" w:rsidR="001E32FF" w:rsidRDefault="001E32FF" w:rsidP="001E32FF">
      <w:pPr>
        <w:pStyle w:val="Text"/>
        <w:rPr>
          <w:rFonts w:eastAsiaTheme="majorEastAsia" w:cstheme="majorBidi"/>
          <w:b/>
          <w:sz w:val="22"/>
          <w:szCs w:val="28"/>
        </w:rPr>
      </w:pPr>
      <w:bookmarkStart w:id="41" w:name="_Toc364945374"/>
      <w:r>
        <w:br w:type="page"/>
      </w:r>
    </w:p>
    <w:p w14:paraId="00DEC4FE" w14:textId="15545B6B" w:rsidR="001E32FF" w:rsidRDefault="001B5241" w:rsidP="001E32FF">
      <w:pPr>
        <w:pStyle w:val="berschrift1"/>
        <w:spacing w:before="0"/>
        <w:rPr>
          <w:lang w:val="en-US"/>
        </w:rPr>
      </w:pPr>
      <w:bookmarkStart w:id="42" w:name="_Ref429831016"/>
      <w:bookmarkStart w:id="43" w:name="_Toc431484904"/>
      <w:bookmarkEnd w:id="41"/>
      <w:r>
        <w:rPr>
          <w:lang w:val="en-US"/>
        </w:rPr>
        <w:t>Control Devices</w:t>
      </w:r>
      <w:bookmarkEnd w:id="42"/>
      <w:bookmarkEnd w:id="43"/>
      <w:r>
        <w:rPr>
          <w:lang w:val="en-US"/>
        </w:rPr>
        <w:t xml:space="preserve"> </w:t>
      </w:r>
    </w:p>
    <w:p w14:paraId="12745E5A" w14:textId="77777777" w:rsidR="00DC68E0" w:rsidRPr="00DC68E0" w:rsidRDefault="00DC68E0" w:rsidP="00DC68E0"/>
    <w:p w14:paraId="26E8B049" w14:textId="77777777" w:rsidR="00DC68E0" w:rsidRPr="00294CF7" w:rsidRDefault="00DC68E0" w:rsidP="00DC68E0">
      <w:pPr>
        <w:pStyle w:val="berschrift2"/>
        <w:ind w:left="454" w:hanging="454"/>
      </w:pPr>
      <w:bookmarkStart w:id="44" w:name="_Toc372718913"/>
      <w:bookmarkStart w:id="45" w:name="_Toc395865851"/>
      <w:bookmarkStart w:id="46" w:name="_Toc401650576"/>
      <w:bookmarkStart w:id="47" w:name="_Toc403726988"/>
      <w:bookmarkStart w:id="48" w:name="_Toc427312983"/>
      <w:bookmarkStart w:id="49" w:name="_Toc431484905"/>
      <w:r>
        <w:t>Power Supply with E</w:t>
      </w:r>
      <w:r w:rsidRPr="00294CF7">
        <w:t xml:space="preserve">nhanced </w:t>
      </w:r>
      <w:r>
        <w:t>D</w:t>
      </w:r>
      <w:r w:rsidRPr="00294CF7">
        <w:t>iagnostics (320</w:t>
      </w:r>
      <w:r>
        <w:t xml:space="preserve"> mA/</w:t>
      </w:r>
      <w:r w:rsidRPr="00294CF7">
        <w:t>640</w:t>
      </w:r>
      <w:r>
        <w:t xml:space="preserve"> </w:t>
      </w:r>
      <w:r w:rsidRPr="00294CF7">
        <w:t>mA)</w:t>
      </w:r>
      <w:bookmarkEnd w:id="44"/>
      <w:bookmarkEnd w:id="45"/>
      <w:bookmarkEnd w:id="46"/>
      <w:bookmarkEnd w:id="47"/>
      <w:bookmarkEnd w:id="48"/>
      <w:bookmarkEnd w:id="49"/>
    </w:p>
    <w:p w14:paraId="0929E65D" w14:textId="77777777" w:rsidR="00101E74" w:rsidRPr="00A519A2" w:rsidRDefault="00101E74" w:rsidP="00101E74">
      <w:pPr>
        <w:pStyle w:val="BulletPoint01"/>
      </w:pPr>
      <w:r w:rsidRPr="00A519A2">
        <w:t>Produces and monitors the KNX system voltage</w:t>
      </w:r>
    </w:p>
    <w:p w14:paraId="27773289" w14:textId="77777777" w:rsidR="00101E74" w:rsidRPr="00A519A2" w:rsidRDefault="00101E74" w:rsidP="00101E74">
      <w:pPr>
        <w:pStyle w:val="BulletPoint01"/>
      </w:pPr>
      <w:r w:rsidRPr="00A519A2">
        <w:t>With diagnostic function via KNX or ABB i-bus</w:t>
      </w:r>
      <w:r w:rsidRPr="0029746E">
        <w:rPr>
          <w:szCs w:val="36"/>
          <w:vertAlign w:val="superscript"/>
        </w:rPr>
        <w:t>®</w:t>
      </w:r>
      <w:r w:rsidRPr="00A519A2">
        <w:t xml:space="preserve"> Tool</w:t>
      </w:r>
    </w:p>
    <w:p w14:paraId="22DA86D1" w14:textId="77777777" w:rsidR="00101E74" w:rsidRPr="00A519A2" w:rsidRDefault="00101E74" w:rsidP="00101E74">
      <w:pPr>
        <w:pStyle w:val="BulletPoint01"/>
      </w:pPr>
      <w:r w:rsidRPr="00A519A2">
        <w:t>The voltage output is short-circuit- and overload-proof. The LEDs indicate the bus current consumption and the status of the line or device.</w:t>
      </w:r>
    </w:p>
    <w:p w14:paraId="3472B99F" w14:textId="77777777" w:rsidR="00101E74" w:rsidRPr="00A519A2" w:rsidRDefault="00101E74" w:rsidP="00101E74">
      <w:pPr>
        <w:pStyle w:val="BulletPoint01"/>
      </w:pPr>
      <w:r w:rsidRPr="00A519A2">
        <w:t>Diagnostic functions via KNX: Bus voltage U</w:t>
      </w:r>
      <w:r w:rsidRPr="00B01FA6">
        <w:rPr>
          <w:vertAlign w:val="subscript"/>
        </w:rPr>
        <w:t>N</w:t>
      </w:r>
      <w:r w:rsidRPr="00A519A2">
        <w:t>, bus current I, bus current I &gt; rated current I</w:t>
      </w:r>
      <w:r w:rsidRPr="00B01FA6">
        <w:rPr>
          <w:vertAlign w:val="subscript"/>
        </w:rPr>
        <w:t>N</w:t>
      </w:r>
      <w:r w:rsidRPr="00A519A2">
        <w:t>, overload I &gt; I</w:t>
      </w:r>
      <w:r w:rsidRPr="00B01FA6">
        <w:rPr>
          <w:vertAlign w:val="subscript"/>
        </w:rPr>
        <w:t>max</w:t>
      </w:r>
      <w:r w:rsidRPr="00A519A2">
        <w:t>, trigger bus reset</w:t>
      </w:r>
    </w:p>
    <w:p w14:paraId="3047DD5B" w14:textId="77777777" w:rsidR="00101E74" w:rsidRPr="00A519A2" w:rsidRDefault="00101E74" w:rsidP="00101E74">
      <w:pPr>
        <w:pStyle w:val="BulletPoint01"/>
      </w:pPr>
      <w:r w:rsidRPr="00A519A2">
        <w:t>Supply voltage: U</w:t>
      </w:r>
      <w:r w:rsidRPr="00A519A2">
        <w:rPr>
          <w:sz w:val="12"/>
          <w:szCs w:val="12"/>
        </w:rPr>
        <w:t xml:space="preserve">S </w:t>
      </w:r>
      <w:r w:rsidRPr="00A519A2">
        <w:t>85…265 V AC, 50/60 Hz</w:t>
      </w:r>
    </w:p>
    <w:p w14:paraId="5003C8AB" w14:textId="77777777" w:rsidR="00101E74" w:rsidRPr="00A519A2" w:rsidRDefault="00101E74" w:rsidP="00101E74">
      <w:pPr>
        <w:pStyle w:val="BulletPoint01"/>
      </w:pPr>
      <w:r w:rsidRPr="00A519A2">
        <w:t>KNX voltage output: 1 line with integrated choke</w:t>
      </w:r>
    </w:p>
    <w:p w14:paraId="3C363571" w14:textId="77777777" w:rsidR="00101E74" w:rsidRPr="00A519A2" w:rsidRDefault="00101E74" w:rsidP="00101E74">
      <w:pPr>
        <w:pStyle w:val="BulletPoint02"/>
        <w:ind w:left="1080" w:hanging="360"/>
      </w:pPr>
      <w:r w:rsidRPr="00A519A2">
        <w:t>Rated voltage: U</w:t>
      </w:r>
      <w:r w:rsidRPr="00A519A2">
        <w:rPr>
          <w:sz w:val="12"/>
          <w:szCs w:val="12"/>
        </w:rPr>
        <w:t xml:space="preserve">N </w:t>
      </w:r>
      <w:r w:rsidRPr="00A519A2">
        <w:t>30 V DC +1/-2 V, SELV</w:t>
      </w:r>
    </w:p>
    <w:p w14:paraId="06AD0A6B" w14:textId="77777777" w:rsidR="00101E74" w:rsidRPr="00A519A2" w:rsidRDefault="00101E74" w:rsidP="00101E74">
      <w:pPr>
        <w:pStyle w:val="BulletPoint01"/>
      </w:pPr>
      <w:r w:rsidRPr="00A519A2">
        <w:t xml:space="preserve">Power consumption: </w:t>
      </w:r>
    </w:p>
    <w:p w14:paraId="37756098" w14:textId="77777777" w:rsidR="00101E74" w:rsidRPr="00A519A2" w:rsidRDefault="00101E74" w:rsidP="00101E74">
      <w:pPr>
        <w:pStyle w:val="BulletPoint02"/>
        <w:ind w:left="1080" w:hanging="360"/>
      </w:pPr>
      <w:r w:rsidRPr="00A519A2">
        <w:t xml:space="preserve">&lt; 30 W (320 mA) </w:t>
      </w:r>
    </w:p>
    <w:p w14:paraId="2D078A20" w14:textId="77777777" w:rsidR="00101E74" w:rsidRPr="00A519A2" w:rsidRDefault="00101E74" w:rsidP="00101E74">
      <w:pPr>
        <w:pStyle w:val="BulletPoint02"/>
        <w:ind w:left="1080" w:hanging="360"/>
      </w:pPr>
      <w:r w:rsidRPr="00A519A2">
        <w:t>&lt; 55 W (640 mA)</w:t>
      </w:r>
    </w:p>
    <w:p w14:paraId="154ABE7A" w14:textId="77777777" w:rsidR="00101E74" w:rsidRPr="00A519A2" w:rsidRDefault="00101E74" w:rsidP="00101E74">
      <w:pPr>
        <w:pStyle w:val="BulletPoint01"/>
      </w:pPr>
      <w:r w:rsidRPr="00A519A2">
        <w:t xml:space="preserve">Nominal power loss: </w:t>
      </w:r>
    </w:p>
    <w:p w14:paraId="6F7A016B" w14:textId="77777777" w:rsidR="00101E74" w:rsidRPr="00A519A2" w:rsidRDefault="00101E74" w:rsidP="00101E74">
      <w:pPr>
        <w:pStyle w:val="BulletPoint02"/>
        <w:ind w:left="1080" w:hanging="360"/>
      </w:pPr>
      <w:r w:rsidRPr="00A519A2">
        <w:t xml:space="preserve">&lt; 2.5 W (320 mA) </w:t>
      </w:r>
    </w:p>
    <w:p w14:paraId="3695616E" w14:textId="77777777" w:rsidR="00101E74" w:rsidRPr="00A519A2" w:rsidRDefault="00101E74" w:rsidP="00101E74">
      <w:pPr>
        <w:pStyle w:val="BulletPoint02"/>
        <w:ind w:left="1080" w:hanging="360"/>
      </w:pPr>
      <w:r w:rsidRPr="00A519A2">
        <w:t>&lt; 4 W (640 mA)</w:t>
      </w:r>
    </w:p>
    <w:p w14:paraId="1BC780AB" w14:textId="77777777" w:rsidR="00101E74" w:rsidRPr="00A519A2" w:rsidRDefault="00101E74" w:rsidP="00101E74">
      <w:pPr>
        <w:pStyle w:val="BulletPoint01"/>
      </w:pPr>
      <w:r w:rsidRPr="00A519A2">
        <w:t>Output voltage: 30 V DC +1/-2 V, SELV</w:t>
      </w:r>
    </w:p>
    <w:p w14:paraId="4F9FF371" w14:textId="77777777" w:rsidR="00101E74" w:rsidRPr="00A519A2" w:rsidRDefault="00101E74" w:rsidP="00101E74">
      <w:pPr>
        <w:pStyle w:val="BulletPoint01"/>
      </w:pPr>
      <w:r w:rsidRPr="00A519A2">
        <w:t>Nominal current: 320 mA/640 mA, short-circuit-proof</w:t>
      </w:r>
    </w:p>
    <w:p w14:paraId="464B0F4A" w14:textId="77777777" w:rsidR="00101E74" w:rsidRPr="00A519A2" w:rsidRDefault="00101E74" w:rsidP="00101E74">
      <w:pPr>
        <w:pStyle w:val="BulletPoint01"/>
      </w:pPr>
      <w:r w:rsidRPr="00A519A2">
        <w:t xml:space="preserve">Sustained short-circuit current: </w:t>
      </w:r>
    </w:p>
    <w:p w14:paraId="48967089" w14:textId="77777777" w:rsidR="00101E74" w:rsidRPr="00A519A2" w:rsidRDefault="00101E74" w:rsidP="00101E74">
      <w:pPr>
        <w:pStyle w:val="BulletPoint02"/>
        <w:ind w:left="1080" w:hanging="360"/>
      </w:pPr>
      <w:r w:rsidRPr="00A519A2">
        <w:t>&lt; 0.8 A (320 mA)</w:t>
      </w:r>
    </w:p>
    <w:p w14:paraId="4E680BC3" w14:textId="77777777" w:rsidR="00101E74" w:rsidRPr="00A519A2" w:rsidRDefault="00101E74" w:rsidP="00101E74">
      <w:pPr>
        <w:pStyle w:val="BulletPoint02"/>
        <w:ind w:left="1080" w:hanging="360"/>
      </w:pPr>
      <w:r w:rsidRPr="00A519A2">
        <w:t>&lt; 1.4 A (640 mA)</w:t>
      </w:r>
    </w:p>
    <w:p w14:paraId="0898296F" w14:textId="77777777" w:rsidR="00101E74" w:rsidRPr="00A519A2" w:rsidRDefault="00101E74" w:rsidP="00101E74">
      <w:pPr>
        <w:pStyle w:val="BulletPoint01"/>
      </w:pPr>
      <w:r w:rsidRPr="00A519A2">
        <w:t>Mains failure back-up time: 200 ms</w:t>
      </w:r>
    </w:p>
    <w:p w14:paraId="507A48E3" w14:textId="77777777" w:rsidR="00101E74" w:rsidRPr="00A519A2" w:rsidRDefault="00101E74" w:rsidP="00101E74">
      <w:pPr>
        <w:pStyle w:val="BulletPoint01"/>
      </w:pPr>
      <w:r w:rsidRPr="00A519A2">
        <w:t>Rated current: I</w:t>
      </w:r>
      <w:r w:rsidRPr="00A519A2">
        <w:rPr>
          <w:sz w:val="12"/>
          <w:szCs w:val="12"/>
        </w:rPr>
        <w:t xml:space="preserve">N </w:t>
      </w:r>
      <w:r w:rsidRPr="00A519A2">
        <w:t>320 mA or 640 mA</w:t>
      </w:r>
    </w:p>
    <w:p w14:paraId="7E4B03D4" w14:textId="77777777" w:rsidR="00101E74" w:rsidRPr="00A519A2" w:rsidRDefault="00101E74" w:rsidP="00101E74">
      <w:pPr>
        <w:pStyle w:val="BulletPoint01"/>
      </w:pPr>
      <w:r w:rsidRPr="00A519A2">
        <w:t>Connection:</w:t>
      </w:r>
    </w:p>
    <w:p w14:paraId="1EDED447" w14:textId="77777777" w:rsidR="00101E74" w:rsidRPr="00A519A2" w:rsidRDefault="00101E74" w:rsidP="00101E74">
      <w:pPr>
        <w:pStyle w:val="BulletPoint02"/>
        <w:ind w:left="1080" w:hanging="360"/>
      </w:pPr>
      <w:r w:rsidRPr="00A519A2">
        <w:t>Bus connection: Bus connection terminal</w:t>
      </w:r>
    </w:p>
    <w:p w14:paraId="65826FCC" w14:textId="77777777" w:rsidR="00101E74" w:rsidRPr="00A519A2" w:rsidRDefault="00101E74" w:rsidP="00101E74">
      <w:pPr>
        <w:pStyle w:val="BulletPoint02"/>
        <w:ind w:left="1080" w:hanging="360"/>
      </w:pPr>
      <w:r w:rsidRPr="00A519A2">
        <w:t>Supply connection: Screw terminals</w:t>
      </w:r>
    </w:p>
    <w:p w14:paraId="5807D44D" w14:textId="77777777" w:rsidR="00101E74" w:rsidRPr="00A519A2" w:rsidRDefault="00101E74" w:rsidP="00101E74">
      <w:pPr>
        <w:pStyle w:val="BulletPoint01"/>
      </w:pPr>
      <w:r w:rsidRPr="00A519A2">
        <w:t>Type of protection: IP 20, IEC/EN 60 529</w:t>
      </w:r>
    </w:p>
    <w:p w14:paraId="3F687D17" w14:textId="77777777" w:rsidR="00101E74" w:rsidRPr="00A519A2" w:rsidRDefault="00101E74" w:rsidP="00101E74">
      <w:pPr>
        <w:pStyle w:val="BulletPoint01"/>
        <w:rPr>
          <w:rFonts w:cstheme="minorHAnsi"/>
          <w:sz w:val="20"/>
          <w:szCs w:val="20"/>
        </w:rPr>
      </w:pPr>
      <w:r w:rsidRPr="00A519A2">
        <w:t>Mounting: 35 mm mounting rail, IEC/EN 60 715</w:t>
      </w:r>
    </w:p>
    <w:p w14:paraId="2693C382" w14:textId="77777777" w:rsidR="00101E74" w:rsidRPr="00A519A2" w:rsidRDefault="00101E74" w:rsidP="00101E74">
      <w:pPr>
        <w:pStyle w:val="BulletPoint01"/>
      </w:pPr>
      <w:r w:rsidRPr="00A519A2">
        <w:t>Width: 4 modules at 18 mm</w:t>
      </w:r>
    </w:p>
    <w:p w14:paraId="0DC01823" w14:textId="77777777" w:rsidR="00101E74" w:rsidRPr="00A519A2" w:rsidRDefault="00101E74" w:rsidP="00101E74">
      <w:pPr>
        <w:pStyle w:val="BulletPoint01"/>
      </w:pPr>
      <w:r w:rsidRPr="00A519A2">
        <w:t>Manufacturer: ABB</w:t>
      </w:r>
    </w:p>
    <w:p w14:paraId="1D6ABC40" w14:textId="77777777" w:rsidR="00101E74" w:rsidRPr="00E93426" w:rsidRDefault="00101E74" w:rsidP="00101E74">
      <w:pPr>
        <w:pStyle w:val="BulletPoint01"/>
        <w:ind w:left="357" w:hanging="357"/>
      </w:pPr>
      <w:r w:rsidRPr="00A519A2">
        <w:t>Product type (dependent on current): SV/S 30.320.2.1, SV/S 30.640.5.1</w:t>
      </w:r>
    </w:p>
    <w:p w14:paraId="7D37F280" w14:textId="39FD0C40" w:rsidR="00DC68E0" w:rsidRDefault="00DC68E0">
      <w:r>
        <w:br w:type="page"/>
      </w:r>
    </w:p>
    <w:p w14:paraId="32B49EF0" w14:textId="1A24BC8C" w:rsidR="00DC68E0" w:rsidRDefault="00DC68E0" w:rsidP="00DC68E0">
      <w:pPr>
        <w:pStyle w:val="berschrift2"/>
      </w:pPr>
      <w:bookmarkStart w:id="50" w:name="_Toc372718850"/>
      <w:bookmarkStart w:id="51" w:name="_Toc401070990"/>
      <w:bookmarkStart w:id="52" w:name="_Toc401072700"/>
      <w:bookmarkStart w:id="53" w:name="_Toc401072929"/>
      <w:bookmarkStart w:id="54" w:name="_Toc401072964"/>
      <w:bookmarkStart w:id="55" w:name="_Toc401073046"/>
      <w:bookmarkStart w:id="56" w:name="_Toc401073079"/>
      <w:bookmarkStart w:id="57" w:name="_Toc401073105"/>
      <w:bookmarkStart w:id="58" w:name="_Toc401073141"/>
      <w:bookmarkStart w:id="59" w:name="_Toc401224669"/>
      <w:bookmarkStart w:id="60" w:name="_Toc403726493"/>
      <w:bookmarkStart w:id="61" w:name="_Toc431484906"/>
      <w:r w:rsidRPr="002B19B1">
        <w:t xml:space="preserve">Switch </w:t>
      </w:r>
      <w:bookmarkEnd w:id="50"/>
      <w:r>
        <w:t>A</w:t>
      </w:r>
      <w:r w:rsidRPr="002B19B1">
        <w:t xml:space="preserve">ctuator </w:t>
      </w:r>
      <w:bookmarkEnd w:id="51"/>
      <w:bookmarkEnd w:id="52"/>
      <w:bookmarkEnd w:id="53"/>
      <w:bookmarkEnd w:id="54"/>
      <w:bookmarkEnd w:id="55"/>
      <w:bookmarkEnd w:id="56"/>
      <w:bookmarkEnd w:id="57"/>
      <w:bookmarkEnd w:id="58"/>
      <w:bookmarkEnd w:id="59"/>
      <w:bookmarkEnd w:id="60"/>
      <w:r w:rsidR="00DD27E8">
        <w:t>16 A</w:t>
      </w:r>
      <w:bookmarkEnd w:id="61"/>
    </w:p>
    <w:p w14:paraId="66B25ADE" w14:textId="77777777" w:rsidR="00715EA0" w:rsidRPr="00A519A2" w:rsidRDefault="00715EA0" w:rsidP="00715EA0">
      <w:pPr>
        <w:pStyle w:val="BulletPoint01"/>
      </w:pPr>
      <w:r w:rsidRPr="00A519A2">
        <w:t>Uses potential-free contacts to independently switch 2, 4, 8</w:t>
      </w:r>
      <w:r>
        <w:t xml:space="preserve"> or 12 electrical loads via KNX</w:t>
      </w:r>
      <w:r w:rsidRPr="00A519A2">
        <w:t xml:space="preserve"> </w:t>
      </w:r>
    </w:p>
    <w:p w14:paraId="6354F1FB" w14:textId="731157E5" w:rsidR="00715EA0" w:rsidRPr="00A519A2" w:rsidRDefault="00715EA0" w:rsidP="002B3FC8">
      <w:pPr>
        <w:pStyle w:val="BulletPoint01"/>
      </w:pPr>
      <w:r w:rsidRPr="00A519A2">
        <w:t xml:space="preserve">Manual operation and display of the switching status. No separate voltage supply necessary. </w:t>
      </w:r>
      <w:r w:rsidR="002B3FC8">
        <w:t>The Switch Actuators are suitable</w:t>
      </w:r>
      <w:r w:rsidR="002B3FC8">
        <w:t xml:space="preserve"> </w:t>
      </w:r>
      <w:r w:rsidR="002B3FC8">
        <w:t>for switching from resistive, inductive and capacitive loads.</w:t>
      </w:r>
      <w:bookmarkStart w:id="62" w:name="_GoBack"/>
      <w:bookmarkEnd w:id="62"/>
    </w:p>
    <w:p w14:paraId="4CD40346" w14:textId="77777777" w:rsidR="00715EA0" w:rsidRPr="00A519A2" w:rsidRDefault="00715EA0" w:rsidP="00715EA0">
      <w:pPr>
        <w:pStyle w:val="BulletPoint01"/>
      </w:pPr>
      <w:r w:rsidRPr="00A519A2">
        <w:t>With only one application program the following functions for each output can be set separately:</w:t>
      </w:r>
    </w:p>
    <w:p w14:paraId="7C8E6D24" w14:textId="77777777" w:rsidR="00715EA0" w:rsidRPr="00B71147" w:rsidRDefault="00715EA0" w:rsidP="00715EA0">
      <w:pPr>
        <w:pStyle w:val="BulletPoint02"/>
      </w:pPr>
      <w:r w:rsidRPr="00B71147">
        <w:t>Current recognition, current value sending and reaction to current threshold values</w:t>
      </w:r>
    </w:p>
    <w:p w14:paraId="7EFE00AD" w14:textId="77777777" w:rsidR="00715EA0" w:rsidRPr="00A519A2" w:rsidRDefault="00715EA0" w:rsidP="00715EA0">
      <w:pPr>
        <w:pStyle w:val="BulletPoint02"/>
        <w:ind w:left="1080" w:hanging="360"/>
      </w:pPr>
      <w:r w:rsidRPr="00A519A2">
        <w:t>Time functions, on/off delay</w:t>
      </w:r>
    </w:p>
    <w:p w14:paraId="716CDDC3" w14:textId="77777777" w:rsidR="00715EA0" w:rsidRPr="00A519A2" w:rsidRDefault="00715EA0" w:rsidP="00715EA0">
      <w:pPr>
        <w:pStyle w:val="BulletPoint02"/>
        <w:ind w:left="1080" w:hanging="360"/>
      </w:pPr>
      <w:r w:rsidRPr="00A519A2">
        <w:t>Staircase lighting function with preliminary warning and changeable staircase lighting time</w:t>
      </w:r>
    </w:p>
    <w:p w14:paraId="788477D9" w14:textId="77777777" w:rsidR="00715EA0" w:rsidRPr="00A519A2" w:rsidRDefault="00715EA0" w:rsidP="00715EA0">
      <w:pPr>
        <w:pStyle w:val="BulletPoint02"/>
        <w:ind w:left="1080" w:hanging="360"/>
      </w:pPr>
      <w:r w:rsidRPr="00A519A2">
        <w:t>Recall scenes/presets over 8-bit/1-bit commands</w:t>
      </w:r>
    </w:p>
    <w:p w14:paraId="0CF6C356" w14:textId="77777777" w:rsidR="00715EA0" w:rsidRPr="00A519A2" w:rsidRDefault="00715EA0" w:rsidP="00715EA0">
      <w:pPr>
        <w:pStyle w:val="BulletPoint02"/>
        <w:ind w:left="1080" w:hanging="360"/>
      </w:pPr>
      <w:r w:rsidRPr="00A519A2">
        <w:t>Logic functions AND, OR, XOR</w:t>
      </w:r>
    </w:p>
    <w:p w14:paraId="71B06553" w14:textId="77777777" w:rsidR="00715EA0" w:rsidRPr="00A519A2" w:rsidRDefault="00715EA0" w:rsidP="00715EA0">
      <w:pPr>
        <w:pStyle w:val="BulletPoint02"/>
        <w:ind w:left="1080" w:hanging="360"/>
      </w:pPr>
      <w:r w:rsidRPr="00A519A2">
        <w:t>Status response</w:t>
      </w:r>
    </w:p>
    <w:p w14:paraId="172C0C01" w14:textId="77777777" w:rsidR="00715EA0" w:rsidRPr="00A519A2" w:rsidRDefault="00715EA0" w:rsidP="00715EA0">
      <w:pPr>
        <w:pStyle w:val="BulletPoint02"/>
        <w:ind w:left="1080" w:hanging="360"/>
      </w:pPr>
      <w:r w:rsidRPr="00A519A2">
        <w:t>Forced control and safety function</w:t>
      </w:r>
    </w:p>
    <w:p w14:paraId="0FD536BE" w14:textId="77777777" w:rsidR="00715EA0" w:rsidRPr="00A519A2" w:rsidRDefault="00715EA0" w:rsidP="00715EA0">
      <w:pPr>
        <w:pStyle w:val="BulletPoint02"/>
        <w:ind w:left="1080" w:hanging="360"/>
      </w:pPr>
      <w:r w:rsidRPr="00A519A2">
        <w:t>Reaction to threshold values</w:t>
      </w:r>
    </w:p>
    <w:p w14:paraId="01A1C93B" w14:textId="77777777" w:rsidR="00715EA0" w:rsidRPr="00A519A2" w:rsidRDefault="00715EA0" w:rsidP="00715EA0">
      <w:pPr>
        <w:pStyle w:val="BulletPoint02"/>
        <w:ind w:left="1080" w:hanging="360"/>
      </w:pPr>
      <w:r w:rsidRPr="00A519A2">
        <w:t>Control of electrothermal valve drives (continuous controller)</w:t>
      </w:r>
    </w:p>
    <w:p w14:paraId="36B1845F" w14:textId="77777777" w:rsidR="00715EA0" w:rsidRPr="00A519A2" w:rsidRDefault="00715EA0" w:rsidP="00715EA0">
      <w:pPr>
        <w:pStyle w:val="BulletPoint02"/>
        <w:ind w:left="1080" w:hanging="360"/>
      </w:pPr>
      <w:r w:rsidRPr="00A519A2">
        <w:t>Selection of default position on bus voltage failure and recovery</w:t>
      </w:r>
    </w:p>
    <w:p w14:paraId="5330033C" w14:textId="77777777" w:rsidR="00715EA0" w:rsidRPr="00A519A2" w:rsidRDefault="00715EA0" w:rsidP="00715EA0">
      <w:pPr>
        <w:pStyle w:val="BulletPoint02"/>
        <w:ind w:left="1080" w:hanging="360"/>
      </w:pPr>
      <w:r w:rsidRPr="00A519A2">
        <w:t>Inversion of outputs</w:t>
      </w:r>
    </w:p>
    <w:p w14:paraId="73F8E81D" w14:textId="77777777" w:rsidR="00715EA0" w:rsidRPr="00A519A2" w:rsidRDefault="00715EA0" w:rsidP="00715EA0">
      <w:pPr>
        <w:pStyle w:val="BulletPoint02"/>
        <w:ind w:left="1080" w:hanging="360"/>
      </w:pPr>
      <w:r w:rsidRPr="00A519A2">
        <w:t>Parameterization of single outputs can be exchanged or copied</w:t>
      </w:r>
    </w:p>
    <w:p w14:paraId="2EEDA024" w14:textId="77777777" w:rsidR="00715EA0" w:rsidRPr="00A519A2" w:rsidRDefault="00715EA0" w:rsidP="00715EA0">
      <w:pPr>
        <w:pStyle w:val="BulletPoint01"/>
      </w:pPr>
      <w:r w:rsidRPr="00A519A2">
        <w:t>Outputs: 2-12 potential-free floating contacts</w:t>
      </w:r>
    </w:p>
    <w:p w14:paraId="6D254570" w14:textId="6FC8C109" w:rsidR="00715EA0" w:rsidRPr="00A519A2" w:rsidRDefault="00715EA0" w:rsidP="00715EA0">
      <w:pPr>
        <w:pStyle w:val="BulletPoint01"/>
      </w:pPr>
      <w:r w:rsidRPr="00A519A2">
        <w:t>Rated current:</w:t>
      </w:r>
      <w:r w:rsidR="00DD27E8">
        <w:t xml:space="preserve"> 16 A</w:t>
      </w:r>
    </w:p>
    <w:p w14:paraId="49E5DB03" w14:textId="77777777" w:rsidR="00715EA0" w:rsidRPr="00A519A2" w:rsidRDefault="00715EA0" w:rsidP="00715EA0">
      <w:pPr>
        <w:pStyle w:val="BulletPoint01"/>
      </w:pPr>
      <w:r w:rsidRPr="00A519A2">
        <w:t>Switching capacity:</w:t>
      </w:r>
    </w:p>
    <w:p w14:paraId="62733E89" w14:textId="77777777" w:rsidR="00DD27E8" w:rsidRPr="00DD27E8" w:rsidRDefault="00715EA0" w:rsidP="00AE7BA5">
      <w:pPr>
        <w:pStyle w:val="BulletPoint02"/>
        <w:ind w:left="1080" w:hanging="360"/>
      </w:pPr>
      <w:r w:rsidRPr="00A519A2">
        <w:t xml:space="preserve">According to IEC/EN 60 947-4-1: </w:t>
      </w:r>
      <w:r w:rsidRPr="00A519A2">
        <w:br/>
      </w:r>
      <w:r w:rsidR="00DD27E8" w:rsidRPr="00DD27E8">
        <w:rPr>
          <w:rFonts w:ascii="ArialMT" w:hAnsi="ArialMT" w:cs="ArialMT"/>
          <w:color w:val="auto"/>
        </w:rPr>
        <w:t>16 A/AC1 (on 230 / 400 V AC)</w:t>
      </w:r>
    </w:p>
    <w:p w14:paraId="086BE8FF" w14:textId="64CAB1FD" w:rsidR="00715EA0" w:rsidRPr="00A519A2" w:rsidRDefault="00715EA0" w:rsidP="00AE7BA5">
      <w:pPr>
        <w:pStyle w:val="BulletPoint02"/>
        <w:ind w:left="1080" w:hanging="360"/>
      </w:pPr>
      <w:r w:rsidRPr="00A519A2">
        <w:t xml:space="preserve">According to IEC/EN 60 669: </w:t>
      </w:r>
      <w:r w:rsidRPr="00A519A2">
        <w:br/>
      </w:r>
      <w:r w:rsidR="00DD27E8" w:rsidRPr="00DD27E8">
        <w:rPr>
          <w:rFonts w:ascii="ArialMT" w:hAnsi="ArialMT" w:cs="ArialMT"/>
          <w:color w:val="auto"/>
        </w:rPr>
        <w:t xml:space="preserve">16 A, max. capacitive load 70 </w:t>
      </w:r>
      <w:r w:rsidR="00DD27E8">
        <w:rPr>
          <w:rFonts w:ascii="ArialMT" w:hAnsi="ArialMT" w:cs="ArialMT"/>
          <w:color w:val="auto"/>
          <w:lang w:val="de-DE"/>
        </w:rPr>
        <w:t>μ</w:t>
      </w:r>
      <w:r w:rsidR="00DD27E8" w:rsidRPr="00DD27E8">
        <w:rPr>
          <w:rFonts w:ascii="ArialMT" w:hAnsi="ArialMT" w:cs="ArialMT"/>
          <w:color w:val="auto"/>
        </w:rPr>
        <w:t>F</w:t>
      </w:r>
    </w:p>
    <w:p w14:paraId="2ED623E1" w14:textId="77777777" w:rsidR="00715EA0" w:rsidRPr="00A519A2" w:rsidRDefault="00715EA0" w:rsidP="00715EA0">
      <w:pPr>
        <w:pStyle w:val="BulletPoint01"/>
      </w:pPr>
      <w:r w:rsidRPr="00A519A2">
        <w:t>Operation: Actuating levers for displaying the switch position and manual operation</w:t>
      </w:r>
    </w:p>
    <w:p w14:paraId="682B2CC7" w14:textId="77777777" w:rsidR="00715EA0" w:rsidRPr="00A519A2" w:rsidRDefault="00715EA0" w:rsidP="00715EA0">
      <w:pPr>
        <w:pStyle w:val="BulletPoint01"/>
      </w:pPr>
      <w:r w:rsidRPr="00A519A2">
        <w:t xml:space="preserve">Connection: </w:t>
      </w:r>
    </w:p>
    <w:p w14:paraId="5B61B76A" w14:textId="77777777" w:rsidR="00715EA0" w:rsidRPr="00A519A2" w:rsidRDefault="00715EA0" w:rsidP="00715EA0">
      <w:pPr>
        <w:pStyle w:val="BulletPoint02"/>
        <w:ind w:left="1080" w:hanging="360"/>
      </w:pPr>
      <w:r w:rsidRPr="00A519A2">
        <w:t>Load side: Screw terminals with combination head screws for lines, 0.2…6.0 mm² unifilar</w:t>
      </w:r>
    </w:p>
    <w:p w14:paraId="4EC657A4" w14:textId="77777777" w:rsidR="00715EA0" w:rsidRPr="00A519A2" w:rsidRDefault="00715EA0" w:rsidP="00715EA0">
      <w:pPr>
        <w:pStyle w:val="BulletPoint02"/>
        <w:ind w:left="1080" w:hanging="360"/>
      </w:pPr>
      <w:r w:rsidRPr="00A519A2">
        <w:t>KNX: Screwless bus connector</w:t>
      </w:r>
    </w:p>
    <w:p w14:paraId="2A1D0B44" w14:textId="77777777" w:rsidR="00715EA0" w:rsidRPr="00A519A2" w:rsidRDefault="00715EA0" w:rsidP="00715EA0">
      <w:pPr>
        <w:pStyle w:val="BulletPoint01"/>
      </w:pPr>
      <w:r w:rsidRPr="00A519A2">
        <w:t>Type of protection: IP 20, IEC/EN 60 529</w:t>
      </w:r>
    </w:p>
    <w:p w14:paraId="3745FDA1" w14:textId="77777777" w:rsidR="00715EA0" w:rsidRPr="00A519A2" w:rsidRDefault="00715EA0" w:rsidP="00715EA0">
      <w:pPr>
        <w:pStyle w:val="BulletPoint01"/>
      </w:pPr>
      <w:r w:rsidRPr="00A519A2">
        <w:t>Mounting: 35 mm mounting rail, IEC/EN 60 715</w:t>
      </w:r>
    </w:p>
    <w:p w14:paraId="131FDFBC" w14:textId="77777777" w:rsidR="00715EA0" w:rsidRPr="00A519A2" w:rsidRDefault="00715EA0" w:rsidP="00715EA0">
      <w:pPr>
        <w:pStyle w:val="BulletPoint01"/>
      </w:pPr>
      <w:r w:rsidRPr="00A519A2">
        <w:t>Width: 1 module at 18 mm per output channel</w:t>
      </w:r>
    </w:p>
    <w:p w14:paraId="48D6E565" w14:textId="77777777" w:rsidR="00715EA0" w:rsidRPr="00A519A2" w:rsidRDefault="00715EA0" w:rsidP="00715EA0">
      <w:pPr>
        <w:pStyle w:val="BulletPoint01"/>
      </w:pPr>
      <w:r w:rsidRPr="00A519A2">
        <w:t>Manufacturer: ABB</w:t>
      </w:r>
    </w:p>
    <w:p w14:paraId="772B3312" w14:textId="36226CF3" w:rsidR="00715EA0" w:rsidRPr="00A519A2" w:rsidRDefault="00715EA0" w:rsidP="00715EA0">
      <w:pPr>
        <w:pStyle w:val="BulletPoint01"/>
        <w:spacing w:after="0"/>
      </w:pPr>
      <w:r w:rsidRPr="00A519A2">
        <w:t>Product type (dependent on number of channels): SA/S 2.16.</w:t>
      </w:r>
      <w:r w:rsidR="00DD27E8">
        <w:t>2</w:t>
      </w:r>
      <w:r w:rsidRPr="00A519A2">
        <w:t>.1, SA/S 4.16.</w:t>
      </w:r>
      <w:r w:rsidR="00DD27E8">
        <w:t>2</w:t>
      </w:r>
      <w:r w:rsidRPr="00A519A2">
        <w:t>.1, SA/S 8.16.</w:t>
      </w:r>
      <w:r w:rsidR="00DD27E8">
        <w:t>2</w:t>
      </w:r>
      <w:r w:rsidRPr="00A519A2">
        <w:t>.1, SA/S 12.16.</w:t>
      </w:r>
      <w:r w:rsidR="00DD27E8">
        <w:t>2</w:t>
      </w:r>
      <w:r w:rsidRPr="00A519A2">
        <w:t>.1</w:t>
      </w:r>
    </w:p>
    <w:p w14:paraId="7362DC91" w14:textId="04E0B5C7" w:rsidR="00DC68E0" w:rsidRDefault="00DC68E0">
      <w:pPr>
        <w:rPr>
          <w:rFonts w:ascii="Arial" w:eastAsia="Arial" w:hAnsi="Arial" w:cs="Arial"/>
          <w:szCs w:val="18"/>
        </w:rPr>
      </w:pPr>
      <w:r>
        <w:rPr>
          <w:rFonts w:ascii="Arial" w:eastAsia="Arial" w:hAnsi="Arial" w:cs="Arial"/>
          <w:szCs w:val="18"/>
        </w:rPr>
        <w:br w:type="page"/>
      </w:r>
    </w:p>
    <w:p w14:paraId="5D2F9593" w14:textId="77777777" w:rsidR="00B41993" w:rsidRPr="00697484" w:rsidRDefault="00B41993" w:rsidP="00B41993">
      <w:pPr>
        <w:pStyle w:val="berschrift2"/>
      </w:pPr>
      <w:bookmarkStart w:id="63" w:name="_Toc397081787"/>
      <w:bookmarkStart w:id="64" w:name="_Toc401415104"/>
      <w:bookmarkStart w:id="65" w:name="_Toc423443456"/>
      <w:bookmarkStart w:id="66" w:name="_Toc431484907"/>
      <w:r>
        <w:t>Universal Dim Actuator</w:t>
      </w:r>
      <w:bookmarkEnd w:id="63"/>
      <w:bookmarkEnd w:id="64"/>
      <w:bookmarkEnd w:id="65"/>
      <w:bookmarkEnd w:id="66"/>
    </w:p>
    <w:p w14:paraId="5FDD4CFE" w14:textId="77777777" w:rsidR="00715EA0" w:rsidRPr="00A519A2" w:rsidRDefault="00715EA0" w:rsidP="00715EA0">
      <w:pPr>
        <w:pStyle w:val="BulletPoint01"/>
        <w:ind w:left="357" w:hanging="357"/>
      </w:pPr>
      <w:r w:rsidRPr="00A519A2">
        <w:t>KNX multichannel universal dimming actuator for controlling incandescent lamps, 230 V incandescent halogen lamps, low-voltage halogen lamps with conventional or electronic transformers, and dimmable energy-saving halogen lamps</w:t>
      </w:r>
    </w:p>
    <w:p w14:paraId="47DFA6B5" w14:textId="77777777" w:rsidR="00715EA0" w:rsidRPr="00A519A2" w:rsidRDefault="00715EA0" w:rsidP="00715EA0">
      <w:pPr>
        <w:pStyle w:val="BulletPoint01"/>
        <w:ind w:left="357" w:hanging="357"/>
      </w:pPr>
      <w:r w:rsidRPr="00A519A2">
        <w:t>For dimmable retrofit LED lamps (LEDi)</w:t>
      </w:r>
    </w:p>
    <w:p w14:paraId="6A0B3FF3" w14:textId="77777777" w:rsidR="00715EA0" w:rsidRPr="00A519A2" w:rsidRDefault="00715EA0" w:rsidP="00715EA0">
      <w:pPr>
        <w:pStyle w:val="BulletPoint01"/>
        <w:ind w:left="357" w:hanging="357"/>
      </w:pPr>
      <w:r w:rsidRPr="00A519A2">
        <w:t>Parallel switching of channels for increasing the loads through wire bridges possible</w:t>
      </w:r>
    </w:p>
    <w:p w14:paraId="4CA13115" w14:textId="77777777" w:rsidR="00715EA0" w:rsidRPr="00A519A2" w:rsidRDefault="00715EA0" w:rsidP="00715EA0">
      <w:pPr>
        <w:pStyle w:val="BulletPoint01"/>
        <w:ind w:left="357" w:hanging="357"/>
      </w:pPr>
      <w:r w:rsidRPr="00A519A2">
        <w:t>The outputs can be switched parallel in any combination</w:t>
      </w:r>
    </w:p>
    <w:p w14:paraId="5EE4CA5E" w14:textId="77777777" w:rsidR="00715EA0" w:rsidRPr="00A519A2" w:rsidRDefault="00715EA0" w:rsidP="00715EA0">
      <w:pPr>
        <w:pStyle w:val="BulletPoint01"/>
        <w:ind w:left="357" w:hanging="357"/>
      </w:pPr>
      <w:r w:rsidRPr="00A519A2">
        <w:t>Outputs automatically recognize the connected load</w:t>
      </w:r>
    </w:p>
    <w:p w14:paraId="0A346CE4" w14:textId="77777777" w:rsidR="00715EA0" w:rsidRPr="00A519A2" w:rsidRDefault="00715EA0" w:rsidP="00715EA0">
      <w:pPr>
        <w:pStyle w:val="BulletPoint01"/>
        <w:ind w:left="357" w:hanging="357"/>
      </w:pPr>
      <w:r w:rsidRPr="00A519A2">
        <w:t>In addition, the operating mode can be selected manually</w:t>
      </w:r>
      <w:r>
        <w:t>,</w:t>
      </w:r>
      <w:r w:rsidRPr="00A519A2">
        <w:t xml:space="preserve"> </w:t>
      </w:r>
      <w:r>
        <w:t>w</w:t>
      </w:r>
      <w:r w:rsidRPr="00A519A2">
        <w:t>ith local operation.</w:t>
      </w:r>
    </w:p>
    <w:p w14:paraId="18421A28" w14:textId="77777777" w:rsidR="00715EA0" w:rsidRPr="00A519A2" w:rsidRDefault="00715EA0" w:rsidP="00715EA0">
      <w:pPr>
        <w:pStyle w:val="BulletPoint01"/>
        <w:ind w:left="357" w:hanging="357"/>
      </w:pPr>
      <w:r w:rsidRPr="00A519A2">
        <w:t>Status indication via LED</w:t>
      </w:r>
    </w:p>
    <w:p w14:paraId="3AF23444" w14:textId="77777777" w:rsidR="00715EA0" w:rsidRPr="00A519A2" w:rsidRDefault="00715EA0" w:rsidP="00715EA0">
      <w:pPr>
        <w:pStyle w:val="BulletPoint01"/>
        <w:ind w:left="357" w:hanging="357"/>
      </w:pPr>
      <w:r w:rsidRPr="00A519A2">
        <w:t>The following applications are provided for the outputs:</w:t>
      </w:r>
    </w:p>
    <w:p w14:paraId="78CBF655" w14:textId="77777777" w:rsidR="00715EA0" w:rsidRPr="00A519A2" w:rsidRDefault="00715EA0" w:rsidP="00715EA0">
      <w:pPr>
        <w:pStyle w:val="BulletPoint02"/>
      </w:pPr>
      <w:r w:rsidRPr="00A519A2">
        <w:t>Switching</w:t>
      </w:r>
    </w:p>
    <w:p w14:paraId="43B60EB8" w14:textId="77777777" w:rsidR="00715EA0" w:rsidRPr="00A519A2" w:rsidRDefault="00715EA0" w:rsidP="00715EA0">
      <w:pPr>
        <w:pStyle w:val="BulletPoint02"/>
      </w:pPr>
      <w:r w:rsidRPr="00A519A2">
        <w:t>Dimming</w:t>
      </w:r>
    </w:p>
    <w:p w14:paraId="3A5F7BCA" w14:textId="77777777" w:rsidR="00715EA0" w:rsidRPr="00A519A2" w:rsidRDefault="00715EA0" w:rsidP="00715EA0">
      <w:pPr>
        <w:pStyle w:val="BulletPoint02"/>
      </w:pPr>
      <w:r w:rsidRPr="00A519A2">
        <w:t>Value</w:t>
      </w:r>
    </w:p>
    <w:p w14:paraId="7C1CD124" w14:textId="77777777" w:rsidR="00715EA0" w:rsidRPr="00A519A2" w:rsidRDefault="00715EA0" w:rsidP="00715EA0">
      <w:pPr>
        <w:pStyle w:val="BulletPoint02"/>
      </w:pPr>
      <w:r w:rsidRPr="00A519A2">
        <w:t>Error message</w:t>
      </w:r>
    </w:p>
    <w:p w14:paraId="78904D55" w14:textId="77777777" w:rsidR="00715EA0" w:rsidRPr="00A519A2" w:rsidRDefault="00715EA0" w:rsidP="00715EA0">
      <w:pPr>
        <w:pStyle w:val="BulletPoint02"/>
      </w:pPr>
      <w:r w:rsidRPr="00A519A2">
        <w:t>Enable object</w:t>
      </w:r>
    </w:p>
    <w:p w14:paraId="52F3AE70" w14:textId="77777777" w:rsidR="00715EA0" w:rsidRPr="00A519A2" w:rsidRDefault="00715EA0" w:rsidP="00715EA0">
      <w:pPr>
        <w:pStyle w:val="BulletPoint02"/>
      </w:pPr>
      <w:r w:rsidRPr="00A519A2">
        <w:t>Light scene actuator</w:t>
      </w:r>
    </w:p>
    <w:p w14:paraId="6977E291" w14:textId="77777777" w:rsidR="00715EA0" w:rsidRPr="00A519A2" w:rsidRDefault="00715EA0" w:rsidP="00715EA0">
      <w:pPr>
        <w:pStyle w:val="BulletPoint02"/>
      </w:pPr>
      <w:r w:rsidRPr="00A519A2">
        <w:t>Sequence actuator</w:t>
      </w:r>
    </w:p>
    <w:p w14:paraId="373BB363" w14:textId="77777777" w:rsidR="00715EA0" w:rsidRPr="00A519A2" w:rsidRDefault="00715EA0" w:rsidP="00715EA0">
      <w:pPr>
        <w:pStyle w:val="BulletPoint02"/>
      </w:pPr>
      <w:r w:rsidRPr="00A519A2">
        <w:t>Staircase lighting</w:t>
      </w:r>
    </w:p>
    <w:p w14:paraId="085DA739" w14:textId="77777777" w:rsidR="00715EA0" w:rsidRPr="00A519A2" w:rsidRDefault="00715EA0" w:rsidP="00715EA0">
      <w:pPr>
        <w:pStyle w:val="BulletPoint02"/>
      </w:pPr>
      <w:r w:rsidRPr="00A519A2">
        <w:t>Delay</w:t>
      </w:r>
    </w:p>
    <w:p w14:paraId="0BE4E969" w14:textId="77777777" w:rsidR="00715EA0" w:rsidRPr="00A519A2" w:rsidRDefault="00715EA0" w:rsidP="00715EA0">
      <w:pPr>
        <w:pStyle w:val="BulletPoint02"/>
      </w:pPr>
      <w:r w:rsidRPr="00A519A2">
        <w:t>Preset</w:t>
      </w:r>
    </w:p>
    <w:p w14:paraId="67DB215B" w14:textId="77777777" w:rsidR="00715EA0" w:rsidRPr="00A519A2" w:rsidRDefault="00715EA0" w:rsidP="00715EA0">
      <w:pPr>
        <w:pStyle w:val="BulletPoint02"/>
      </w:pPr>
      <w:r w:rsidRPr="00A519A2">
        <w:t>Cyclical telegram</w:t>
      </w:r>
    </w:p>
    <w:p w14:paraId="5C9B9372" w14:textId="77777777" w:rsidR="00715EA0" w:rsidRPr="00A519A2" w:rsidRDefault="00715EA0" w:rsidP="00715EA0">
      <w:pPr>
        <w:pStyle w:val="BulletPoint02"/>
      </w:pPr>
      <w:r w:rsidRPr="00A519A2">
        <w:t xml:space="preserve">Flashing </w:t>
      </w:r>
    </w:p>
    <w:p w14:paraId="57747220" w14:textId="77777777" w:rsidR="00715EA0" w:rsidRPr="00A519A2" w:rsidRDefault="00715EA0" w:rsidP="00715EA0">
      <w:pPr>
        <w:pStyle w:val="BulletPoint02"/>
      </w:pPr>
      <w:r w:rsidRPr="00A519A2">
        <w:t>Logics (AND, OR, XOR, XNOR, NAND, NOR)</w:t>
      </w:r>
    </w:p>
    <w:p w14:paraId="294B1D2D" w14:textId="77777777" w:rsidR="00715EA0" w:rsidRPr="00A519A2" w:rsidRDefault="00715EA0" w:rsidP="00715EA0">
      <w:pPr>
        <w:pStyle w:val="BulletPoint02"/>
      </w:pPr>
      <w:r w:rsidRPr="00A519A2">
        <w:t>GATE</w:t>
      </w:r>
    </w:p>
    <w:p w14:paraId="41AB223C" w14:textId="77777777" w:rsidR="00715EA0" w:rsidRPr="00A519A2" w:rsidRDefault="00715EA0" w:rsidP="00715EA0">
      <w:pPr>
        <w:pStyle w:val="BulletPoint02"/>
      </w:pPr>
      <w:r w:rsidRPr="00A519A2">
        <w:t>Min/max value transducers</w:t>
      </w:r>
    </w:p>
    <w:p w14:paraId="5D4D3E4C" w14:textId="77777777" w:rsidR="00715EA0" w:rsidRPr="00A519A2" w:rsidRDefault="00715EA0" w:rsidP="00715EA0">
      <w:pPr>
        <w:pStyle w:val="BulletPoint02"/>
      </w:pPr>
      <w:r w:rsidRPr="00A519A2">
        <w:t>Set value/hysteresis</w:t>
      </w:r>
    </w:p>
    <w:p w14:paraId="775BD607" w14:textId="77777777" w:rsidR="00715EA0" w:rsidRPr="00A519A2" w:rsidRDefault="00715EA0" w:rsidP="00715EA0">
      <w:pPr>
        <w:pStyle w:val="BulletPoint02"/>
      </w:pPr>
      <w:r w:rsidRPr="00A519A2">
        <w:t>PWM inverter</w:t>
      </w:r>
    </w:p>
    <w:p w14:paraId="192EC461" w14:textId="77777777" w:rsidR="00715EA0" w:rsidRPr="00A519A2" w:rsidRDefault="00715EA0" w:rsidP="00715EA0">
      <w:pPr>
        <w:pStyle w:val="BulletPoint02"/>
      </w:pPr>
      <w:r w:rsidRPr="00A519A2">
        <w:t>Priority</w:t>
      </w:r>
    </w:p>
    <w:p w14:paraId="32307E34" w14:textId="77777777" w:rsidR="00715EA0" w:rsidRPr="00A519A2" w:rsidRDefault="00715EA0" w:rsidP="00715EA0">
      <w:pPr>
        <w:pStyle w:val="BulletPoint01"/>
        <w:ind w:left="357" w:hanging="357"/>
      </w:pPr>
      <w:r w:rsidRPr="00A519A2">
        <w:t>Power supply: 230 V AC ± 10</w:t>
      </w:r>
      <w:r>
        <w:t xml:space="preserve"> %</w:t>
      </w:r>
      <w:r w:rsidRPr="00A519A2">
        <w:t>, 50/60 Hz</w:t>
      </w:r>
    </w:p>
    <w:p w14:paraId="096656E1" w14:textId="77777777" w:rsidR="00715EA0" w:rsidRPr="00A519A2" w:rsidRDefault="00715EA0" w:rsidP="00715EA0">
      <w:pPr>
        <w:pStyle w:val="BulletPoint01"/>
        <w:ind w:left="357" w:hanging="357"/>
      </w:pPr>
      <w:r w:rsidRPr="00A519A2">
        <w:t xml:space="preserve">Connection: </w:t>
      </w:r>
    </w:p>
    <w:p w14:paraId="361F9BE1" w14:textId="77777777" w:rsidR="00715EA0" w:rsidRPr="00A519A2" w:rsidRDefault="00715EA0" w:rsidP="00715EA0">
      <w:pPr>
        <w:pStyle w:val="BulletPoint02"/>
      </w:pPr>
      <w:r w:rsidRPr="00A519A2">
        <w:t>Outputs: Screw terminals, 0.2…6.0 mm²</w:t>
      </w:r>
    </w:p>
    <w:p w14:paraId="75ABCBAB" w14:textId="77777777" w:rsidR="00715EA0" w:rsidRPr="00A519A2" w:rsidRDefault="00715EA0" w:rsidP="00715EA0">
      <w:pPr>
        <w:pStyle w:val="BulletPoint02"/>
      </w:pPr>
      <w:r w:rsidRPr="00A519A2">
        <w:t>Multiple-wire: 0.5…2.5 mm²</w:t>
      </w:r>
    </w:p>
    <w:p w14:paraId="5AB16385" w14:textId="77777777" w:rsidR="00715EA0" w:rsidRPr="00A519A2" w:rsidRDefault="00715EA0" w:rsidP="00715EA0">
      <w:pPr>
        <w:pStyle w:val="BulletPoint02"/>
      </w:pPr>
      <w:r w:rsidRPr="00A519A2">
        <w:t>KNX: Bus connection terminal control element: Manual operation of ON brighter/Off darker and channel selection</w:t>
      </w:r>
    </w:p>
    <w:p w14:paraId="6243BDA8" w14:textId="77777777" w:rsidR="00715EA0" w:rsidRPr="00A519A2" w:rsidRDefault="00715EA0" w:rsidP="00715EA0">
      <w:pPr>
        <w:rPr>
          <w:rFonts w:ascii="Arial" w:eastAsia="Arial" w:hAnsi="Arial" w:cs="Arial"/>
          <w:noProof/>
          <w:szCs w:val="18"/>
        </w:rPr>
      </w:pPr>
      <w:r w:rsidRPr="00A519A2">
        <w:br w:type="page"/>
      </w:r>
    </w:p>
    <w:p w14:paraId="5BCFB5CA" w14:textId="77777777" w:rsidR="00715EA0" w:rsidRPr="00A519A2" w:rsidRDefault="00715EA0" w:rsidP="00715EA0">
      <w:pPr>
        <w:pStyle w:val="BulletPoint01"/>
        <w:ind w:left="357" w:hanging="357"/>
      </w:pPr>
      <w:r w:rsidRPr="00A519A2">
        <w:t>Display elements: Outputs status indication via LED</w:t>
      </w:r>
    </w:p>
    <w:p w14:paraId="4A7DE577" w14:textId="77777777" w:rsidR="00715EA0" w:rsidRPr="00A519A2" w:rsidRDefault="00715EA0" w:rsidP="00715EA0">
      <w:pPr>
        <w:pStyle w:val="BulletPoint01"/>
        <w:ind w:left="357" w:hanging="357"/>
      </w:pPr>
      <w:r w:rsidRPr="00A519A2">
        <w:t xml:space="preserve">Outputs: 4 or 6 </w:t>
      </w:r>
    </w:p>
    <w:p w14:paraId="5AD8F353" w14:textId="77777777" w:rsidR="00715EA0" w:rsidRPr="00A519A2" w:rsidRDefault="00715EA0" w:rsidP="00715EA0">
      <w:pPr>
        <w:pStyle w:val="BulletPoint01"/>
        <w:ind w:left="357" w:hanging="357"/>
      </w:pPr>
      <w:r w:rsidRPr="00A519A2">
        <w:t>Rated power: Max. 210 W/VA, 315 W/VA, 600 W/VA per channel (dependent on used dim actuator type)</w:t>
      </w:r>
    </w:p>
    <w:p w14:paraId="4FFBA2F9" w14:textId="77777777" w:rsidR="00715EA0" w:rsidRPr="00A519A2" w:rsidRDefault="00715EA0" w:rsidP="00715EA0">
      <w:pPr>
        <w:pStyle w:val="BulletPoint01"/>
        <w:ind w:left="357" w:hanging="357"/>
      </w:pPr>
      <w:r w:rsidRPr="00A519A2">
        <w:t>Operating temperature range: -5° C to + 45° C</w:t>
      </w:r>
    </w:p>
    <w:p w14:paraId="03A812E9" w14:textId="77777777" w:rsidR="00715EA0" w:rsidRPr="00A519A2" w:rsidRDefault="00715EA0" w:rsidP="00715EA0">
      <w:pPr>
        <w:pStyle w:val="BulletPoint01"/>
        <w:ind w:left="357" w:hanging="357"/>
      </w:pPr>
      <w:r w:rsidRPr="00A519A2">
        <w:t>Protection: Electronic short-circuit and overload protection</w:t>
      </w:r>
    </w:p>
    <w:p w14:paraId="61EA3010" w14:textId="77777777" w:rsidR="00715EA0" w:rsidRPr="00A519A2" w:rsidRDefault="00715EA0" w:rsidP="00715EA0">
      <w:pPr>
        <w:pStyle w:val="BulletPoint01"/>
        <w:ind w:left="357" w:hanging="357"/>
      </w:pPr>
      <w:r w:rsidRPr="00A519A2">
        <w:t>Mounting: 35 mm mounting rail, IEC/EN 60715</w:t>
      </w:r>
    </w:p>
    <w:p w14:paraId="7042B139" w14:textId="77777777" w:rsidR="00715EA0" w:rsidRPr="00A519A2" w:rsidRDefault="00715EA0" w:rsidP="00715EA0">
      <w:pPr>
        <w:pStyle w:val="BulletPoint01"/>
        <w:ind w:left="357" w:hanging="357"/>
      </w:pPr>
      <w:r w:rsidRPr="00A519A2">
        <w:t>Width: 8 or 12 modules at 18 mm (dependent on rated power)</w:t>
      </w:r>
    </w:p>
    <w:p w14:paraId="4995C8A0" w14:textId="77777777" w:rsidR="00715EA0" w:rsidRPr="00A519A2" w:rsidRDefault="00715EA0" w:rsidP="00715EA0">
      <w:pPr>
        <w:pStyle w:val="BulletPoint01"/>
        <w:ind w:left="357" w:hanging="357"/>
      </w:pPr>
      <w:r w:rsidRPr="00A519A2">
        <w:t>Manufacturer: ABB</w:t>
      </w:r>
    </w:p>
    <w:p w14:paraId="123E71C7" w14:textId="77777777" w:rsidR="00715EA0" w:rsidRPr="00A519A2" w:rsidRDefault="00715EA0" w:rsidP="00715EA0">
      <w:pPr>
        <w:pStyle w:val="BulletPoint01"/>
        <w:ind w:left="357" w:hanging="357"/>
      </w:pPr>
      <w:r w:rsidRPr="00A519A2">
        <w:t xml:space="preserve">Prodcut type (dependent on number of channels and rated power): </w:t>
      </w:r>
      <w:r w:rsidRPr="00A519A2">
        <w:br/>
        <w:t>6197/12-101-500, 6197/13-101-500, 6197/14-101-500, 6197/15-101-500</w:t>
      </w:r>
    </w:p>
    <w:p w14:paraId="58DFB506" w14:textId="4280AB11" w:rsidR="00DC68E0" w:rsidRDefault="005D0B9F" w:rsidP="00686103">
      <w:pPr>
        <w:pStyle w:val="BulletPoint01"/>
      </w:pPr>
      <w:r>
        <w:br w:type="page"/>
      </w:r>
    </w:p>
    <w:p w14:paraId="0E8CAE2A" w14:textId="064C03BA" w:rsidR="00B92A9F" w:rsidRPr="00A519A2" w:rsidRDefault="00B92A9F" w:rsidP="00B92A9F">
      <w:pPr>
        <w:pStyle w:val="berschrift2"/>
      </w:pPr>
      <w:bookmarkStart w:id="67" w:name="_Toc372718930"/>
      <w:bookmarkStart w:id="68" w:name="_Toc388953807"/>
      <w:bookmarkStart w:id="69" w:name="_Toc401073753"/>
      <w:bookmarkStart w:id="70" w:name="_Toc429492173"/>
      <w:bookmarkStart w:id="71" w:name="_Toc427336692"/>
      <w:bookmarkStart w:id="72" w:name="_Toc428951159"/>
      <w:bookmarkStart w:id="73" w:name="_Toc431484908"/>
      <w:r w:rsidRPr="00A519A2">
        <w:t xml:space="preserve">Blind/Curtain/Shutter Control Actuator with </w:t>
      </w:r>
      <w:bookmarkEnd w:id="67"/>
      <w:bookmarkEnd w:id="68"/>
      <w:bookmarkEnd w:id="69"/>
      <w:r w:rsidRPr="00A519A2">
        <w:t>Manual Operation</w:t>
      </w:r>
      <w:bookmarkEnd w:id="70"/>
      <w:bookmarkEnd w:id="73"/>
    </w:p>
    <w:p w14:paraId="460238DB" w14:textId="77777777" w:rsidR="00B92A9F" w:rsidRPr="00F11966" w:rsidRDefault="00B92A9F" w:rsidP="00B92A9F">
      <w:pPr>
        <w:pStyle w:val="BulletPoint01"/>
        <w:spacing w:after="76"/>
        <w:ind w:left="357" w:hanging="357"/>
      </w:pPr>
      <w:r w:rsidRPr="00F11966">
        <w:t xml:space="preserve">To control up to </w:t>
      </w:r>
      <w:r>
        <w:t>2/4/</w:t>
      </w:r>
      <w:r w:rsidRPr="00F11966">
        <w:t>8 independent blind and roller s</w:t>
      </w:r>
      <w:r>
        <w:t>hutter drives or ventilation fl</w:t>
      </w:r>
      <w:r w:rsidRPr="00F11966">
        <w:t>aps</w:t>
      </w:r>
      <w:r>
        <w:t xml:space="preserve"> </w:t>
      </w:r>
      <w:r w:rsidRPr="00F11966">
        <w:t>(230 V AC)</w:t>
      </w:r>
    </w:p>
    <w:p w14:paraId="23E38079" w14:textId="77777777" w:rsidR="00B92A9F" w:rsidRPr="007D10E5" w:rsidRDefault="00B92A9F" w:rsidP="00B92A9F">
      <w:pPr>
        <w:pStyle w:val="BulletPoint02"/>
        <w:ind w:left="1080" w:hanging="360"/>
      </w:pPr>
      <w:r w:rsidRPr="007D10E5">
        <w:t>Manual operation and displaying LEDs for each channel</w:t>
      </w:r>
    </w:p>
    <w:p w14:paraId="69C45E6C" w14:textId="77777777" w:rsidR="00B92A9F" w:rsidRPr="007D10E5" w:rsidRDefault="00B92A9F" w:rsidP="00B92A9F">
      <w:pPr>
        <w:pStyle w:val="BulletPoint02"/>
        <w:ind w:left="1080" w:hanging="360"/>
      </w:pPr>
      <w:r w:rsidRPr="007D10E5">
        <w:t>Mutually mechanically interlocked outputs</w:t>
      </w:r>
    </w:p>
    <w:p w14:paraId="2D67457A" w14:textId="77777777" w:rsidR="00B92A9F" w:rsidRPr="007D10E5" w:rsidRDefault="00B92A9F" w:rsidP="00B92A9F">
      <w:pPr>
        <w:pStyle w:val="BulletPoint02"/>
        <w:spacing w:after="80"/>
      </w:pPr>
      <w:r w:rsidRPr="007D10E5">
        <w:t>Power supply only via KNX bus voltage</w:t>
      </w:r>
    </w:p>
    <w:p w14:paraId="6DE136E7" w14:textId="77777777" w:rsidR="00B92A9F" w:rsidRPr="00F11966" w:rsidRDefault="00B92A9F" w:rsidP="00B92A9F">
      <w:pPr>
        <w:pStyle w:val="BulletPoint01"/>
        <w:spacing w:after="76"/>
        <w:ind w:left="357" w:hanging="357"/>
      </w:pPr>
      <w:r w:rsidRPr="00F11966">
        <w:t>Software functionality</w:t>
      </w:r>
      <w:r>
        <w:t>:</w:t>
      </w:r>
    </w:p>
    <w:p w14:paraId="74043719" w14:textId="77777777" w:rsidR="00B92A9F" w:rsidRPr="00F11966" w:rsidRDefault="00B92A9F" w:rsidP="00B92A9F">
      <w:pPr>
        <w:pStyle w:val="BulletPoint02"/>
        <w:ind w:left="1080" w:hanging="360"/>
      </w:pPr>
      <w:r w:rsidRPr="00F11966">
        <w:t>Copy and change channels</w:t>
      </w:r>
    </w:p>
    <w:p w14:paraId="60C2AB99" w14:textId="77777777" w:rsidR="00B92A9F" w:rsidRPr="00F11966" w:rsidRDefault="00B92A9F" w:rsidP="00B92A9F">
      <w:pPr>
        <w:pStyle w:val="BulletPoint02"/>
        <w:ind w:left="1080" w:hanging="360"/>
      </w:pPr>
      <w:r w:rsidRPr="00F11966">
        <w:t>Time-delayed switching of drives</w:t>
      </w:r>
    </w:p>
    <w:p w14:paraId="273DED9E" w14:textId="77777777" w:rsidR="00B92A9F" w:rsidRPr="00F11966" w:rsidRDefault="00B92A9F" w:rsidP="00B92A9F">
      <w:pPr>
        <w:pStyle w:val="BulletPoint02"/>
        <w:ind w:left="1080" w:hanging="360"/>
      </w:pPr>
      <w:r w:rsidRPr="00F11966">
        <w:t>Sending and switching delay after bus voltage recovery</w:t>
      </w:r>
    </w:p>
    <w:p w14:paraId="0DD1827F" w14:textId="77777777" w:rsidR="00B92A9F" w:rsidRPr="00F11966" w:rsidRDefault="00B92A9F" w:rsidP="00B92A9F">
      <w:pPr>
        <w:pStyle w:val="BulletPoint02"/>
        <w:ind w:left="1080" w:hanging="360"/>
      </w:pPr>
      <w:r w:rsidRPr="00F11966">
        <w:t>Request status values via object</w:t>
      </w:r>
    </w:p>
    <w:p w14:paraId="3987E92D" w14:textId="77777777" w:rsidR="00B92A9F" w:rsidRPr="00F11966" w:rsidRDefault="00B92A9F" w:rsidP="00B92A9F">
      <w:pPr>
        <w:pStyle w:val="BulletPoint02"/>
        <w:ind w:left="1080" w:hanging="360"/>
      </w:pPr>
      <w:r w:rsidRPr="00F11966">
        <w:t>Limited number of telegrams</w:t>
      </w:r>
    </w:p>
    <w:p w14:paraId="2E092F2D" w14:textId="77777777" w:rsidR="00B92A9F" w:rsidRPr="00F11966" w:rsidRDefault="00B92A9F" w:rsidP="00B92A9F">
      <w:pPr>
        <w:pStyle w:val="BulletPoint02"/>
        <w:ind w:left="1080" w:hanging="360"/>
      </w:pPr>
      <w:r w:rsidRPr="00F11966">
        <w:t>Preferred position on bus voltage failure, recovery, programming and reset</w:t>
      </w:r>
    </w:p>
    <w:p w14:paraId="3163A44B" w14:textId="77777777" w:rsidR="00B92A9F" w:rsidRPr="00F11966" w:rsidRDefault="00B92A9F" w:rsidP="00B92A9F">
      <w:pPr>
        <w:pStyle w:val="BulletPoint02"/>
        <w:ind w:left="1080" w:hanging="360"/>
      </w:pPr>
      <w:r w:rsidRPr="00F11966">
        <w:t>Disable</w:t>
      </w:r>
      <w:r>
        <w:t>/</w:t>
      </w:r>
      <w:r w:rsidRPr="00F11966">
        <w:t>enable manual operation, deactivation by time</w:t>
      </w:r>
    </w:p>
    <w:p w14:paraId="39FA579F" w14:textId="77777777" w:rsidR="00B92A9F" w:rsidRPr="00F11966" w:rsidRDefault="00B92A9F" w:rsidP="00B92A9F">
      <w:pPr>
        <w:pStyle w:val="BulletPoint02"/>
        <w:ind w:left="1080" w:hanging="360"/>
      </w:pPr>
      <w:r w:rsidRPr="00F11966">
        <w:t xml:space="preserve">Safety function (3 x wind alarm, rain alarm, frost </w:t>
      </w:r>
      <w:r>
        <w:t xml:space="preserve">alarm with cyclical monitoring, </w:t>
      </w:r>
      <w:r w:rsidRPr="00F11966">
        <w:t>block and forced operation) and reaction on reset of safety function</w:t>
      </w:r>
    </w:p>
    <w:p w14:paraId="540040E2" w14:textId="77777777" w:rsidR="00B92A9F" w:rsidRPr="00A519A2" w:rsidRDefault="00B92A9F" w:rsidP="00B92A9F">
      <w:pPr>
        <w:pStyle w:val="BulletPoint02"/>
        <w:ind w:left="1080" w:hanging="360"/>
      </w:pPr>
      <w:r w:rsidRPr="00A519A2">
        <w:t>Direct commands available for UP/DOWN, STOP/Slat Adjustment</w:t>
      </w:r>
    </w:p>
    <w:p w14:paraId="28C5FAF1" w14:textId="77777777" w:rsidR="00B92A9F" w:rsidRPr="00F11966" w:rsidRDefault="00B92A9F" w:rsidP="00B92A9F">
      <w:pPr>
        <w:pStyle w:val="BulletPoint02"/>
        <w:ind w:left="1080" w:hanging="360"/>
      </w:pPr>
      <w:r w:rsidRPr="00F11966">
        <w:t>Move to position height</w:t>
      </w:r>
      <w:r>
        <w:t>/</w:t>
      </w:r>
      <w:r w:rsidRPr="00F11966">
        <w:t>slat 0…255</w:t>
      </w:r>
    </w:p>
    <w:p w14:paraId="4E38A50D" w14:textId="77777777" w:rsidR="00B92A9F" w:rsidRPr="00F11966" w:rsidRDefault="00B92A9F" w:rsidP="00B92A9F">
      <w:pPr>
        <w:pStyle w:val="BulletPoint02"/>
        <w:ind w:left="1080" w:hanging="360"/>
      </w:pPr>
      <w:r w:rsidRPr="00F11966">
        <w:t>Move to</w:t>
      </w:r>
      <w:r>
        <w:t>/</w:t>
      </w:r>
      <w:r w:rsidRPr="00F11966">
        <w:t xml:space="preserve">set preset </w:t>
      </w:r>
      <w:r>
        <w:t>p</w:t>
      </w:r>
      <w:r w:rsidRPr="00F11966">
        <w:t>osition 1</w:t>
      </w:r>
      <w:r>
        <w:t>…</w:t>
      </w:r>
      <w:r w:rsidRPr="00F11966">
        <w:t>4 and 8</w:t>
      </w:r>
      <w:r>
        <w:t>-</w:t>
      </w:r>
      <w:r w:rsidRPr="00F11966">
        <w:t>bit scene</w:t>
      </w:r>
    </w:p>
    <w:p w14:paraId="6E20B1B8" w14:textId="77777777" w:rsidR="00B92A9F" w:rsidRPr="00F11966" w:rsidRDefault="00B92A9F" w:rsidP="00B92A9F">
      <w:pPr>
        <w:pStyle w:val="BulletPoint02"/>
        <w:ind w:left="1080" w:hanging="360"/>
      </w:pPr>
      <w:r w:rsidRPr="00F11966">
        <w:t>Dead times of blind</w:t>
      </w:r>
      <w:r>
        <w:t>/</w:t>
      </w:r>
      <w:r w:rsidRPr="00F11966">
        <w:t>shutter adjustable</w:t>
      </w:r>
    </w:p>
    <w:p w14:paraId="774EE36A" w14:textId="77777777" w:rsidR="00B92A9F" w:rsidRPr="00A519A2" w:rsidRDefault="00B92A9F" w:rsidP="00B92A9F">
      <w:pPr>
        <w:pStyle w:val="BulletPoint02"/>
        <w:ind w:left="1080" w:hanging="360"/>
      </w:pPr>
      <w:r w:rsidRPr="00A519A2">
        <w:t>Tensioning function available (for awning and flap adjustment)</w:t>
      </w:r>
    </w:p>
    <w:p w14:paraId="28775837" w14:textId="77777777" w:rsidR="00B92A9F" w:rsidRPr="00F11966" w:rsidRDefault="00B92A9F" w:rsidP="00B92A9F">
      <w:pPr>
        <w:pStyle w:val="BulletPoint02"/>
        <w:ind w:left="1080" w:hanging="360"/>
      </w:pPr>
      <w:r w:rsidRPr="00F11966">
        <w:t>Limited travel range (adjustable for direct and</w:t>
      </w:r>
      <w:r>
        <w:t>/</w:t>
      </w:r>
      <w:r w:rsidRPr="00F11966">
        <w:t>or automatic commands)</w:t>
      </w:r>
    </w:p>
    <w:p w14:paraId="057FEF74" w14:textId="77777777" w:rsidR="00B92A9F" w:rsidRPr="00F11966" w:rsidRDefault="00B92A9F" w:rsidP="00B92A9F">
      <w:pPr>
        <w:pStyle w:val="BulletPoint02"/>
        <w:ind w:left="1080" w:hanging="360"/>
      </w:pPr>
      <w:r w:rsidRPr="00F11966">
        <w:t>Change on direction and delay times for drives adjustable</w:t>
      </w:r>
    </w:p>
    <w:p w14:paraId="1811F4D5" w14:textId="77777777" w:rsidR="00B92A9F" w:rsidRPr="00F11966" w:rsidRDefault="00B92A9F" w:rsidP="00B92A9F">
      <w:pPr>
        <w:pStyle w:val="BulletPoint02"/>
        <w:ind w:left="1080" w:hanging="360"/>
      </w:pPr>
      <w:r w:rsidRPr="00F11966">
        <w:t>Automatic sun protection (position height</w:t>
      </w:r>
      <w:r>
        <w:t>/</w:t>
      </w:r>
      <w:r w:rsidRPr="00F11966">
        <w:t>slat at sun) and sun tracking</w:t>
      </w:r>
    </w:p>
    <w:p w14:paraId="03EA51FF" w14:textId="77777777" w:rsidR="00B92A9F" w:rsidRPr="00F11966" w:rsidRDefault="00B92A9F" w:rsidP="00B92A9F">
      <w:pPr>
        <w:pStyle w:val="BulletPoint02"/>
        <w:ind w:left="1080" w:hanging="360"/>
      </w:pPr>
      <w:r w:rsidRPr="00F11966">
        <w:t>Heating</w:t>
      </w:r>
      <w:r>
        <w:t>/</w:t>
      </w:r>
      <w:r w:rsidRPr="00F11966">
        <w:t>cooling automatic with overheat control</w:t>
      </w:r>
    </w:p>
    <w:p w14:paraId="4F58431B" w14:textId="77777777" w:rsidR="00B92A9F" w:rsidRPr="00F11966" w:rsidRDefault="00B92A9F" w:rsidP="00B92A9F">
      <w:pPr>
        <w:pStyle w:val="BulletPoint02"/>
        <w:spacing w:after="80"/>
      </w:pPr>
      <w:r w:rsidRPr="00F11966">
        <w:t xml:space="preserve">Status messages: </w:t>
      </w:r>
      <w:r>
        <w:t>H</w:t>
      </w:r>
      <w:r w:rsidRPr="00F11966">
        <w:t>eight</w:t>
      </w:r>
      <w:r>
        <w:t>/</w:t>
      </w:r>
      <w:r w:rsidRPr="00F11966">
        <w:t>slat 0…255, upper</w:t>
      </w:r>
      <w:r>
        <w:t>/</w:t>
      </w:r>
      <w:r w:rsidRPr="00F11966">
        <w:t>l</w:t>
      </w:r>
      <w:r>
        <w:t xml:space="preserve">ower end position, operability, </w:t>
      </w:r>
      <w:r w:rsidRPr="00F11966">
        <w:t xml:space="preserve">automatic, status information </w:t>
      </w:r>
      <w:r>
        <w:t>(2</w:t>
      </w:r>
      <w:r>
        <w:noBreakHyphen/>
        <w:t>byte, including motor error), controlling ventilation fl</w:t>
      </w:r>
      <w:r w:rsidRPr="00F11966">
        <w:t>aps, switch mode with staircase lighting function</w:t>
      </w:r>
    </w:p>
    <w:p w14:paraId="081347BE" w14:textId="77777777" w:rsidR="00B92A9F" w:rsidRPr="00A519A2" w:rsidRDefault="00B92A9F" w:rsidP="00B92A9F">
      <w:pPr>
        <w:pStyle w:val="BulletPoint01"/>
        <w:spacing w:after="94"/>
        <w:ind w:left="357" w:hanging="357"/>
      </w:pPr>
      <w:r w:rsidRPr="00A519A2">
        <w:rPr>
          <w:bCs/>
        </w:rPr>
        <w:t>Outputs</w:t>
      </w:r>
      <w:r w:rsidRPr="00A519A2">
        <w:t xml:space="preserve">: </w:t>
      </w:r>
      <w:r>
        <w:t>2/4/8 (2 relay outputs UP/DOWN for each channel)</w:t>
      </w:r>
    </w:p>
    <w:p w14:paraId="66B3EAD6" w14:textId="77777777" w:rsidR="00B92A9F" w:rsidRPr="00A519A2" w:rsidRDefault="00B92A9F" w:rsidP="00B92A9F">
      <w:pPr>
        <w:pStyle w:val="BulletPoint01"/>
        <w:spacing w:after="94"/>
        <w:ind w:left="357" w:hanging="357"/>
      </w:pPr>
      <w:r w:rsidRPr="00A519A2">
        <w:t>Power consumption: &lt; 250 mW</w:t>
      </w:r>
    </w:p>
    <w:p w14:paraId="1F44F108" w14:textId="77777777" w:rsidR="00B92A9F" w:rsidRPr="00A519A2" w:rsidRDefault="00B92A9F" w:rsidP="00B92A9F">
      <w:pPr>
        <w:pStyle w:val="BulletPoint01"/>
        <w:spacing w:after="94"/>
        <w:ind w:left="357" w:hanging="357"/>
      </w:pPr>
      <w:r w:rsidRPr="00A519A2">
        <w:t>Operating voltage: 21…30 V DC</w:t>
      </w:r>
    </w:p>
    <w:p w14:paraId="32DF78DA" w14:textId="77777777" w:rsidR="00B92A9F" w:rsidRPr="00A519A2" w:rsidRDefault="00B92A9F" w:rsidP="00B92A9F">
      <w:pPr>
        <w:pStyle w:val="BulletPoint01"/>
        <w:spacing w:after="94"/>
        <w:ind w:left="357" w:hanging="357"/>
      </w:pPr>
      <w:r w:rsidRPr="00A519A2">
        <w:t>U</w:t>
      </w:r>
      <w:r w:rsidRPr="003330EB">
        <w:rPr>
          <w:vertAlign w:val="subscript"/>
        </w:rPr>
        <w:t>N</w:t>
      </w:r>
      <w:r w:rsidRPr="00A519A2">
        <w:t xml:space="preserve"> rated voltage: Max. 230 V AC, 45…65 Hz</w:t>
      </w:r>
    </w:p>
    <w:p w14:paraId="422C1ED5" w14:textId="77777777" w:rsidR="00B92A9F" w:rsidRPr="00A519A2" w:rsidRDefault="00B92A9F" w:rsidP="00B92A9F">
      <w:pPr>
        <w:pStyle w:val="BulletPoint01"/>
        <w:spacing w:after="94"/>
        <w:ind w:left="357" w:hanging="357"/>
      </w:pPr>
      <w:r w:rsidRPr="00A519A2">
        <w:t>I</w:t>
      </w:r>
      <w:r w:rsidRPr="003330EB">
        <w:rPr>
          <w:vertAlign w:val="subscript"/>
        </w:rPr>
        <w:t>N</w:t>
      </w:r>
      <w:r w:rsidRPr="00A519A2">
        <w:t xml:space="preserve"> rated current: Max. 6 A</w:t>
      </w:r>
    </w:p>
    <w:p w14:paraId="31A7B0D7" w14:textId="77777777" w:rsidR="00B92A9F" w:rsidRPr="00A519A2" w:rsidRDefault="00B92A9F" w:rsidP="00B92A9F">
      <w:pPr>
        <w:pStyle w:val="BulletPoint01"/>
        <w:spacing w:after="94"/>
        <w:ind w:left="357" w:hanging="357"/>
      </w:pPr>
      <w:r w:rsidRPr="00A519A2">
        <w:t>Operating and displaying elements: 2 LEDs and push-buttons for each channel</w:t>
      </w:r>
    </w:p>
    <w:p w14:paraId="0937EB52" w14:textId="77777777" w:rsidR="00B92A9F" w:rsidRPr="00A519A2" w:rsidRDefault="00B92A9F" w:rsidP="00B92A9F">
      <w:pPr>
        <w:pStyle w:val="BulletPoint01"/>
        <w:spacing w:after="76"/>
        <w:ind w:left="357" w:hanging="357"/>
        <w:rPr>
          <w:bCs/>
        </w:rPr>
      </w:pPr>
      <w:r w:rsidRPr="00A519A2">
        <w:rPr>
          <w:bCs/>
        </w:rPr>
        <w:t>Connection:</w:t>
      </w:r>
    </w:p>
    <w:p w14:paraId="414B59A4" w14:textId="77777777" w:rsidR="00B92A9F" w:rsidRPr="00A519A2" w:rsidRDefault="00B92A9F" w:rsidP="00B92A9F">
      <w:pPr>
        <w:pStyle w:val="BulletPoint02"/>
        <w:ind w:left="1080" w:hanging="360"/>
      </w:pPr>
      <w:r w:rsidRPr="00A519A2">
        <w:t>Outputs: Screw terminals (combination heads)</w:t>
      </w:r>
    </w:p>
    <w:p w14:paraId="02BAD2E8" w14:textId="77777777" w:rsidR="00B92A9F" w:rsidRPr="00A519A2" w:rsidRDefault="00B92A9F" w:rsidP="00B92A9F">
      <w:pPr>
        <w:pStyle w:val="BulletPoint02"/>
        <w:spacing w:after="80"/>
      </w:pPr>
      <w:r w:rsidRPr="00A519A2">
        <w:t>KNX: Screwless bus connection terminal</w:t>
      </w:r>
    </w:p>
    <w:p w14:paraId="5439B817" w14:textId="77777777" w:rsidR="00B92A9F" w:rsidRPr="00A519A2" w:rsidRDefault="00B92A9F" w:rsidP="00B92A9F">
      <w:pPr>
        <w:pStyle w:val="BulletPoint01"/>
        <w:spacing w:after="94"/>
        <w:ind w:left="357" w:hanging="357"/>
      </w:pPr>
      <w:r w:rsidRPr="00A519A2">
        <w:t>Type of protection: IP 20, IEC/EN 60 529</w:t>
      </w:r>
    </w:p>
    <w:p w14:paraId="455831D5" w14:textId="77777777" w:rsidR="00B92A9F" w:rsidRPr="00A519A2" w:rsidRDefault="00B92A9F" w:rsidP="00B92A9F">
      <w:pPr>
        <w:pStyle w:val="BulletPoint01"/>
        <w:spacing w:after="94"/>
        <w:ind w:left="357" w:hanging="357"/>
      </w:pPr>
      <w:r w:rsidRPr="00A519A2">
        <w:t>Mounting: 35 mm mounting rail, IEC/EN 60 715</w:t>
      </w:r>
    </w:p>
    <w:p w14:paraId="637CA34D" w14:textId="77777777" w:rsidR="00B92A9F" w:rsidRPr="00A519A2" w:rsidRDefault="00B92A9F" w:rsidP="00B92A9F">
      <w:pPr>
        <w:pStyle w:val="BulletPoint01"/>
        <w:spacing w:after="94"/>
        <w:ind w:left="357" w:hanging="357"/>
      </w:pPr>
      <w:r w:rsidRPr="00A519A2">
        <w:t>Width: 4 or 8 modules at 18 mm</w:t>
      </w:r>
    </w:p>
    <w:p w14:paraId="3F91A288" w14:textId="77777777" w:rsidR="00B92A9F" w:rsidRPr="00A519A2" w:rsidRDefault="00B92A9F" w:rsidP="00B92A9F">
      <w:pPr>
        <w:pStyle w:val="BulletPoint01"/>
        <w:spacing w:after="94"/>
        <w:ind w:left="357" w:hanging="357"/>
      </w:pPr>
      <w:r w:rsidRPr="00A519A2">
        <w:t>Manufacturer: ABB</w:t>
      </w:r>
    </w:p>
    <w:p w14:paraId="6EBB3824" w14:textId="1E2CB6F4" w:rsidR="00523822" w:rsidRDefault="00B92A9F" w:rsidP="00B92A9F">
      <w:pPr>
        <w:pStyle w:val="BulletPoint01"/>
        <w:spacing w:after="94"/>
        <w:ind w:left="357" w:hanging="357"/>
      </w:pPr>
      <w:r w:rsidRPr="00A519A2">
        <w:t>Product type (dependent on number of channels): JRA/S 2.230.</w:t>
      </w:r>
      <w:r w:rsidR="00780695">
        <w:t>2.1, JRA/S 4.230.2</w:t>
      </w:r>
      <w:r w:rsidRPr="00A519A2">
        <w:t>.1, JRA/S 8.230.</w:t>
      </w:r>
      <w:r w:rsidR="00780695">
        <w:t>2</w:t>
      </w:r>
      <w:r w:rsidRPr="00A519A2">
        <w:t>.1</w:t>
      </w:r>
    </w:p>
    <w:p w14:paraId="511501EA" w14:textId="1F65C0CE" w:rsidR="00B92A9F" w:rsidRPr="00E93426" w:rsidRDefault="00B92A9F" w:rsidP="00B92A9F">
      <w:pPr>
        <w:pStyle w:val="BulletPoint01"/>
        <w:spacing w:after="94"/>
        <w:ind w:left="357" w:hanging="357"/>
      </w:pPr>
      <w:r>
        <w:br w:type="page"/>
      </w:r>
    </w:p>
    <w:p w14:paraId="36E27828" w14:textId="77777777" w:rsidR="00B41993" w:rsidRPr="00DC68E0" w:rsidRDefault="00B41993" w:rsidP="00B41993">
      <w:pPr>
        <w:pStyle w:val="berschrift2"/>
        <w:rPr>
          <w:rFonts w:ascii="ArialMT" w:hAnsi="ArialMT" w:cs="ArialMT"/>
        </w:rPr>
      </w:pPr>
      <w:bookmarkStart w:id="74" w:name="_Toc431484909"/>
      <w:r>
        <w:t>Fan Coil Actuator</w:t>
      </w:r>
      <w:bookmarkEnd w:id="71"/>
      <w:r>
        <w:t xml:space="preserve"> PWM</w:t>
      </w:r>
      <w:bookmarkEnd w:id="72"/>
      <w:bookmarkEnd w:id="74"/>
      <w:r>
        <w:t xml:space="preserve"> </w:t>
      </w:r>
    </w:p>
    <w:p w14:paraId="25EFC4E5" w14:textId="77777777" w:rsidR="00AD1E4C" w:rsidRPr="00A519A2" w:rsidRDefault="00AD1E4C" w:rsidP="00AD1E4C">
      <w:pPr>
        <w:pStyle w:val="BulletPoint01"/>
        <w:ind w:left="357" w:hanging="357"/>
      </w:pPr>
      <w:r w:rsidRPr="00A519A2">
        <w:t>Fan Coil Actuator for the usage with KNX bus. It controls via toggle switch and switch control up to three fan speeds. The fan speeds are locked against each other. With electronic outputs, the actuator controls 2 electromotor or 4 electrothermal valves for cooling and heating circuit loops. A further potential-free output is available, e.g. for an additional electrical heater. Furthermore, 3 inputs are available, for contactable temperature sensors or potential-free contacts.</w:t>
      </w:r>
    </w:p>
    <w:p w14:paraId="7A615A3B" w14:textId="77777777" w:rsidR="00AD1E4C" w:rsidRPr="00A519A2" w:rsidRDefault="00AD1E4C" w:rsidP="00AD1E4C">
      <w:pPr>
        <w:pStyle w:val="BulletPoint01"/>
        <w:ind w:left="357" w:hanging="357"/>
      </w:pPr>
      <w:r w:rsidRPr="00A519A2">
        <w:t>Manual operation:</w:t>
      </w:r>
    </w:p>
    <w:p w14:paraId="03CF8FDC" w14:textId="77777777" w:rsidR="00AD1E4C" w:rsidRPr="00A519A2" w:rsidRDefault="00AD1E4C" w:rsidP="00AD1E4C">
      <w:pPr>
        <w:pStyle w:val="BulletPoint02"/>
      </w:pPr>
      <w:r w:rsidRPr="00A519A2">
        <w:t>All contacts, inputs and outputs can be operated manually.</w:t>
      </w:r>
    </w:p>
    <w:p w14:paraId="4CCE994D" w14:textId="77777777" w:rsidR="00AD1E4C" w:rsidRPr="00A519A2" w:rsidRDefault="00AD1E4C" w:rsidP="00AD1E4C">
      <w:pPr>
        <w:pStyle w:val="BulletPoint01"/>
        <w:ind w:left="357" w:hanging="357"/>
      </w:pPr>
      <w:r w:rsidRPr="00A519A2">
        <w:t>Commissioning without KNX:</w:t>
      </w:r>
    </w:p>
    <w:p w14:paraId="2CDC0986" w14:textId="77777777" w:rsidR="00AD1E4C" w:rsidRPr="00A519A2" w:rsidRDefault="00AD1E4C" w:rsidP="00AD1E4C">
      <w:pPr>
        <w:pStyle w:val="BulletPoint02"/>
      </w:pPr>
      <w:r w:rsidRPr="00A519A2">
        <w:t xml:space="preserve">Manual operation is optionally possible by connecting an auxiliary voltage to the bus connection terminal (separate KNX </w:t>
      </w:r>
      <w:r w:rsidRPr="00A519A2">
        <w:rPr>
          <w:sz w:val="10"/>
          <w:szCs w:val="10"/>
        </w:rPr>
        <w:t xml:space="preserve"> </w:t>
      </w:r>
      <w:r w:rsidRPr="00A519A2">
        <w:t>device).</w:t>
      </w:r>
    </w:p>
    <w:p w14:paraId="10661866" w14:textId="77777777" w:rsidR="00AD1E4C" w:rsidRPr="00A519A2" w:rsidRDefault="00AD1E4C" w:rsidP="00AD1E4C">
      <w:pPr>
        <w:pStyle w:val="BulletPoint01"/>
        <w:ind w:left="357" w:hanging="357"/>
      </w:pPr>
      <w:r w:rsidRPr="00A519A2">
        <w:t>Fan speeds: 3, locked against each other</w:t>
      </w:r>
    </w:p>
    <w:p w14:paraId="37C2B5CE" w14:textId="77777777" w:rsidR="00AD1E4C" w:rsidRPr="00A519A2" w:rsidRDefault="00AD1E4C" w:rsidP="00AD1E4C">
      <w:pPr>
        <w:pStyle w:val="BulletPoint02"/>
      </w:pPr>
      <w:r w:rsidRPr="00A519A2">
        <w:t>Nominal current: 6 A</w:t>
      </w:r>
    </w:p>
    <w:p w14:paraId="43C574E1" w14:textId="77777777" w:rsidR="00AD1E4C" w:rsidRPr="00A519A2" w:rsidRDefault="00AD1E4C" w:rsidP="00AD1E4C">
      <w:pPr>
        <w:pStyle w:val="BulletPoint01"/>
        <w:ind w:left="357" w:hanging="357"/>
      </w:pPr>
      <w:r w:rsidRPr="00A519A2">
        <w:t>Valve outputs: 4</w:t>
      </w:r>
    </w:p>
    <w:p w14:paraId="0921BBCD" w14:textId="77777777" w:rsidR="00AD1E4C" w:rsidRPr="00A519A2" w:rsidRDefault="00AD1E4C" w:rsidP="00AD1E4C">
      <w:pPr>
        <w:pStyle w:val="BulletPoint02"/>
      </w:pPr>
      <w:r w:rsidRPr="00A519A2">
        <w:t>Electronic: 0.5 A</w:t>
      </w:r>
    </w:p>
    <w:p w14:paraId="6E2E55B3" w14:textId="77777777" w:rsidR="00AD1E4C" w:rsidRPr="00A519A2" w:rsidRDefault="00AD1E4C" w:rsidP="00AD1E4C">
      <w:pPr>
        <w:pStyle w:val="BulletPoint01"/>
        <w:ind w:left="357" w:hanging="357"/>
      </w:pPr>
      <w:r w:rsidRPr="00A519A2">
        <w:t>Additional contact: 1</w:t>
      </w:r>
    </w:p>
    <w:p w14:paraId="029AB702" w14:textId="77777777" w:rsidR="00AD1E4C" w:rsidRPr="00A519A2" w:rsidRDefault="00AD1E4C" w:rsidP="00AD1E4C">
      <w:pPr>
        <w:pStyle w:val="BulletPoint02"/>
      </w:pPr>
      <w:r w:rsidRPr="00A519A2">
        <w:t>Nominal current: 20 AX (16 A C-Load, AC3)</w:t>
      </w:r>
    </w:p>
    <w:p w14:paraId="046B6853" w14:textId="77777777" w:rsidR="00AD1E4C" w:rsidRPr="00A519A2" w:rsidRDefault="00AD1E4C" w:rsidP="00AD1E4C">
      <w:pPr>
        <w:pStyle w:val="BulletPoint01"/>
        <w:ind w:left="357" w:hanging="357"/>
      </w:pPr>
      <w:r w:rsidRPr="00A519A2">
        <w:t>Input</w:t>
      </w:r>
      <w:r>
        <w:t>s</w:t>
      </w:r>
      <w:r w:rsidRPr="00A519A2">
        <w:t>: 3</w:t>
      </w:r>
    </w:p>
    <w:p w14:paraId="278DEC28" w14:textId="77777777" w:rsidR="00AD1E4C" w:rsidRPr="00A519A2" w:rsidRDefault="00AD1E4C" w:rsidP="00AD1E4C">
      <w:pPr>
        <w:pStyle w:val="BulletPoint01"/>
        <w:ind w:left="357" w:hanging="357"/>
      </w:pPr>
      <w:r w:rsidRPr="00A519A2">
        <w:t>Connection:</w:t>
      </w:r>
    </w:p>
    <w:p w14:paraId="0AA98741" w14:textId="77777777" w:rsidR="00AD1E4C" w:rsidRPr="00A519A2" w:rsidRDefault="00AD1E4C" w:rsidP="00AD1E4C">
      <w:pPr>
        <w:pStyle w:val="BulletPoint02"/>
      </w:pPr>
      <w:r w:rsidRPr="00A519A2">
        <w:t>Screw terminal with combination head screws</w:t>
      </w:r>
    </w:p>
    <w:p w14:paraId="24B66CD8" w14:textId="77777777" w:rsidR="00AD1E4C" w:rsidRPr="00A519A2" w:rsidRDefault="00AD1E4C" w:rsidP="00AD1E4C">
      <w:pPr>
        <w:pStyle w:val="BulletPoint02"/>
      </w:pPr>
      <w:r w:rsidRPr="00A519A2">
        <w:t>Torque: Max. 0.6 Nm</w:t>
      </w:r>
    </w:p>
    <w:p w14:paraId="057A5A59" w14:textId="77777777" w:rsidR="00AD1E4C" w:rsidRPr="00A519A2" w:rsidRDefault="00AD1E4C" w:rsidP="00AD1E4C">
      <w:pPr>
        <w:pStyle w:val="BulletPoint02"/>
      </w:pPr>
      <w:r w:rsidRPr="00A519A2">
        <w:t>KNX: Bus connection terminal</w:t>
      </w:r>
    </w:p>
    <w:p w14:paraId="41E8C92F" w14:textId="77777777" w:rsidR="00AD1E4C" w:rsidRPr="00A519A2" w:rsidRDefault="00AD1E4C" w:rsidP="00AD1E4C">
      <w:pPr>
        <w:pStyle w:val="BulletPoint01"/>
        <w:ind w:left="357" w:hanging="357"/>
      </w:pPr>
      <w:r w:rsidRPr="00A519A2">
        <w:t>Type of protection: IP 20, IEC/EN 60 529</w:t>
      </w:r>
    </w:p>
    <w:p w14:paraId="1A7ADECA" w14:textId="77777777" w:rsidR="00AD1E4C" w:rsidRPr="00A519A2" w:rsidRDefault="00AD1E4C" w:rsidP="00AD1E4C">
      <w:pPr>
        <w:pStyle w:val="BulletPoint01"/>
        <w:ind w:left="357" w:hanging="357"/>
      </w:pPr>
      <w:r w:rsidRPr="00A519A2">
        <w:t>Mounting: 35 mm mounting rail, IEC/EN 60 715</w:t>
      </w:r>
    </w:p>
    <w:p w14:paraId="76C1AAEB" w14:textId="77777777" w:rsidR="00AD1E4C" w:rsidRPr="00A519A2" w:rsidRDefault="00AD1E4C" w:rsidP="00AD1E4C">
      <w:pPr>
        <w:pStyle w:val="BulletPoint01"/>
        <w:ind w:left="357" w:hanging="357"/>
      </w:pPr>
      <w:r w:rsidRPr="00A519A2">
        <w:t>Width: 6 modules at 18 mm</w:t>
      </w:r>
    </w:p>
    <w:p w14:paraId="7EC6FAC5" w14:textId="77777777" w:rsidR="00AD1E4C" w:rsidRPr="00A519A2" w:rsidRDefault="00AD1E4C" w:rsidP="00AD1E4C">
      <w:pPr>
        <w:pStyle w:val="BulletPoint01"/>
        <w:ind w:left="357" w:hanging="357"/>
      </w:pPr>
      <w:r w:rsidRPr="00A519A2">
        <w:t xml:space="preserve">Manufacturer: ABB </w:t>
      </w:r>
    </w:p>
    <w:p w14:paraId="328F4C15" w14:textId="77777777" w:rsidR="00AD1E4C" w:rsidRPr="00A519A2" w:rsidRDefault="00AD1E4C" w:rsidP="00AD1E4C">
      <w:pPr>
        <w:pStyle w:val="BulletPoint01"/>
        <w:ind w:left="357" w:hanging="357"/>
      </w:pPr>
      <w:r w:rsidRPr="00A519A2">
        <w:t>Product type: FCA/S 1.1.1.2 (without manual operation), FCA/S 1.1.2.2 (with manual operation)</w:t>
      </w:r>
    </w:p>
    <w:p w14:paraId="5888F29F" w14:textId="77777777" w:rsidR="00B41993" w:rsidRDefault="00B41993" w:rsidP="00B41993">
      <w:pPr>
        <w:rPr>
          <w:rFonts w:ascii="Arial" w:eastAsia="Arial" w:hAnsi="Arial" w:cs="Arial"/>
          <w:noProof/>
          <w:szCs w:val="18"/>
        </w:rPr>
      </w:pPr>
      <w:r>
        <w:br w:type="page"/>
      </w:r>
    </w:p>
    <w:p w14:paraId="18D0B594" w14:textId="77777777" w:rsidR="00B41993" w:rsidRPr="00DC68E0" w:rsidRDefault="00B41993" w:rsidP="00B41993">
      <w:pPr>
        <w:pStyle w:val="berschrift2"/>
        <w:rPr>
          <w:rFonts w:ascii="ArialMT" w:hAnsi="ArialMT" w:cs="ArialMT"/>
        </w:rPr>
      </w:pPr>
      <w:bookmarkStart w:id="75" w:name="_Toc428951160"/>
      <w:bookmarkStart w:id="76" w:name="_Toc431484910"/>
      <w:r>
        <w:t>Fan Coil Actuator 0-10V</w:t>
      </w:r>
      <w:bookmarkEnd w:id="75"/>
      <w:bookmarkEnd w:id="76"/>
      <w:r>
        <w:t xml:space="preserve"> </w:t>
      </w:r>
    </w:p>
    <w:p w14:paraId="633DF844" w14:textId="77777777" w:rsidR="00AD1E4C" w:rsidRPr="00A519A2" w:rsidRDefault="00AD1E4C" w:rsidP="00AD1E4C">
      <w:pPr>
        <w:pStyle w:val="BulletPoint01"/>
        <w:ind w:left="357" w:hanging="357"/>
      </w:pPr>
      <w:r w:rsidRPr="00A519A2">
        <w:t>Fan Coil Actuator for the usage with KNX bus. It controls via toggle switch and switch control up to three fan speeds. The fan speeds are locked against each other. With analog outputs, the actuator controls 2 motor-driven valves for cooling and heating circuits loops. A further potential-free output is available, e.g. for an additional electrical heater. Furthermore, 3 inputs are available, for contactable temperature sensors or potential-free contacts.</w:t>
      </w:r>
    </w:p>
    <w:p w14:paraId="5B6A3739" w14:textId="77777777" w:rsidR="00AD1E4C" w:rsidRPr="00A519A2" w:rsidRDefault="00AD1E4C" w:rsidP="00AD1E4C">
      <w:pPr>
        <w:pStyle w:val="BulletPoint01"/>
        <w:ind w:left="357" w:hanging="357"/>
      </w:pPr>
      <w:r w:rsidRPr="00A519A2">
        <w:t>Manual operation:</w:t>
      </w:r>
    </w:p>
    <w:p w14:paraId="14D55C7A" w14:textId="77777777" w:rsidR="00AD1E4C" w:rsidRPr="00A519A2" w:rsidRDefault="00AD1E4C" w:rsidP="00AD1E4C">
      <w:pPr>
        <w:pStyle w:val="BulletPoint02"/>
      </w:pPr>
      <w:r w:rsidRPr="00A519A2">
        <w:t>All contacts, inputs and outputs can be operated manually.</w:t>
      </w:r>
    </w:p>
    <w:p w14:paraId="584974D5" w14:textId="77777777" w:rsidR="00AD1E4C" w:rsidRPr="00A519A2" w:rsidRDefault="00AD1E4C" w:rsidP="00AD1E4C">
      <w:pPr>
        <w:pStyle w:val="BulletPoint01"/>
        <w:ind w:left="357" w:hanging="357"/>
      </w:pPr>
      <w:r w:rsidRPr="00A519A2">
        <w:t>Commissioning without KNX:</w:t>
      </w:r>
    </w:p>
    <w:p w14:paraId="1513F848" w14:textId="77777777" w:rsidR="00AD1E4C" w:rsidRPr="00A519A2" w:rsidRDefault="00AD1E4C" w:rsidP="00AD1E4C">
      <w:pPr>
        <w:pStyle w:val="BulletPoint02"/>
      </w:pPr>
      <w:r w:rsidRPr="00A519A2">
        <w:t xml:space="preserve">Manual operation is optionally possible by connecting an auxiliary voltage to the bus connection terminal (separate KNX </w:t>
      </w:r>
      <w:r w:rsidRPr="00A519A2">
        <w:rPr>
          <w:sz w:val="10"/>
          <w:szCs w:val="10"/>
        </w:rPr>
        <w:t xml:space="preserve"> </w:t>
      </w:r>
      <w:r w:rsidRPr="00A519A2">
        <w:t>device)</w:t>
      </w:r>
    </w:p>
    <w:p w14:paraId="3A28A106" w14:textId="77777777" w:rsidR="00AD1E4C" w:rsidRPr="00A519A2" w:rsidRDefault="00AD1E4C" w:rsidP="00AD1E4C">
      <w:pPr>
        <w:pStyle w:val="BulletPoint01"/>
        <w:ind w:left="357" w:hanging="357"/>
      </w:pPr>
      <w:r w:rsidRPr="00A519A2">
        <w:t>Fan speeds: 3, locked against each other</w:t>
      </w:r>
    </w:p>
    <w:p w14:paraId="43B625DE" w14:textId="77777777" w:rsidR="00AD1E4C" w:rsidRPr="00A519A2" w:rsidRDefault="00AD1E4C" w:rsidP="00AD1E4C">
      <w:pPr>
        <w:pStyle w:val="BulletPoint02"/>
      </w:pPr>
      <w:r w:rsidRPr="00A519A2">
        <w:t>Nominal current: 6 A</w:t>
      </w:r>
    </w:p>
    <w:p w14:paraId="3DD78273" w14:textId="77777777" w:rsidR="00AD1E4C" w:rsidRPr="00A519A2" w:rsidRDefault="00AD1E4C" w:rsidP="00AD1E4C">
      <w:pPr>
        <w:pStyle w:val="BulletPoint01"/>
        <w:ind w:left="357" w:hanging="357"/>
      </w:pPr>
      <w:r w:rsidRPr="00A519A2">
        <w:t>Valve outputs: 2</w:t>
      </w:r>
    </w:p>
    <w:p w14:paraId="0FB45697" w14:textId="77777777" w:rsidR="00AD1E4C" w:rsidRPr="00A519A2" w:rsidRDefault="00AD1E4C" w:rsidP="00AD1E4C">
      <w:pPr>
        <w:pStyle w:val="BulletPoint02"/>
      </w:pPr>
      <w:r w:rsidRPr="00A519A2">
        <w:t>Analog: 0…10 V</w:t>
      </w:r>
    </w:p>
    <w:p w14:paraId="146A860C" w14:textId="77777777" w:rsidR="00AD1E4C" w:rsidRPr="00A519A2" w:rsidRDefault="00AD1E4C" w:rsidP="00AD1E4C">
      <w:pPr>
        <w:pStyle w:val="BulletPoint01"/>
        <w:ind w:left="357" w:hanging="357"/>
      </w:pPr>
      <w:r w:rsidRPr="00A519A2">
        <w:t>Additional contact: 1</w:t>
      </w:r>
    </w:p>
    <w:p w14:paraId="55A52DC2" w14:textId="77777777" w:rsidR="00AD1E4C" w:rsidRPr="00A519A2" w:rsidRDefault="00AD1E4C" w:rsidP="00AD1E4C">
      <w:pPr>
        <w:pStyle w:val="BulletPoint02"/>
      </w:pPr>
      <w:r w:rsidRPr="00A519A2">
        <w:t>Nominal current: 20 AX (16 A C-Load, AC3)</w:t>
      </w:r>
    </w:p>
    <w:p w14:paraId="3CD95C8B" w14:textId="77777777" w:rsidR="00AD1E4C" w:rsidRPr="00A519A2" w:rsidRDefault="00AD1E4C" w:rsidP="00AD1E4C">
      <w:pPr>
        <w:pStyle w:val="BulletPoint01"/>
        <w:ind w:left="357" w:hanging="357"/>
      </w:pPr>
      <w:r w:rsidRPr="00A519A2">
        <w:t>Input: 3</w:t>
      </w:r>
    </w:p>
    <w:p w14:paraId="79C01E01" w14:textId="77777777" w:rsidR="00AD1E4C" w:rsidRPr="00A519A2" w:rsidRDefault="00AD1E4C" w:rsidP="00AD1E4C">
      <w:pPr>
        <w:pStyle w:val="BulletPoint01"/>
        <w:ind w:left="357" w:hanging="357"/>
      </w:pPr>
      <w:r w:rsidRPr="00A519A2">
        <w:t>Connection:</w:t>
      </w:r>
    </w:p>
    <w:p w14:paraId="5A4C0093" w14:textId="77777777" w:rsidR="00AD1E4C" w:rsidRPr="00A519A2" w:rsidRDefault="00AD1E4C" w:rsidP="00AD1E4C">
      <w:pPr>
        <w:pStyle w:val="BulletPoint02"/>
      </w:pPr>
      <w:r w:rsidRPr="00A519A2">
        <w:t>Screw terminal with combination head screws</w:t>
      </w:r>
    </w:p>
    <w:p w14:paraId="30BEFD1E" w14:textId="77777777" w:rsidR="00AD1E4C" w:rsidRPr="00A519A2" w:rsidRDefault="00AD1E4C" w:rsidP="00AD1E4C">
      <w:pPr>
        <w:pStyle w:val="BulletPoint02"/>
      </w:pPr>
      <w:r w:rsidRPr="00A519A2">
        <w:t>Torque: Max. 0.6 Nm</w:t>
      </w:r>
    </w:p>
    <w:p w14:paraId="2A012916" w14:textId="77777777" w:rsidR="00AD1E4C" w:rsidRPr="00A519A2" w:rsidRDefault="00AD1E4C" w:rsidP="00AD1E4C">
      <w:pPr>
        <w:pStyle w:val="BulletPoint02"/>
      </w:pPr>
      <w:r w:rsidRPr="00A519A2">
        <w:t>KNX: Bus connection terminal</w:t>
      </w:r>
    </w:p>
    <w:p w14:paraId="09920BE2" w14:textId="77777777" w:rsidR="00AD1E4C" w:rsidRPr="00A519A2" w:rsidRDefault="00AD1E4C" w:rsidP="00AD1E4C">
      <w:pPr>
        <w:pStyle w:val="BulletPoint01"/>
        <w:ind w:left="357" w:hanging="357"/>
      </w:pPr>
      <w:r w:rsidRPr="00A519A2">
        <w:t>Type of protection: IP 20, IEC/EN 60 529</w:t>
      </w:r>
    </w:p>
    <w:p w14:paraId="42DE9D3E" w14:textId="77777777" w:rsidR="00AD1E4C" w:rsidRPr="00A519A2" w:rsidRDefault="00AD1E4C" w:rsidP="00AD1E4C">
      <w:pPr>
        <w:pStyle w:val="BulletPoint01"/>
        <w:ind w:left="357" w:hanging="357"/>
      </w:pPr>
      <w:r w:rsidRPr="00A519A2">
        <w:t>Mounting: 35 mm mounting rail, IEC/EN 60 715</w:t>
      </w:r>
    </w:p>
    <w:p w14:paraId="71431994" w14:textId="77777777" w:rsidR="00AD1E4C" w:rsidRPr="00A519A2" w:rsidRDefault="00AD1E4C" w:rsidP="00AD1E4C">
      <w:pPr>
        <w:pStyle w:val="BulletPoint01"/>
        <w:ind w:left="357" w:hanging="357"/>
      </w:pPr>
      <w:r w:rsidRPr="00A519A2">
        <w:t>Width: 6 modules at 18 mm</w:t>
      </w:r>
    </w:p>
    <w:p w14:paraId="36393C9A" w14:textId="77777777" w:rsidR="00AD1E4C" w:rsidRPr="00A519A2" w:rsidRDefault="00AD1E4C" w:rsidP="00AD1E4C">
      <w:pPr>
        <w:pStyle w:val="BulletPoint01"/>
        <w:ind w:left="357" w:hanging="357"/>
      </w:pPr>
      <w:r w:rsidRPr="00A519A2">
        <w:t xml:space="preserve">Manufacturer: ABB </w:t>
      </w:r>
    </w:p>
    <w:p w14:paraId="4CD6A0E8" w14:textId="77777777" w:rsidR="00AD1E4C" w:rsidRPr="00A519A2" w:rsidRDefault="00AD1E4C" w:rsidP="00AD1E4C">
      <w:pPr>
        <w:pStyle w:val="BulletPoint01"/>
        <w:ind w:left="357" w:hanging="357"/>
      </w:pPr>
      <w:r w:rsidRPr="00A519A2">
        <w:t>Product type: FCA/S 1.2.1.2 (without manual operation), FCA/S 1.2.2.2 (with manual operation)</w:t>
      </w:r>
    </w:p>
    <w:p w14:paraId="4C8C4D65" w14:textId="102D02A9" w:rsidR="005D0B9F" w:rsidRDefault="005D0B9F">
      <w:pPr>
        <w:rPr>
          <w:rFonts w:ascii="Arial" w:eastAsia="Arial" w:hAnsi="Arial" w:cs="Arial"/>
          <w:szCs w:val="18"/>
        </w:rPr>
      </w:pPr>
      <w:r>
        <w:rPr>
          <w:rFonts w:ascii="Arial" w:eastAsia="Arial" w:hAnsi="Arial" w:cs="Arial"/>
          <w:szCs w:val="18"/>
        </w:rPr>
        <w:br w:type="page"/>
      </w:r>
    </w:p>
    <w:p w14:paraId="46B2B229" w14:textId="1D6A8C4B" w:rsidR="00B41993" w:rsidRDefault="00B41993" w:rsidP="00B41993">
      <w:pPr>
        <w:pStyle w:val="berschrift2"/>
        <w:numPr>
          <w:ilvl w:val="1"/>
          <w:numId w:val="15"/>
        </w:numPr>
        <w:ind w:left="454" w:hanging="454"/>
      </w:pPr>
      <w:bookmarkStart w:id="77" w:name="_Toc378070917"/>
      <w:bookmarkStart w:id="78" w:name="_Toc372718855"/>
      <w:bookmarkStart w:id="79" w:name="_Toc395865860"/>
      <w:bookmarkStart w:id="80" w:name="_Toc401650589"/>
      <w:bookmarkStart w:id="81" w:name="_Toc428951153"/>
      <w:bookmarkStart w:id="82" w:name="_Toc431484911"/>
      <w:r>
        <w:t xml:space="preserve">Room Thermostat Fan Coil with </w:t>
      </w:r>
      <w:r w:rsidR="00AD1E4C">
        <w:t>D</w:t>
      </w:r>
      <w:r>
        <w:t>isplay</w:t>
      </w:r>
      <w:bookmarkEnd w:id="77"/>
      <w:bookmarkEnd w:id="78"/>
      <w:bookmarkEnd w:id="79"/>
      <w:bookmarkEnd w:id="80"/>
      <w:bookmarkEnd w:id="81"/>
      <w:bookmarkEnd w:id="82"/>
    </w:p>
    <w:p w14:paraId="3A6F523D" w14:textId="77777777" w:rsidR="00AD1E4C" w:rsidRDefault="00AD1E4C" w:rsidP="00AD1E4C">
      <w:pPr>
        <w:pStyle w:val="BulletPoint01"/>
        <w:spacing w:after="100"/>
        <w:ind w:left="357" w:hanging="357"/>
      </w:pPr>
      <w:bookmarkStart w:id="83" w:name="_Toc401070995"/>
      <w:bookmarkStart w:id="84" w:name="_Toc401072705"/>
      <w:bookmarkStart w:id="85" w:name="_Toc401072934"/>
      <w:bookmarkStart w:id="86" w:name="_Toc401072969"/>
      <w:bookmarkStart w:id="87" w:name="_Toc401073051"/>
      <w:bookmarkStart w:id="88" w:name="_Toc401073084"/>
      <w:bookmarkStart w:id="89" w:name="_Toc401073110"/>
      <w:bookmarkStart w:id="90" w:name="_Toc401073146"/>
      <w:bookmarkStart w:id="91" w:name="_Toc401224674"/>
      <w:bookmarkStart w:id="92" w:name="_Toc403726514"/>
      <w:r>
        <w:t>KNX fan coil room temperature controller with display</w:t>
      </w:r>
    </w:p>
    <w:p w14:paraId="5BB2C24E" w14:textId="77777777" w:rsidR="00AD1E4C" w:rsidRDefault="00AD1E4C" w:rsidP="00AD1E4C">
      <w:pPr>
        <w:pStyle w:val="BulletPoint01"/>
        <w:spacing w:after="100"/>
        <w:ind w:left="357" w:hanging="357"/>
      </w:pPr>
      <w:r>
        <w:t>Surface-mounted with integrated KNX bus coupler</w:t>
      </w:r>
    </w:p>
    <w:p w14:paraId="73D5037F" w14:textId="77777777" w:rsidR="00AD1E4C" w:rsidRDefault="00AD1E4C" w:rsidP="00AD1E4C">
      <w:pPr>
        <w:pStyle w:val="BulletPoint01"/>
        <w:spacing w:after="100"/>
        <w:ind w:left="357" w:hanging="357"/>
      </w:pPr>
      <w:r>
        <w:t xml:space="preserve">LCD and 5 operating buttons </w:t>
      </w:r>
    </w:p>
    <w:p w14:paraId="4DF4252F" w14:textId="77777777" w:rsidR="00AD1E4C" w:rsidRDefault="00AD1E4C" w:rsidP="00AD1E4C">
      <w:pPr>
        <w:pStyle w:val="BulletPoint01"/>
        <w:spacing w:after="100"/>
        <w:ind w:left="357" w:hanging="357"/>
      </w:pPr>
      <w:r>
        <w:t>Used for single-room temperature control in heating and air-conditioning technology</w:t>
      </w:r>
    </w:p>
    <w:p w14:paraId="2A435444" w14:textId="77777777" w:rsidR="00AD1E4C" w:rsidRDefault="00AD1E4C" w:rsidP="00AD1E4C">
      <w:pPr>
        <w:pStyle w:val="BulletPoint01"/>
        <w:spacing w:after="100"/>
        <w:ind w:left="357" w:hanging="357"/>
      </w:pPr>
      <w:r>
        <w:t>The controller is a constant ambient temperature controller for fan convectors (fan coils) in 2-pipe and 4-pipe systems and conventional heating or cooling systems.</w:t>
      </w:r>
    </w:p>
    <w:p w14:paraId="74048686" w14:textId="77777777" w:rsidR="00AD1E4C" w:rsidRDefault="00AD1E4C" w:rsidP="00AD1E4C">
      <w:pPr>
        <w:pStyle w:val="BulletPoint01"/>
        <w:spacing w:after="100"/>
        <w:ind w:left="357" w:hanging="357"/>
      </w:pPr>
      <w:r>
        <w:t>Adjusting range: 10…28 °C</w:t>
      </w:r>
    </w:p>
    <w:p w14:paraId="6CA9AA01" w14:textId="77777777" w:rsidR="00AD1E4C" w:rsidRDefault="00AD1E4C" w:rsidP="00AD1E4C">
      <w:pPr>
        <w:pStyle w:val="BulletPoint01"/>
        <w:spacing w:after="100"/>
        <w:ind w:left="357" w:hanging="357"/>
      </w:pPr>
      <w:r>
        <w:t>The ambient temperature controller works in both heating and cooling mode.</w:t>
      </w:r>
    </w:p>
    <w:p w14:paraId="43EBD4C9" w14:textId="77777777" w:rsidR="00AD1E4C" w:rsidRDefault="00AD1E4C" w:rsidP="00AD1E4C">
      <w:pPr>
        <w:pStyle w:val="BulletPoint01"/>
        <w:spacing w:after="60"/>
        <w:ind w:left="357" w:hanging="357"/>
      </w:pPr>
      <w:r>
        <w:t>The fan stage can also be selected manually via a button:</w:t>
      </w:r>
    </w:p>
    <w:p w14:paraId="494EF690" w14:textId="77777777" w:rsidR="00AD1E4C" w:rsidRDefault="00AD1E4C" w:rsidP="00AD1E4C">
      <w:pPr>
        <w:pStyle w:val="BulletPoint02"/>
        <w:ind w:left="1080" w:hanging="360"/>
      </w:pPr>
      <w:r>
        <w:t>OFF/Stage</w:t>
      </w:r>
    </w:p>
    <w:p w14:paraId="7555E074" w14:textId="77777777" w:rsidR="00AD1E4C" w:rsidRDefault="00AD1E4C" w:rsidP="00AD1E4C">
      <w:pPr>
        <w:pStyle w:val="BulletPoint02"/>
        <w:ind w:left="1080" w:hanging="360"/>
      </w:pPr>
      <w:r>
        <w:t>1/Stage</w:t>
      </w:r>
    </w:p>
    <w:p w14:paraId="7A90C2CA" w14:textId="77777777" w:rsidR="00AD1E4C" w:rsidRDefault="00AD1E4C" w:rsidP="00AD1E4C">
      <w:pPr>
        <w:pStyle w:val="BulletPoint02"/>
        <w:ind w:left="1080" w:hanging="360"/>
      </w:pPr>
      <w:r>
        <w:t>2/Stage</w:t>
      </w:r>
    </w:p>
    <w:p w14:paraId="1E8DBAF1" w14:textId="77777777" w:rsidR="00AD1E4C" w:rsidRDefault="00AD1E4C" w:rsidP="00AD1E4C">
      <w:pPr>
        <w:pStyle w:val="BulletPoint02"/>
        <w:spacing w:after="80"/>
        <w:ind w:left="1083"/>
      </w:pPr>
      <w:r>
        <w:t>3/Automatic</w:t>
      </w:r>
    </w:p>
    <w:p w14:paraId="3E497742" w14:textId="77777777" w:rsidR="00AD1E4C" w:rsidRDefault="00AD1E4C" w:rsidP="00AD1E4C">
      <w:pPr>
        <w:pStyle w:val="BulletPoint01"/>
        <w:spacing w:after="60"/>
        <w:ind w:left="357" w:hanging="357"/>
      </w:pPr>
      <w:r>
        <w:t>Functions:</w:t>
      </w:r>
    </w:p>
    <w:p w14:paraId="2370F24D" w14:textId="77777777" w:rsidR="00AD1E4C" w:rsidRDefault="00AD1E4C" w:rsidP="00AD1E4C">
      <w:pPr>
        <w:pStyle w:val="BulletPoint02"/>
        <w:ind w:left="1080" w:hanging="360"/>
      </w:pPr>
      <w:r>
        <w:t>Comfort, standby, night, frost protection, and heat protection modes</w:t>
      </w:r>
    </w:p>
    <w:p w14:paraId="3F0C26D9" w14:textId="77777777" w:rsidR="00AD1E4C" w:rsidRDefault="00AD1E4C" w:rsidP="00AD1E4C">
      <w:pPr>
        <w:pStyle w:val="BulletPoint02"/>
        <w:ind w:left="1080" w:hanging="360"/>
      </w:pPr>
      <w:r>
        <w:t>Actuation of fan convectors (fan coil) in two-pipe and four-pipe systems</w:t>
      </w:r>
    </w:p>
    <w:p w14:paraId="503B397C" w14:textId="77777777" w:rsidR="00AD1E4C" w:rsidRDefault="00AD1E4C" w:rsidP="00AD1E4C">
      <w:pPr>
        <w:pStyle w:val="BulletPoint02"/>
        <w:ind w:left="1080" w:hanging="360"/>
      </w:pPr>
      <w:r>
        <w:t>Actuation of two-point, PWN, or constantly regulated heating and cooling systems</w:t>
      </w:r>
    </w:p>
    <w:p w14:paraId="0B191E0C" w14:textId="77777777" w:rsidR="00AD1E4C" w:rsidRDefault="00AD1E4C" w:rsidP="00AD1E4C">
      <w:pPr>
        <w:pStyle w:val="BulletPoint01"/>
        <w:spacing w:after="60"/>
        <w:ind w:left="357" w:hanging="357"/>
      </w:pPr>
      <w:r>
        <w:t>Control and display elements:</w:t>
      </w:r>
    </w:p>
    <w:p w14:paraId="5DA25739" w14:textId="77777777" w:rsidR="00AD1E4C" w:rsidRDefault="00AD1E4C" w:rsidP="00AD1E4C">
      <w:pPr>
        <w:pStyle w:val="BulletPoint02"/>
        <w:ind w:left="1080" w:hanging="360"/>
      </w:pPr>
      <w:r>
        <w:t>One LCD for displaying temperatures, operating modes, fan stages, and fault messages</w:t>
      </w:r>
    </w:p>
    <w:p w14:paraId="37F90DA2" w14:textId="77777777" w:rsidR="00AD1E4C" w:rsidRDefault="00AD1E4C" w:rsidP="00AD1E4C">
      <w:pPr>
        <w:pStyle w:val="BulletPoint02"/>
        <w:ind w:left="1080" w:hanging="360"/>
      </w:pPr>
      <w:r>
        <w:t>One push-button for manually turning the device on and off</w:t>
      </w:r>
    </w:p>
    <w:p w14:paraId="688CD737" w14:textId="77777777" w:rsidR="00AD1E4C" w:rsidRDefault="00AD1E4C" w:rsidP="00AD1E4C">
      <w:pPr>
        <w:pStyle w:val="BulletPoint02"/>
        <w:spacing w:after="70"/>
        <w:ind w:left="1080"/>
      </w:pPr>
      <w:r>
        <w:t>One push-button for the selection of the fan stage:</w:t>
      </w:r>
    </w:p>
    <w:p w14:paraId="7E29513D" w14:textId="77777777" w:rsidR="00AD1E4C" w:rsidRDefault="00AD1E4C" w:rsidP="00AD1E4C">
      <w:pPr>
        <w:pStyle w:val="BulletPoint03"/>
        <w:numPr>
          <w:ilvl w:val="1"/>
          <w:numId w:val="1"/>
        </w:numPr>
        <w:ind w:left="1797"/>
      </w:pPr>
      <w:r>
        <w:t>OFF/Stage</w:t>
      </w:r>
    </w:p>
    <w:p w14:paraId="121E7F75" w14:textId="77777777" w:rsidR="00AD1E4C" w:rsidRDefault="00AD1E4C" w:rsidP="00AD1E4C">
      <w:pPr>
        <w:pStyle w:val="BulletPoint03"/>
        <w:numPr>
          <w:ilvl w:val="1"/>
          <w:numId w:val="1"/>
        </w:numPr>
        <w:ind w:left="1797"/>
      </w:pPr>
      <w:r>
        <w:t>1/Stage</w:t>
      </w:r>
    </w:p>
    <w:p w14:paraId="370C6D5E" w14:textId="77777777" w:rsidR="00AD1E4C" w:rsidRDefault="00AD1E4C" w:rsidP="00AD1E4C">
      <w:pPr>
        <w:pStyle w:val="BulletPoint03"/>
        <w:numPr>
          <w:ilvl w:val="1"/>
          <w:numId w:val="1"/>
        </w:numPr>
        <w:ind w:left="1797"/>
      </w:pPr>
      <w:r>
        <w:t>2/Stage</w:t>
      </w:r>
    </w:p>
    <w:p w14:paraId="72CC7C06" w14:textId="77777777" w:rsidR="00AD1E4C" w:rsidRDefault="00AD1E4C" w:rsidP="00AD1E4C">
      <w:pPr>
        <w:pStyle w:val="BulletPoint03"/>
        <w:numPr>
          <w:ilvl w:val="1"/>
          <w:numId w:val="1"/>
        </w:numPr>
        <w:spacing w:after="80"/>
        <w:ind w:left="1797" w:hanging="357"/>
      </w:pPr>
      <w:r>
        <w:t>3/Automatic</w:t>
      </w:r>
    </w:p>
    <w:p w14:paraId="29BED9F5" w14:textId="77777777" w:rsidR="00AD1E4C" w:rsidRDefault="00AD1E4C" w:rsidP="00AD1E4C">
      <w:pPr>
        <w:pStyle w:val="BulletPoint02"/>
        <w:ind w:left="1080" w:hanging="360"/>
      </w:pPr>
      <w:r>
        <w:t>One push-button for increasing the set temperature</w:t>
      </w:r>
    </w:p>
    <w:p w14:paraId="19BC5583" w14:textId="77777777" w:rsidR="00AD1E4C" w:rsidRDefault="00AD1E4C" w:rsidP="00AD1E4C">
      <w:pPr>
        <w:pStyle w:val="BulletPoint02"/>
        <w:ind w:left="1080" w:hanging="360"/>
      </w:pPr>
      <w:r>
        <w:t>One push-button for reducing the set temperature</w:t>
      </w:r>
    </w:p>
    <w:p w14:paraId="69293D55" w14:textId="77777777" w:rsidR="00AD1E4C" w:rsidRDefault="00AD1E4C" w:rsidP="00AD1E4C">
      <w:pPr>
        <w:pStyle w:val="BulletPoint02"/>
        <w:spacing w:after="100"/>
      </w:pPr>
      <w:r>
        <w:t>One push-button for switching the temperature unit between Celsius and Fahrenheit</w:t>
      </w:r>
    </w:p>
    <w:p w14:paraId="6E22CF4D" w14:textId="77777777" w:rsidR="00AD1E4C" w:rsidRDefault="00AD1E4C" w:rsidP="00AD1E4C">
      <w:pPr>
        <w:pStyle w:val="BulletPoint01"/>
        <w:spacing w:after="60"/>
        <w:ind w:left="357" w:hanging="357"/>
      </w:pPr>
      <w:r>
        <w:t>Connections:</w:t>
      </w:r>
    </w:p>
    <w:p w14:paraId="4877AC9E" w14:textId="77777777" w:rsidR="00AD1E4C" w:rsidRDefault="00AD1E4C" w:rsidP="00AD1E4C">
      <w:pPr>
        <w:pStyle w:val="BulletPoint02"/>
        <w:spacing w:after="80"/>
      </w:pPr>
      <w:r>
        <w:t>KNX line: DP screw/clamp terminals</w:t>
      </w:r>
    </w:p>
    <w:p w14:paraId="3225F5C0" w14:textId="77777777" w:rsidR="00AD1E4C" w:rsidRDefault="00AD1E4C" w:rsidP="00AD1E4C">
      <w:pPr>
        <w:pStyle w:val="BulletPoint01"/>
        <w:spacing w:after="60"/>
        <w:ind w:left="357" w:hanging="357"/>
      </w:pPr>
      <w:r>
        <w:t>Inputs:</w:t>
      </w:r>
    </w:p>
    <w:p w14:paraId="7551A41C" w14:textId="77777777" w:rsidR="00AD1E4C" w:rsidRDefault="00AD1E4C" w:rsidP="00AD1E4C">
      <w:pPr>
        <w:pStyle w:val="BulletPoint02"/>
        <w:spacing w:after="80"/>
      </w:pPr>
      <w:r>
        <w:t>Measuring range: Temperature: 0 °C to 50 °C</w:t>
      </w:r>
    </w:p>
    <w:p w14:paraId="5811AC73" w14:textId="77777777" w:rsidR="00AD1E4C" w:rsidRPr="00A519A2" w:rsidRDefault="00AD1E4C" w:rsidP="00AD1E4C">
      <w:pPr>
        <w:pStyle w:val="BulletPoint01"/>
        <w:spacing w:after="100"/>
        <w:ind w:left="357" w:hanging="357"/>
      </w:pPr>
      <w:r w:rsidRPr="00A519A2">
        <w:t>Type of protection: IP 20, IEC/EN 60 529</w:t>
      </w:r>
    </w:p>
    <w:p w14:paraId="39118F5F" w14:textId="77777777" w:rsidR="00AD1E4C" w:rsidRDefault="00AD1E4C" w:rsidP="00AD1E4C">
      <w:pPr>
        <w:pStyle w:val="BulletPoint01"/>
        <w:spacing w:after="100"/>
        <w:ind w:left="357" w:hanging="357"/>
      </w:pPr>
      <w:r>
        <w:t>Temperature range: -5 °C to 45 °C</w:t>
      </w:r>
    </w:p>
    <w:p w14:paraId="71B5EFF3" w14:textId="77777777" w:rsidR="00AD1E4C" w:rsidRDefault="00AD1E4C" w:rsidP="00AD1E4C">
      <w:pPr>
        <w:pStyle w:val="BulletPoint01"/>
        <w:spacing w:after="100"/>
        <w:ind w:left="357" w:hanging="357"/>
      </w:pPr>
      <w:r>
        <w:t>Mounting: Surface-mounting directly onto the wall and all common flush-mounted socket outlets</w:t>
      </w:r>
    </w:p>
    <w:p w14:paraId="6BC31F35" w14:textId="77777777" w:rsidR="00AD1E4C" w:rsidRPr="00302D5A" w:rsidRDefault="00AD1E4C" w:rsidP="00AD1E4C">
      <w:pPr>
        <w:pStyle w:val="BulletPoint01"/>
        <w:spacing w:after="100"/>
        <w:ind w:left="357" w:hanging="357"/>
        <w:rPr>
          <w:lang w:val="fr-FR"/>
        </w:rPr>
      </w:pPr>
      <w:r w:rsidRPr="00302D5A">
        <w:rPr>
          <w:lang w:val="fr-FR"/>
        </w:rPr>
        <w:t>Dimensions (H x W x D): 81</w:t>
      </w:r>
      <w:r>
        <w:rPr>
          <w:lang w:val="fr-FR"/>
        </w:rPr>
        <w:t xml:space="preserve"> mm</w:t>
      </w:r>
      <w:r w:rsidRPr="00302D5A">
        <w:rPr>
          <w:lang w:val="fr-FR"/>
        </w:rPr>
        <w:t xml:space="preserve"> x 81</w:t>
      </w:r>
      <w:r>
        <w:rPr>
          <w:lang w:val="fr-FR"/>
        </w:rPr>
        <w:t xml:space="preserve"> mm</w:t>
      </w:r>
      <w:r w:rsidRPr="00302D5A">
        <w:rPr>
          <w:lang w:val="fr-FR"/>
        </w:rPr>
        <w:t xml:space="preserve"> x 20 mm</w:t>
      </w:r>
    </w:p>
    <w:p w14:paraId="37911DAE" w14:textId="77777777" w:rsidR="00AD1E4C" w:rsidRDefault="00AD1E4C" w:rsidP="00AD1E4C">
      <w:pPr>
        <w:pStyle w:val="BulletPoint01"/>
        <w:spacing w:after="100"/>
        <w:ind w:left="357" w:hanging="357"/>
      </w:pPr>
      <w:r>
        <w:t>Manufacturer: ABB</w:t>
      </w:r>
    </w:p>
    <w:p w14:paraId="552C6591" w14:textId="77777777" w:rsidR="00AD1E4C" w:rsidRPr="00E7227E" w:rsidRDefault="00AD1E4C" w:rsidP="00AD1E4C">
      <w:pPr>
        <w:pStyle w:val="BulletPoint01"/>
        <w:spacing w:after="100"/>
        <w:ind w:left="357" w:hanging="357"/>
      </w:pPr>
      <w:r>
        <w:t>Product type: 6138/11</w:t>
      </w:r>
      <w:r>
        <w:br w:type="page"/>
      </w:r>
    </w:p>
    <w:p w14:paraId="4AC9EA17" w14:textId="773B566C" w:rsidR="005D0B9F" w:rsidRPr="0031404B" w:rsidRDefault="005D0B9F" w:rsidP="005D0B9F">
      <w:pPr>
        <w:pStyle w:val="berschrift2"/>
        <w:ind w:left="454" w:hanging="454"/>
      </w:pPr>
      <w:bookmarkStart w:id="93" w:name="_Toc431484912"/>
      <w:r w:rsidRPr="0031404B">
        <w:t xml:space="preserve">Universal </w:t>
      </w:r>
      <w:r>
        <w:t>I</w:t>
      </w:r>
      <w:r w:rsidRPr="0031404B">
        <w:t>nterface</w:t>
      </w:r>
      <w:bookmarkEnd w:id="83"/>
      <w:bookmarkEnd w:id="84"/>
      <w:bookmarkEnd w:id="85"/>
      <w:bookmarkEnd w:id="86"/>
      <w:bookmarkEnd w:id="87"/>
      <w:bookmarkEnd w:id="88"/>
      <w:bookmarkEnd w:id="89"/>
      <w:bookmarkEnd w:id="90"/>
      <w:bookmarkEnd w:id="91"/>
      <w:bookmarkEnd w:id="92"/>
      <w:bookmarkEnd w:id="93"/>
      <w:r>
        <w:t xml:space="preserve"> </w:t>
      </w:r>
    </w:p>
    <w:p w14:paraId="5DEB2FDB" w14:textId="77777777" w:rsidR="00AD1E4C" w:rsidRPr="00A519A2" w:rsidRDefault="00AD1E4C" w:rsidP="00AD1E4C">
      <w:pPr>
        <w:pStyle w:val="BulletPoint01"/>
      </w:pPr>
      <w:r w:rsidRPr="00A519A2">
        <w:t xml:space="preserve">The device has 2/4/12 channels that can be parameterized as inputs or outputs. It is possible to connect conventional push-buttons, floating contacts or LEDs. The scanning voltage for the contacts and the supply voltage for the LEDs are provided by the device. Series resistors for external LEDs are integrated into the device. The Universal Interface is a flush-mounted device and a low cost solution designed in such a way to fit inside conventional electrical back boxes. </w:t>
      </w:r>
    </w:p>
    <w:p w14:paraId="2297D28E" w14:textId="77777777" w:rsidR="00AD1E4C" w:rsidRPr="00A519A2" w:rsidRDefault="00AD1E4C" w:rsidP="00AD1E4C">
      <w:pPr>
        <w:pStyle w:val="BulletPoint01"/>
      </w:pPr>
      <w:r w:rsidRPr="00A519A2">
        <w:t xml:space="preserve">The following functions can be set for each channel separately: </w:t>
      </w:r>
    </w:p>
    <w:p w14:paraId="35755DF0" w14:textId="77777777" w:rsidR="00AD1E4C" w:rsidRPr="00A519A2" w:rsidRDefault="00AD1E4C" w:rsidP="00AD1E4C">
      <w:pPr>
        <w:pStyle w:val="BulletPoint02"/>
        <w:ind w:left="1080" w:hanging="360"/>
      </w:pPr>
      <w:r w:rsidRPr="00A519A2">
        <w:t xml:space="preserve">Switching and dimming of lighting </w:t>
      </w:r>
    </w:p>
    <w:p w14:paraId="72A19D8C" w14:textId="77777777" w:rsidR="00AD1E4C" w:rsidRPr="00A519A2" w:rsidRDefault="00AD1E4C" w:rsidP="00AD1E4C">
      <w:pPr>
        <w:pStyle w:val="BulletPoint02"/>
        <w:ind w:left="1080" w:hanging="360"/>
      </w:pPr>
      <w:r w:rsidRPr="00A519A2">
        <w:t xml:space="preserve">Operation of blinds and roller shutters </w:t>
      </w:r>
    </w:p>
    <w:p w14:paraId="3D25EA23" w14:textId="77777777" w:rsidR="00AD1E4C" w:rsidRPr="00A519A2" w:rsidRDefault="00AD1E4C" w:rsidP="00AD1E4C">
      <w:pPr>
        <w:pStyle w:val="BulletPoint02"/>
        <w:ind w:left="1080" w:hanging="360"/>
      </w:pPr>
      <w:r w:rsidRPr="00A519A2">
        <w:t xml:space="preserve">Sending of arbitrary values, e.g. temperature values </w:t>
      </w:r>
    </w:p>
    <w:p w14:paraId="7294184E" w14:textId="77777777" w:rsidR="00AD1E4C" w:rsidRPr="00A519A2" w:rsidRDefault="00AD1E4C" w:rsidP="00AD1E4C">
      <w:pPr>
        <w:pStyle w:val="BulletPoint02"/>
        <w:ind w:left="1080" w:hanging="360"/>
      </w:pPr>
      <w:r w:rsidRPr="00A519A2">
        <w:t xml:space="preserve">Control and storing of light scenes </w:t>
      </w:r>
    </w:p>
    <w:p w14:paraId="36754F23" w14:textId="77777777" w:rsidR="00AD1E4C" w:rsidRPr="00A519A2" w:rsidRDefault="00AD1E4C" w:rsidP="00AD1E4C">
      <w:pPr>
        <w:pStyle w:val="BulletPoint02"/>
        <w:ind w:left="1080" w:hanging="360"/>
      </w:pPr>
      <w:r w:rsidRPr="00A519A2">
        <w:t xml:space="preserve">Triggering an electronic relay for control of electrothermal valve drive for heating valves </w:t>
      </w:r>
    </w:p>
    <w:p w14:paraId="4D69D3A5" w14:textId="77777777" w:rsidR="00AD1E4C" w:rsidRPr="00A519A2" w:rsidRDefault="00AD1E4C" w:rsidP="00AD1E4C">
      <w:pPr>
        <w:pStyle w:val="BulletPoint02"/>
        <w:ind w:left="1080" w:hanging="360"/>
      </w:pPr>
      <w:r w:rsidRPr="00A519A2">
        <w:t xml:space="preserve">Control/flashing of an LED for feedback of an operation </w:t>
      </w:r>
    </w:p>
    <w:p w14:paraId="6FE94A4A" w14:textId="77777777" w:rsidR="00AD1E4C" w:rsidRPr="00A519A2" w:rsidRDefault="00AD1E4C" w:rsidP="00AD1E4C">
      <w:pPr>
        <w:pStyle w:val="BulletPoint02"/>
        <w:ind w:left="1080" w:hanging="360"/>
      </w:pPr>
      <w:r w:rsidRPr="00A519A2">
        <w:t xml:space="preserve">Operation of different loads by multiple push-button actions </w:t>
      </w:r>
    </w:p>
    <w:p w14:paraId="63D3E18E" w14:textId="77777777" w:rsidR="00AD1E4C" w:rsidRPr="00A519A2" w:rsidRDefault="00AD1E4C" w:rsidP="00AD1E4C">
      <w:pPr>
        <w:pStyle w:val="BulletPoint02"/>
        <w:ind w:left="1080" w:hanging="360"/>
      </w:pPr>
      <w:r w:rsidRPr="00A519A2">
        <w:t xml:space="preserve">Operation of several loads in a fixed switching sequence </w:t>
      </w:r>
    </w:p>
    <w:p w14:paraId="5280FB59" w14:textId="77777777" w:rsidR="00AD1E4C" w:rsidRPr="00A519A2" w:rsidRDefault="00AD1E4C" w:rsidP="00AD1E4C">
      <w:pPr>
        <w:pStyle w:val="BulletPoint02"/>
        <w:ind w:left="1080" w:hanging="360"/>
      </w:pPr>
      <w:r w:rsidRPr="00A519A2">
        <w:t>Reading out of technical contacts (e.g. relays)</w:t>
      </w:r>
    </w:p>
    <w:p w14:paraId="39375B5A" w14:textId="77777777" w:rsidR="00AD1E4C" w:rsidRPr="00A519A2" w:rsidRDefault="00AD1E4C" w:rsidP="00AD1E4C">
      <w:pPr>
        <w:pStyle w:val="BulletPoint01"/>
      </w:pPr>
      <w:r w:rsidRPr="00A519A2">
        <w:t xml:space="preserve">Input: </w:t>
      </w:r>
    </w:p>
    <w:p w14:paraId="1BB85341" w14:textId="77777777" w:rsidR="00AD1E4C" w:rsidRPr="00A519A2" w:rsidRDefault="00AD1E4C" w:rsidP="00AD1E4C">
      <w:pPr>
        <w:pStyle w:val="BulletPoint02"/>
        <w:ind w:left="1080" w:hanging="360"/>
      </w:pPr>
      <w:r w:rsidRPr="00A519A2">
        <w:t xml:space="preserve">Scanning voltage: 20 V pulses </w:t>
      </w:r>
    </w:p>
    <w:p w14:paraId="095EAA00" w14:textId="77777777" w:rsidR="00AD1E4C" w:rsidRPr="00A519A2" w:rsidRDefault="00AD1E4C" w:rsidP="00AD1E4C">
      <w:pPr>
        <w:pStyle w:val="BulletPoint02"/>
        <w:ind w:left="1080" w:hanging="360"/>
      </w:pPr>
      <w:r w:rsidRPr="00A519A2">
        <w:t xml:space="preserve">Input current: 0.5 mA </w:t>
      </w:r>
    </w:p>
    <w:p w14:paraId="0FAC7D1F" w14:textId="77777777" w:rsidR="00AD1E4C" w:rsidRPr="00A519A2" w:rsidRDefault="00AD1E4C" w:rsidP="00AD1E4C">
      <w:pPr>
        <w:pStyle w:val="BulletPoint01"/>
      </w:pPr>
      <w:r w:rsidRPr="00A519A2">
        <w:t xml:space="preserve">Output: </w:t>
      </w:r>
    </w:p>
    <w:p w14:paraId="6748CDCD" w14:textId="77777777" w:rsidR="00AD1E4C" w:rsidRPr="00A519A2" w:rsidRDefault="00AD1E4C" w:rsidP="00AD1E4C">
      <w:pPr>
        <w:pStyle w:val="BulletPoint02"/>
        <w:ind w:left="1080" w:hanging="360"/>
      </w:pPr>
      <w:r w:rsidRPr="00A519A2">
        <w:t xml:space="preserve">Output voltage: 3.3 V DC </w:t>
      </w:r>
    </w:p>
    <w:p w14:paraId="6F0C0C82" w14:textId="77777777" w:rsidR="00AD1E4C" w:rsidRPr="00A519A2" w:rsidRDefault="00AD1E4C" w:rsidP="00AD1E4C">
      <w:pPr>
        <w:pStyle w:val="BulletPoint02"/>
        <w:ind w:left="1080" w:hanging="360"/>
      </w:pPr>
      <w:r w:rsidRPr="00A519A2">
        <w:t xml:space="preserve">Output current: Max. 2 mA, limited by series resistor </w:t>
      </w:r>
    </w:p>
    <w:p w14:paraId="3C48CBAA" w14:textId="77777777" w:rsidR="00AD1E4C" w:rsidRPr="00A519A2" w:rsidRDefault="00AD1E4C" w:rsidP="00AD1E4C">
      <w:pPr>
        <w:pStyle w:val="BulletPoint01"/>
      </w:pPr>
      <w:r w:rsidRPr="00A519A2">
        <w:t xml:space="preserve">Connection: </w:t>
      </w:r>
    </w:p>
    <w:p w14:paraId="4FBA1D16" w14:textId="77777777" w:rsidR="00AD1E4C" w:rsidRPr="00A519A2" w:rsidRDefault="00AD1E4C" w:rsidP="00AD1E4C">
      <w:pPr>
        <w:pStyle w:val="BulletPoint02"/>
        <w:ind w:left="1080" w:hanging="360"/>
      </w:pPr>
      <w:r w:rsidRPr="00A519A2">
        <w:t xml:space="preserve">Inputs/Outputs: </w:t>
      </w:r>
    </w:p>
    <w:p w14:paraId="31FAB726" w14:textId="77777777" w:rsidR="00AD1E4C" w:rsidRPr="00A519A2" w:rsidRDefault="00AD1E4C" w:rsidP="00AD1E4C">
      <w:pPr>
        <w:pStyle w:val="BulletPoint03"/>
      </w:pPr>
      <w:r w:rsidRPr="00A519A2">
        <w:t>4 cables approx. 30 cm long (for 2-fold)</w:t>
      </w:r>
    </w:p>
    <w:p w14:paraId="7A5104B1" w14:textId="77777777" w:rsidR="00AD1E4C" w:rsidRPr="00A519A2" w:rsidRDefault="00AD1E4C" w:rsidP="00AD1E4C">
      <w:pPr>
        <w:pStyle w:val="BulletPoint03"/>
      </w:pPr>
      <w:r w:rsidRPr="00A519A2">
        <w:t>6 cables approx. 30 cm long (for 4-fold)</w:t>
      </w:r>
    </w:p>
    <w:p w14:paraId="112DFCFB" w14:textId="77777777" w:rsidR="00AD1E4C" w:rsidRPr="00A519A2" w:rsidRDefault="00AD1E4C" w:rsidP="00AD1E4C">
      <w:pPr>
        <w:pStyle w:val="BulletPoint03"/>
      </w:pPr>
      <w:r w:rsidRPr="00A519A2">
        <w:t>18 cables approx. 30 cm long (for 12-fold)</w:t>
      </w:r>
    </w:p>
    <w:p w14:paraId="2C4ED445" w14:textId="77777777" w:rsidR="00AD1E4C" w:rsidRPr="00A519A2" w:rsidRDefault="00AD1E4C" w:rsidP="00AD1E4C">
      <w:pPr>
        <w:pStyle w:val="BulletPoint03"/>
      </w:pPr>
      <w:r w:rsidRPr="00A519A2">
        <w:t>Each cable can be extended to a maximum of 10 m</w:t>
      </w:r>
    </w:p>
    <w:p w14:paraId="67321F8C" w14:textId="77777777" w:rsidR="00AD1E4C" w:rsidRPr="00A519A2" w:rsidRDefault="00AD1E4C" w:rsidP="00AD1E4C">
      <w:pPr>
        <w:pStyle w:val="BulletPoint02"/>
        <w:ind w:left="1080" w:hanging="360"/>
      </w:pPr>
      <w:r w:rsidRPr="00A519A2">
        <w:t xml:space="preserve">Bus connection: </w:t>
      </w:r>
    </w:p>
    <w:p w14:paraId="08F13ED1" w14:textId="77777777" w:rsidR="00AD1E4C" w:rsidRPr="00A519A2" w:rsidRDefault="00AD1E4C" w:rsidP="00AD1E4C">
      <w:pPr>
        <w:pStyle w:val="BulletPoint03"/>
      </w:pPr>
      <w:r w:rsidRPr="00A519A2">
        <w:t xml:space="preserve">Bus connection terminal </w:t>
      </w:r>
    </w:p>
    <w:p w14:paraId="2A037C31" w14:textId="77777777" w:rsidR="00AD1E4C" w:rsidRPr="00A519A2" w:rsidRDefault="00AD1E4C" w:rsidP="00AD1E4C">
      <w:pPr>
        <w:pStyle w:val="BulletPoint01"/>
      </w:pPr>
      <w:r w:rsidRPr="00A519A2">
        <w:t>Type of protection: IP 20, IEC/EN 60 529</w:t>
      </w:r>
    </w:p>
    <w:p w14:paraId="62C03A57" w14:textId="77777777" w:rsidR="00AD1E4C" w:rsidRPr="00A519A2" w:rsidRDefault="00AD1E4C" w:rsidP="00AD1E4C">
      <w:pPr>
        <w:pStyle w:val="BulletPoint01"/>
        <w:rPr>
          <w:rFonts w:ascii="ArialMT" w:hAnsi="ArialMT" w:cs="ArialMT"/>
          <w:color w:val="auto"/>
        </w:rPr>
      </w:pPr>
      <w:r w:rsidRPr="00A519A2">
        <w:t xml:space="preserve">Mounting: Flush-mounted, </w:t>
      </w:r>
      <w:r w:rsidRPr="00A519A2">
        <w:rPr>
          <w:rFonts w:ascii="ArialMT" w:hAnsi="ArialMT" w:cs="ArialMT"/>
          <w:color w:val="auto"/>
        </w:rPr>
        <w:t>combined wall and joint box, 60 mm</w:t>
      </w:r>
    </w:p>
    <w:p w14:paraId="038B13F2" w14:textId="77777777" w:rsidR="00AD1E4C" w:rsidRPr="00A519A2" w:rsidRDefault="00AD1E4C" w:rsidP="00AD1E4C">
      <w:pPr>
        <w:pStyle w:val="BulletPoint01"/>
      </w:pPr>
      <w:r w:rsidRPr="00A519A2">
        <w:t>Manufacturer: ABB</w:t>
      </w:r>
    </w:p>
    <w:p w14:paraId="0988D374" w14:textId="77777777" w:rsidR="00AD1E4C" w:rsidRPr="00A519A2" w:rsidRDefault="00AD1E4C" w:rsidP="00AD1E4C">
      <w:pPr>
        <w:pStyle w:val="BulletPoint01"/>
      </w:pPr>
      <w:r w:rsidRPr="00A519A2">
        <w:t>Product type (dependent on number of channels): US/U 2.2, US/U 4.2, US/U 12.2</w:t>
      </w:r>
    </w:p>
    <w:p w14:paraId="40AB782C" w14:textId="2CB570D7" w:rsidR="005D0B9F" w:rsidRDefault="005D0B9F">
      <w:r>
        <w:br w:type="page"/>
      </w:r>
    </w:p>
    <w:p w14:paraId="37B0BE90" w14:textId="77777777" w:rsidR="005D0B9F" w:rsidRDefault="005D0B9F" w:rsidP="005D0B9F">
      <w:pPr>
        <w:pStyle w:val="berschrift2"/>
        <w:numPr>
          <w:ilvl w:val="1"/>
          <w:numId w:val="15"/>
        </w:numPr>
        <w:ind w:left="454" w:hanging="454"/>
      </w:pPr>
      <w:bookmarkStart w:id="94" w:name="_Toc378070931"/>
      <w:bookmarkStart w:id="95" w:name="_Toc372718943"/>
      <w:bookmarkStart w:id="96" w:name="_Toc395865867"/>
      <w:bookmarkStart w:id="97" w:name="_Toc401245192"/>
      <w:bookmarkStart w:id="98" w:name="_Toc403726515"/>
      <w:bookmarkStart w:id="99" w:name="_Toc431484913"/>
      <w:r>
        <w:t>Standard Control Element with Bus Coupler</w:t>
      </w:r>
      <w:bookmarkEnd w:id="94"/>
      <w:bookmarkEnd w:id="95"/>
      <w:bookmarkEnd w:id="96"/>
      <w:bookmarkEnd w:id="97"/>
      <w:bookmarkEnd w:id="98"/>
      <w:bookmarkEnd w:id="99"/>
    </w:p>
    <w:p w14:paraId="128B677E" w14:textId="48DA8431" w:rsidR="005D0B9F" w:rsidRDefault="005D0B9F" w:rsidP="005D0B9F">
      <w:pPr>
        <w:pStyle w:val="BulletPoint01"/>
      </w:pPr>
      <w:r>
        <w:t>The bus control element forms the basic sensory system of the bus network. It is supplied with the matching bus coupler. The control elements are available in a wide range of colors which suit the interiors of the room/building. Two color LED displays are provided for status illumination and the colors can be changed accordingly. The control elements are available in 1-</w:t>
      </w:r>
      <w:r w:rsidR="00241562">
        <w:t>fold</w:t>
      </w:r>
      <w:r>
        <w:t>, 2-</w:t>
      </w:r>
      <w:r w:rsidR="00241562">
        <w:t>fold</w:t>
      </w:r>
      <w:r>
        <w:t>, 4-</w:t>
      </w:r>
      <w:r w:rsidR="00241562">
        <w:t>fold</w:t>
      </w:r>
      <w:r>
        <w:t xml:space="preserve"> in order to suit the control circuit requirements of </w:t>
      </w:r>
      <w:r w:rsidR="00241562">
        <w:t xml:space="preserve">the </w:t>
      </w:r>
      <w:r>
        <w:t>room. Each button/rocker can be prog</w:t>
      </w:r>
      <w:r w:rsidR="00241562">
        <w:t>rammed individually or as group</w:t>
      </w:r>
      <w:r>
        <w:t xml:space="preserve"> to perform wide range of functions. The rockers can be labelled according to the functions programmed.</w:t>
      </w:r>
    </w:p>
    <w:p w14:paraId="090E03B3" w14:textId="020E1B4E" w:rsidR="005D0B9F" w:rsidRDefault="005D0B9F" w:rsidP="005D0B9F">
      <w:pPr>
        <w:pStyle w:val="BulletPoint01"/>
      </w:pPr>
      <w:r>
        <w:t>The basic ranges of functions are</w:t>
      </w:r>
      <w:r w:rsidR="00241562">
        <w:t>:</w:t>
      </w:r>
    </w:p>
    <w:p w14:paraId="79B0A2F8" w14:textId="77777777" w:rsidR="005D0B9F" w:rsidRDefault="005D0B9F" w:rsidP="005D0B9F">
      <w:pPr>
        <w:pStyle w:val="BulletPoint02"/>
        <w:ind w:left="1080" w:hanging="360"/>
      </w:pPr>
      <w:r>
        <w:t>Switching control</w:t>
      </w:r>
    </w:p>
    <w:p w14:paraId="08690619" w14:textId="77777777" w:rsidR="005D0B9F" w:rsidRDefault="005D0B9F" w:rsidP="005D0B9F">
      <w:pPr>
        <w:pStyle w:val="BulletPoint02"/>
        <w:ind w:left="1080" w:hanging="360"/>
      </w:pPr>
      <w:r>
        <w:t>Dimming control</w:t>
      </w:r>
    </w:p>
    <w:p w14:paraId="401BA641" w14:textId="77777777" w:rsidR="005D0B9F" w:rsidRDefault="005D0B9F" w:rsidP="005D0B9F">
      <w:pPr>
        <w:pStyle w:val="BulletPoint02"/>
        <w:ind w:left="1080" w:hanging="360"/>
      </w:pPr>
      <w:r>
        <w:t>Blinds/shutter control</w:t>
      </w:r>
    </w:p>
    <w:p w14:paraId="7FC5D5CA" w14:textId="77777777" w:rsidR="005D0B9F" w:rsidRDefault="005D0B9F" w:rsidP="005D0B9F">
      <w:pPr>
        <w:pStyle w:val="BulletPoint02"/>
        <w:ind w:left="1080" w:hanging="360"/>
      </w:pPr>
      <w:r>
        <w:t xml:space="preserve">Value transmitter, 2 objects </w:t>
      </w:r>
    </w:p>
    <w:p w14:paraId="63A79FD7" w14:textId="77777777" w:rsidR="005D0B9F" w:rsidRDefault="005D0B9F" w:rsidP="005D0B9F">
      <w:pPr>
        <w:pStyle w:val="BulletPoint02"/>
        <w:ind w:left="1080" w:hanging="360"/>
      </w:pPr>
      <w:r>
        <w:t xml:space="preserve">Light scene extension unit </w:t>
      </w:r>
    </w:p>
    <w:p w14:paraId="30ABE5E1" w14:textId="723A2818" w:rsidR="005D0B9F" w:rsidRDefault="005D0B9F" w:rsidP="005D0B9F">
      <w:pPr>
        <w:pStyle w:val="BulletPoint01"/>
      </w:pPr>
      <w:r>
        <w:t>Power supply: Bus voltage, 21…30 V DC</w:t>
      </w:r>
    </w:p>
    <w:p w14:paraId="4D9EBC5C" w14:textId="77777777" w:rsidR="005D0B9F" w:rsidRDefault="005D0B9F" w:rsidP="005D0B9F">
      <w:pPr>
        <w:pStyle w:val="BulletPoint01"/>
      </w:pPr>
      <w:r>
        <w:t xml:space="preserve">Coupling unit to bus: Bus coupler </w:t>
      </w:r>
    </w:p>
    <w:p w14:paraId="37528E32" w14:textId="77777777" w:rsidR="00241562" w:rsidRPr="008376C8" w:rsidRDefault="00241562" w:rsidP="00241562">
      <w:pPr>
        <w:pStyle w:val="BulletPoint01"/>
        <w:ind w:left="357" w:hanging="357"/>
      </w:pPr>
      <w:r w:rsidRPr="008376C8">
        <w:t>Type of protection: IP 20, IEC/EN 60 529</w:t>
      </w:r>
    </w:p>
    <w:p w14:paraId="4CBA4227" w14:textId="4B452CBE" w:rsidR="005D0B9F" w:rsidRDefault="00241562" w:rsidP="005D0B9F">
      <w:pPr>
        <w:pStyle w:val="BulletPoint01"/>
      </w:pPr>
      <w:r>
        <w:t>Mounting</w:t>
      </w:r>
      <w:r w:rsidR="005D0B9F">
        <w:t>: Flush</w:t>
      </w:r>
      <w:r>
        <w:t>-</w:t>
      </w:r>
      <w:r w:rsidR="005D0B9F">
        <w:t>mounting</w:t>
      </w:r>
    </w:p>
    <w:p w14:paraId="2088A7AA" w14:textId="77777777" w:rsidR="005D0B9F" w:rsidRDefault="005D0B9F" w:rsidP="005D0B9F">
      <w:pPr>
        <w:pStyle w:val="BulletPoint01"/>
      </w:pPr>
      <w:r>
        <w:t>Manufacturer: ABB</w:t>
      </w:r>
    </w:p>
    <w:p w14:paraId="3594E1E6" w14:textId="351E92FF" w:rsidR="005D0B9F" w:rsidRPr="00241562" w:rsidRDefault="005D0B9F" w:rsidP="005D0B9F">
      <w:pPr>
        <w:pStyle w:val="BulletPoint01"/>
        <w:spacing w:after="0"/>
      </w:pPr>
      <w:r>
        <w:t xml:space="preserve">Product type (dependent on number of rockers): </w:t>
      </w:r>
      <w:r w:rsidR="00241562">
        <w:br/>
      </w:r>
      <w:r w:rsidRPr="00241562">
        <w:t>6125/01</w:t>
      </w:r>
      <w:r w:rsidR="00DB71D6" w:rsidRPr="00241562">
        <w:t xml:space="preserve"> (1</w:t>
      </w:r>
      <w:r w:rsidR="00241562" w:rsidRPr="00241562">
        <w:t>-</w:t>
      </w:r>
      <w:r w:rsidR="00DB71D6" w:rsidRPr="00241562">
        <w:t>/2-fold)</w:t>
      </w:r>
      <w:r w:rsidRPr="00241562">
        <w:t xml:space="preserve">, </w:t>
      </w:r>
      <w:r w:rsidR="00DB71D6" w:rsidRPr="00241562">
        <w:t xml:space="preserve">or </w:t>
      </w:r>
      <w:r w:rsidRPr="00241562">
        <w:t>61</w:t>
      </w:r>
      <w:r w:rsidR="00DB71D6" w:rsidRPr="00241562">
        <w:t>2</w:t>
      </w:r>
      <w:r w:rsidR="00B41993" w:rsidRPr="00241562">
        <w:t>6</w:t>
      </w:r>
      <w:r w:rsidRPr="00241562">
        <w:t>/01</w:t>
      </w:r>
      <w:r w:rsidR="00DB71D6" w:rsidRPr="00241562">
        <w:t xml:space="preserve"> (2</w:t>
      </w:r>
      <w:r w:rsidR="00241562" w:rsidRPr="00241562">
        <w:t>-</w:t>
      </w:r>
      <w:r w:rsidR="00DB71D6" w:rsidRPr="00241562">
        <w:t>/4-fold)</w:t>
      </w:r>
      <w:r w:rsidRPr="00241562">
        <w:t xml:space="preserve">, </w:t>
      </w:r>
      <w:r w:rsidR="00DB71D6" w:rsidRPr="00241562">
        <w:t xml:space="preserve">or </w:t>
      </w:r>
      <w:r w:rsidRPr="00241562">
        <w:t>6127/01</w:t>
      </w:r>
      <w:r w:rsidR="00DB71D6" w:rsidRPr="00241562">
        <w:t xml:space="preserve"> (4</w:t>
      </w:r>
      <w:r w:rsidR="00241562" w:rsidRPr="00241562">
        <w:t>-</w:t>
      </w:r>
      <w:r w:rsidR="00DB71D6" w:rsidRPr="00241562">
        <w:t xml:space="preserve">/8-fold) </w:t>
      </w:r>
      <w:r w:rsidR="005B1069">
        <w:t>&amp;</w:t>
      </w:r>
      <w:r w:rsidR="00DB71D6" w:rsidRPr="00241562">
        <w:t xml:space="preserve"> 6120/12-101-500 (bus coupler)</w:t>
      </w:r>
    </w:p>
    <w:p w14:paraId="5D95FBE1" w14:textId="52B86837" w:rsidR="005D0B9F" w:rsidRDefault="005D0B9F">
      <w:r>
        <w:br w:type="page"/>
      </w:r>
    </w:p>
    <w:p w14:paraId="7FB7D8CF" w14:textId="77777777" w:rsidR="00B41993" w:rsidRDefault="00B41993" w:rsidP="00B41993">
      <w:pPr>
        <w:pStyle w:val="berschrift2"/>
      </w:pPr>
      <w:bookmarkStart w:id="100" w:name="_Toc431484914"/>
      <w:r>
        <w:t>TFT Color Display with Rotary or 3-fold Control Element</w:t>
      </w:r>
      <w:bookmarkEnd w:id="100"/>
    </w:p>
    <w:p w14:paraId="0483A2B2" w14:textId="77777777" w:rsidR="00F45580" w:rsidRPr="00A519A2" w:rsidRDefault="00F45580" w:rsidP="00F45580">
      <w:pPr>
        <w:pStyle w:val="BulletPoint01"/>
        <w:ind w:left="357" w:hanging="357"/>
      </w:pPr>
      <w:r w:rsidRPr="00A519A2">
        <w:t>Color display with rotary control element</w:t>
      </w:r>
      <w:r>
        <w:t>:</w:t>
      </w:r>
    </w:p>
    <w:p w14:paraId="49054B4C" w14:textId="77777777" w:rsidR="00F45580" w:rsidRPr="00A519A2" w:rsidRDefault="00F45580" w:rsidP="00F45580">
      <w:pPr>
        <w:pStyle w:val="BulletPoint02"/>
        <w:ind w:left="1080" w:hanging="360"/>
      </w:pPr>
      <w:r w:rsidRPr="00A519A2">
        <w:t>Backlit color display with 320 x 240 pixels</w:t>
      </w:r>
    </w:p>
    <w:p w14:paraId="6B268B22" w14:textId="77777777" w:rsidR="00F45580" w:rsidRPr="00A519A2" w:rsidRDefault="00F45580" w:rsidP="00F45580">
      <w:pPr>
        <w:pStyle w:val="BulletPoint02"/>
        <w:ind w:left="1080" w:hanging="360"/>
      </w:pPr>
      <w:r w:rsidRPr="00A519A2">
        <w:t>For display and operation of up to 120 KNX functions and display of the KNX color concept</w:t>
      </w:r>
    </w:p>
    <w:p w14:paraId="40B4801A" w14:textId="77777777" w:rsidR="00F45580" w:rsidRPr="00A519A2" w:rsidRDefault="00F45580" w:rsidP="00F45580">
      <w:pPr>
        <w:pStyle w:val="BulletPoint02"/>
        <w:ind w:left="1080" w:hanging="360"/>
      </w:pPr>
      <w:r w:rsidRPr="00A519A2">
        <w:t>Device can be commissioned via micro SD card or via bus</w:t>
      </w:r>
    </w:p>
    <w:p w14:paraId="67A33CE2" w14:textId="77777777" w:rsidR="00F45580" w:rsidRPr="00A519A2" w:rsidRDefault="00F45580" w:rsidP="00F45580">
      <w:pPr>
        <w:pStyle w:val="BulletPoint02"/>
        <w:ind w:left="1080" w:hanging="360"/>
      </w:pPr>
      <w:r w:rsidRPr="00A519A2">
        <w:t>Can be combined with power bus/mains adapter</w:t>
      </w:r>
    </w:p>
    <w:p w14:paraId="7C63A954" w14:textId="77777777" w:rsidR="00F45580" w:rsidRPr="00A519A2" w:rsidRDefault="00F45580" w:rsidP="00F45580">
      <w:pPr>
        <w:pStyle w:val="BulletPoint02"/>
        <w:ind w:left="1080" w:hanging="360"/>
      </w:pPr>
      <w:r w:rsidRPr="00A519A2">
        <w:t>Outputs: Switching, Dimming, Blinds, Value, Push-button,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w:t>
      </w:r>
    </w:p>
    <w:p w14:paraId="1663E5B1" w14:textId="77777777" w:rsidR="00F45580" w:rsidRPr="00A519A2" w:rsidRDefault="00F45580" w:rsidP="00F45580">
      <w:pPr>
        <w:pStyle w:val="BulletPoint02"/>
        <w:ind w:left="1080" w:hanging="360"/>
      </w:pPr>
      <w:r w:rsidRPr="00A519A2">
        <w:t>Connection:</w:t>
      </w:r>
    </w:p>
    <w:p w14:paraId="116F799E" w14:textId="77777777" w:rsidR="00F45580" w:rsidRPr="00A519A2" w:rsidRDefault="00F45580" w:rsidP="00F45580">
      <w:pPr>
        <w:pStyle w:val="BulletPoint03"/>
      </w:pPr>
      <w:r w:rsidRPr="00A519A2">
        <w:t>Power supply: Integrated pressure contacts</w:t>
      </w:r>
    </w:p>
    <w:p w14:paraId="7C994C5B" w14:textId="77777777" w:rsidR="00F45580" w:rsidRPr="00A519A2" w:rsidRDefault="00F45580" w:rsidP="00F45580">
      <w:pPr>
        <w:pStyle w:val="BulletPoint02"/>
        <w:ind w:left="1080" w:hanging="360"/>
      </w:pPr>
      <w:r w:rsidRPr="00A519A2">
        <w:t>Control element: Freely programmable control panels</w:t>
      </w:r>
    </w:p>
    <w:p w14:paraId="20133479" w14:textId="77777777" w:rsidR="00F45580" w:rsidRPr="00A519A2" w:rsidRDefault="00F45580" w:rsidP="00F45580">
      <w:pPr>
        <w:pStyle w:val="BulletPoint02"/>
        <w:ind w:left="1080" w:hanging="360"/>
      </w:pPr>
      <w:r w:rsidRPr="00A519A2">
        <w:t>Display elements: TFT Display</w:t>
      </w:r>
    </w:p>
    <w:p w14:paraId="1BD0D1B6" w14:textId="77777777" w:rsidR="00F45580" w:rsidRPr="00A519A2" w:rsidRDefault="00F45580" w:rsidP="00F45580">
      <w:pPr>
        <w:pStyle w:val="BulletPoint02"/>
        <w:ind w:left="1080" w:hanging="360"/>
      </w:pPr>
      <w:r w:rsidRPr="00A519A2">
        <w:t>Type of protection: IP 20, IEC/EN 60 529</w:t>
      </w:r>
    </w:p>
    <w:p w14:paraId="3509FF18" w14:textId="77777777" w:rsidR="00F45580" w:rsidRPr="00A519A2" w:rsidRDefault="00F45580" w:rsidP="00F45580">
      <w:pPr>
        <w:pStyle w:val="BulletPoint02"/>
        <w:ind w:left="1080" w:hanging="360"/>
      </w:pPr>
      <w:r w:rsidRPr="00A519A2">
        <w:t>Temperature range: -5 °C to 45 °C</w:t>
      </w:r>
    </w:p>
    <w:p w14:paraId="5B8C1C9A" w14:textId="77777777" w:rsidR="00F45580" w:rsidRPr="001654CF" w:rsidRDefault="00F45580" w:rsidP="00F45580">
      <w:pPr>
        <w:pStyle w:val="BulletPoint02"/>
        <w:ind w:left="1080" w:hanging="360"/>
        <w:rPr>
          <w:lang w:val="fr-FR"/>
        </w:rPr>
      </w:pPr>
      <w:r w:rsidRPr="001654CF">
        <w:rPr>
          <w:lang w:val="fr-FR"/>
        </w:rPr>
        <w:t>Dimensions (L x W x D): 142 mm x 106.6 mm x 11 mm</w:t>
      </w:r>
    </w:p>
    <w:p w14:paraId="29321477" w14:textId="77777777" w:rsidR="00F45580" w:rsidRPr="00A519A2" w:rsidRDefault="00F45580" w:rsidP="00F45580">
      <w:pPr>
        <w:pStyle w:val="BulletPoint02"/>
        <w:ind w:left="1080" w:hanging="360"/>
      </w:pPr>
      <w:r w:rsidRPr="00A519A2">
        <w:t>Manufacturer: ABB</w:t>
      </w:r>
    </w:p>
    <w:p w14:paraId="0147EEE1" w14:textId="77777777" w:rsidR="00F45580" w:rsidRPr="00A519A2" w:rsidRDefault="00F45580" w:rsidP="00F45580">
      <w:pPr>
        <w:pStyle w:val="BulletPoint02"/>
        <w:ind w:left="1080" w:hanging="360"/>
      </w:pPr>
      <w:r w:rsidRPr="00A519A2">
        <w:t>Product type: 6344</w:t>
      </w:r>
    </w:p>
    <w:p w14:paraId="3FA3D274" w14:textId="77777777" w:rsidR="00F45580" w:rsidRPr="00A519A2" w:rsidRDefault="00F45580" w:rsidP="00F45580">
      <w:pPr>
        <w:pStyle w:val="BulletPoint01"/>
        <w:ind w:left="357" w:hanging="357"/>
      </w:pPr>
      <w:r w:rsidRPr="00A519A2">
        <w:t>3-fold control element</w:t>
      </w:r>
      <w:r>
        <w:t>:</w:t>
      </w:r>
    </w:p>
    <w:p w14:paraId="0ACD8622" w14:textId="77777777" w:rsidR="00F45580" w:rsidRPr="00A519A2" w:rsidRDefault="00F45580" w:rsidP="00F45580">
      <w:pPr>
        <w:pStyle w:val="BulletPoint02"/>
        <w:ind w:left="1080" w:hanging="360"/>
      </w:pPr>
      <w:r w:rsidRPr="00A519A2">
        <w:t>Control element with three replaceable backlit marking symbols for 1-fold, 2-fold and 3-fold carrier for displaying the KNX color concept with integrated logic function</w:t>
      </w:r>
    </w:p>
    <w:p w14:paraId="099F8B11" w14:textId="77777777" w:rsidR="00F45580" w:rsidRPr="00A519A2" w:rsidRDefault="00F45580" w:rsidP="00F45580">
      <w:pPr>
        <w:pStyle w:val="BulletPoint02"/>
        <w:ind w:left="1080" w:hanging="360"/>
      </w:pPr>
      <w:r w:rsidRPr="00A519A2">
        <w:t>The following functions are provided for the application module:</w:t>
      </w:r>
    </w:p>
    <w:p w14:paraId="48A6ADF1" w14:textId="77777777" w:rsidR="00F45580" w:rsidRPr="00A519A2" w:rsidRDefault="00F45580" w:rsidP="00F45580">
      <w:pPr>
        <w:pStyle w:val="BulletPoint03"/>
      </w:pPr>
      <w:r w:rsidRPr="00A519A2">
        <w:t>Inputs: LED</w:t>
      </w:r>
    </w:p>
    <w:p w14:paraId="3D6BDB2E" w14:textId="77777777" w:rsidR="00F45580" w:rsidRPr="00A519A2" w:rsidRDefault="00F45580" w:rsidP="00F45580">
      <w:pPr>
        <w:pStyle w:val="BulletPoint03"/>
      </w:pPr>
      <w:r w:rsidRPr="00A519A2">
        <w:t>Outputs: Switching, Dimming, Blinds, Value, Push-button,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w:t>
      </w:r>
    </w:p>
    <w:p w14:paraId="6DC44B60" w14:textId="77777777" w:rsidR="00F45580" w:rsidRPr="00A519A2" w:rsidRDefault="00F45580" w:rsidP="00F45580">
      <w:pPr>
        <w:pStyle w:val="BulletPoint02"/>
        <w:ind w:left="1080" w:hanging="360"/>
      </w:pPr>
      <w:r w:rsidRPr="00A519A2">
        <w:t>Connection:</w:t>
      </w:r>
    </w:p>
    <w:p w14:paraId="1E8C8FA6" w14:textId="77777777" w:rsidR="00F45580" w:rsidRPr="00A519A2" w:rsidRDefault="00F45580" w:rsidP="00F45580">
      <w:pPr>
        <w:pStyle w:val="BulletPoint03"/>
      </w:pPr>
      <w:r w:rsidRPr="00A519A2">
        <w:t>Power supply: Integrated pressure contacts</w:t>
      </w:r>
    </w:p>
    <w:p w14:paraId="116F8AD4" w14:textId="77777777" w:rsidR="00F45580" w:rsidRPr="00A519A2" w:rsidRDefault="00F45580" w:rsidP="00F45580">
      <w:pPr>
        <w:pStyle w:val="BulletPoint02"/>
        <w:ind w:left="1080" w:hanging="360"/>
      </w:pPr>
      <w:r w:rsidRPr="00A519A2">
        <w:t>Temperature range: -5 °C to 45 °C</w:t>
      </w:r>
    </w:p>
    <w:p w14:paraId="7F2DB157" w14:textId="77777777" w:rsidR="00F45580" w:rsidRPr="001654CF" w:rsidRDefault="00F45580" w:rsidP="00F45580">
      <w:pPr>
        <w:pStyle w:val="BulletPoint02"/>
        <w:ind w:left="1080" w:hanging="360"/>
        <w:rPr>
          <w:lang w:val="fr-FR"/>
        </w:rPr>
      </w:pPr>
      <w:r w:rsidRPr="001654CF">
        <w:rPr>
          <w:lang w:val="fr-FR"/>
        </w:rPr>
        <w:t>Dimensions (L x W x D): 71 mm x 106.6 mm x 11 mm</w:t>
      </w:r>
    </w:p>
    <w:p w14:paraId="16F95E01" w14:textId="77777777" w:rsidR="00F45580" w:rsidRPr="00A519A2" w:rsidRDefault="00F45580" w:rsidP="00F45580">
      <w:pPr>
        <w:pStyle w:val="BulletPoint02"/>
        <w:ind w:left="1080" w:hanging="360"/>
      </w:pPr>
      <w:r w:rsidRPr="00A519A2">
        <w:t>Manufacturer: ABB</w:t>
      </w:r>
    </w:p>
    <w:p w14:paraId="77980887" w14:textId="77777777" w:rsidR="00F45580" w:rsidRPr="00A519A2" w:rsidRDefault="00F45580" w:rsidP="00F45580">
      <w:pPr>
        <w:pStyle w:val="BulletPoint02"/>
        <w:ind w:left="1080" w:hanging="360"/>
      </w:pPr>
      <w:r w:rsidRPr="00A519A2">
        <w:t>Product type: 6342</w:t>
      </w:r>
    </w:p>
    <w:p w14:paraId="59832B1F" w14:textId="77777777" w:rsidR="00685B10" w:rsidRPr="00325410" w:rsidRDefault="00685B10" w:rsidP="00685B10">
      <w:pPr>
        <w:pStyle w:val="BulletPoint02"/>
        <w:numPr>
          <w:ilvl w:val="0"/>
          <w:numId w:val="0"/>
        </w:numPr>
        <w:ind w:left="1080" w:hanging="360"/>
      </w:pPr>
    </w:p>
    <w:p w14:paraId="181A22AD" w14:textId="77777777" w:rsidR="00685B10" w:rsidRDefault="00685B10" w:rsidP="00685B10">
      <w:pPr>
        <w:rPr>
          <w:rFonts w:ascii="Arial" w:eastAsia="Arial" w:hAnsi="Arial" w:cs="Arial"/>
          <w:noProof/>
          <w:szCs w:val="18"/>
        </w:rPr>
      </w:pPr>
      <w:r>
        <w:br w:type="page"/>
      </w:r>
    </w:p>
    <w:p w14:paraId="7D7C0CD1" w14:textId="77777777" w:rsidR="00B41993" w:rsidRDefault="00B41993" w:rsidP="00B41993">
      <w:pPr>
        <w:pStyle w:val="berschrift2"/>
      </w:pPr>
      <w:bookmarkStart w:id="101" w:name="_Toc431484915"/>
      <w:r>
        <w:t>Touch Screen Device</w:t>
      </w:r>
      <w:bookmarkEnd w:id="101"/>
    </w:p>
    <w:p w14:paraId="578D7A73" w14:textId="77777777" w:rsidR="00F45580" w:rsidRPr="00A519A2" w:rsidRDefault="00F45580" w:rsidP="00F45580">
      <w:pPr>
        <w:pStyle w:val="BulletPoint01"/>
        <w:ind w:left="357" w:hanging="357"/>
      </w:pPr>
      <w:r w:rsidRPr="00A519A2">
        <w:t>Programmable IP/KNX touch display for room comprehensive control, infotainment and entertainment centre</w:t>
      </w:r>
    </w:p>
    <w:p w14:paraId="699F62F8" w14:textId="77777777" w:rsidR="00F45580" w:rsidRPr="00A519A2" w:rsidRDefault="00F45580" w:rsidP="00F45580">
      <w:pPr>
        <w:pStyle w:val="BulletPoint01"/>
        <w:ind w:left="357" w:hanging="357"/>
      </w:pPr>
      <w:r w:rsidRPr="00A519A2">
        <w:t>With a closed capacitative glass surface and a design strip made of stainless steel (brushed)</w:t>
      </w:r>
    </w:p>
    <w:p w14:paraId="22A4B217" w14:textId="77777777" w:rsidR="00F45580" w:rsidRPr="00A519A2" w:rsidRDefault="00F45580" w:rsidP="00F45580">
      <w:pPr>
        <w:pStyle w:val="BulletPoint01"/>
        <w:ind w:left="357" w:hanging="357"/>
      </w:pPr>
      <w:r w:rsidRPr="00A519A2">
        <w:t>With integrated camera</w:t>
      </w:r>
    </w:p>
    <w:p w14:paraId="2350E8B6" w14:textId="77777777" w:rsidR="00F45580" w:rsidRPr="00A519A2" w:rsidRDefault="00F45580" w:rsidP="00F45580">
      <w:pPr>
        <w:pStyle w:val="BulletPoint01"/>
        <w:ind w:left="357" w:hanging="357"/>
      </w:pPr>
      <w:r w:rsidRPr="00A519A2">
        <w:t>Easy control using intuitive navigation concept</w:t>
      </w:r>
    </w:p>
    <w:p w14:paraId="71FC451D" w14:textId="77777777" w:rsidR="00F45580" w:rsidRPr="00A519A2" w:rsidRDefault="00F45580" w:rsidP="00F45580">
      <w:pPr>
        <w:pStyle w:val="BulletPoint01"/>
        <w:ind w:left="357" w:hanging="357"/>
      </w:pPr>
      <w:r w:rsidRPr="00A519A2">
        <w:t>House control: Switching, dimming, blinds, RTC, scene/sequences, timed controls</w:t>
      </w:r>
    </w:p>
    <w:p w14:paraId="75F44FCF" w14:textId="77777777" w:rsidR="00F45580" w:rsidRPr="00A519A2" w:rsidRDefault="00F45580" w:rsidP="00F45580">
      <w:pPr>
        <w:pStyle w:val="BulletPoint01"/>
        <w:ind w:left="357" w:hanging="357"/>
      </w:pPr>
      <w:r w:rsidRPr="00A519A2">
        <w:t>Entertainment: Multimedia, remote control RC5 and B&amp;O</w:t>
      </w:r>
    </w:p>
    <w:p w14:paraId="38A6B628" w14:textId="77777777" w:rsidR="00F45580" w:rsidRPr="00A519A2" w:rsidRDefault="00F45580" w:rsidP="00F45580">
      <w:pPr>
        <w:pStyle w:val="BulletPoint01"/>
        <w:ind w:left="357" w:hanging="357"/>
      </w:pPr>
      <w:r w:rsidRPr="00A519A2">
        <w:t>Infotainment: IP telephony, RSS reader, intercom with picture, e-mail, voice and graphic memo, consumption data monitoring</w:t>
      </w:r>
    </w:p>
    <w:p w14:paraId="6EA6DD0B" w14:textId="77777777" w:rsidR="00F45580" w:rsidRPr="00A519A2" w:rsidRDefault="00F45580" w:rsidP="00F45580">
      <w:pPr>
        <w:pStyle w:val="BulletPoint01"/>
        <w:ind w:left="357" w:hanging="357"/>
      </w:pPr>
      <w:r w:rsidRPr="00A519A2">
        <w:t>Door communication: Indoor station for the ABB Welcome system in combination with IP Gateway 83341.</w:t>
      </w:r>
    </w:p>
    <w:p w14:paraId="127AD7E6" w14:textId="77777777" w:rsidR="00F45580" w:rsidRPr="00A519A2" w:rsidRDefault="00F45580" w:rsidP="00F45580">
      <w:pPr>
        <w:pStyle w:val="BulletPoint01"/>
        <w:ind w:left="357" w:hanging="357"/>
      </w:pPr>
      <w:r w:rsidRPr="00A519A2">
        <w:t>Safety: Video surveillance with IP cameras, alarm function, message function, presence simulation</w:t>
      </w:r>
    </w:p>
    <w:p w14:paraId="0DB9516C" w14:textId="77777777" w:rsidR="00F45580" w:rsidRPr="00A519A2" w:rsidRDefault="00F45580" w:rsidP="00F45580">
      <w:pPr>
        <w:pStyle w:val="BulletPoint01"/>
        <w:ind w:left="357" w:hanging="357"/>
      </w:pPr>
      <w:r w:rsidRPr="00A519A2">
        <w:t>Representation from individual floor plans, room images and operation pages</w:t>
      </w:r>
    </w:p>
    <w:p w14:paraId="19755EEC" w14:textId="77777777" w:rsidR="00F45580" w:rsidRPr="00A519A2" w:rsidRDefault="00F45580" w:rsidP="00F45580">
      <w:pPr>
        <w:pStyle w:val="BulletPoint01"/>
        <w:ind w:left="357" w:hanging="357"/>
      </w:pPr>
      <w:r w:rsidRPr="00A519A2">
        <w:t>23 cm (9") (or 31 cm/12.1”) touch display with 800 x 480 pixels (or 1,280 x 800 pixels)</w:t>
      </w:r>
    </w:p>
    <w:p w14:paraId="46C75089" w14:textId="77777777" w:rsidR="00F45580" w:rsidRPr="00A519A2" w:rsidRDefault="00F45580" w:rsidP="00F45580">
      <w:pPr>
        <w:pStyle w:val="BulletPoint01"/>
        <w:ind w:left="357" w:hanging="357"/>
      </w:pPr>
      <w:r w:rsidRPr="00A519A2">
        <w:t>Maintenance via remote control over IP</w:t>
      </w:r>
    </w:p>
    <w:p w14:paraId="67697893" w14:textId="77777777" w:rsidR="00F45580" w:rsidRPr="00A519A2" w:rsidRDefault="00F45580" w:rsidP="00F45580">
      <w:pPr>
        <w:pStyle w:val="BulletPoint01"/>
        <w:ind w:left="357" w:hanging="357"/>
      </w:pPr>
      <w:r w:rsidRPr="00A519A2">
        <w:t>Control with smartphones and tablets via the ComfortTouch App (Apple iOS /Google Android from Version 4)</w:t>
      </w:r>
    </w:p>
    <w:p w14:paraId="54439351" w14:textId="77777777" w:rsidR="00F45580" w:rsidRPr="00A519A2" w:rsidRDefault="00F45580" w:rsidP="00F45580">
      <w:pPr>
        <w:pStyle w:val="BulletPoint01"/>
        <w:ind w:left="357" w:hanging="357"/>
      </w:pPr>
      <w:r w:rsidRPr="00A519A2">
        <w:t>Connection:</w:t>
      </w:r>
    </w:p>
    <w:p w14:paraId="3F776431" w14:textId="77777777" w:rsidR="00F45580" w:rsidRPr="00A519A2" w:rsidRDefault="00F45580" w:rsidP="00F45580">
      <w:pPr>
        <w:pStyle w:val="BulletPoint02"/>
        <w:ind w:left="1080" w:hanging="360"/>
      </w:pPr>
      <w:r w:rsidRPr="00A519A2">
        <w:t>Inputs: RJ 45 (LAN)</w:t>
      </w:r>
    </w:p>
    <w:p w14:paraId="624B7681" w14:textId="77777777" w:rsidR="00F45580" w:rsidRPr="00A519A2" w:rsidRDefault="00F45580" w:rsidP="00F45580">
      <w:pPr>
        <w:pStyle w:val="BulletPoint01"/>
        <w:ind w:left="357" w:hanging="357"/>
      </w:pPr>
      <w:r w:rsidRPr="00A519A2">
        <w:t>Control element: Freely programmable touch surfaces</w:t>
      </w:r>
    </w:p>
    <w:p w14:paraId="040E1061" w14:textId="77777777" w:rsidR="00F45580" w:rsidRPr="00A519A2" w:rsidRDefault="00F45580" w:rsidP="00F45580">
      <w:pPr>
        <w:pStyle w:val="BulletPoint01"/>
        <w:ind w:left="357" w:hanging="357"/>
      </w:pPr>
      <w:r w:rsidRPr="00A519A2">
        <w:t>Display elements: Capacitive touchdisplay 480 x 800 pixel</w:t>
      </w:r>
    </w:p>
    <w:p w14:paraId="2A9700BA" w14:textId="77777777" w:rsidR="00F45580" w:rsidRPr="00A519A2" w:rsidRDefault="00F45580" w:rsidP="00F45580">
      <w:pPr>
        <w:pStyle w:val="BulletPoint01"/>
        <w:ind w:left="357" w:hanging="357"/>
      </w:pPr>
      <w:r w:rsidRPr="00A519A2">
        <w:t>Type of protection: IP 20, IEC/EN 60 529</w:t>
      </w:r>
    </w:p>
    <w:p w14:paraId="7E03AED7" w14:textId="77777777" w:rsidR="00F45580" w:rsidRPr="00A519A2" w:rsidRDefault="00F45580" w:rsidP="00F45580">
      <w:pPr>
        <w:pStyle w:val="BulletPoint01"/>
        <w:ind w:left="357" w:hanging="357"/>
      </w:pPr>
      <w:r w:rsidRPr="00A519A2">
        <w:t>Temperature range: 0 °C to 45 °C</w:t>
      </w:r>
    </w:p>
    <w:p w14:paraId="6E57750C" w14:textId="77777777" w:rsidR="00F45580" w:rsidRPr="00A519A2" w:rsidRDefault="00F45580" w:rsidP="00F45580">
      <w:pPr>
        <w:pStyle w:val="BulletPoint01"/>
        <w:ind w:left="357" w:hanging="357"/>
      </w:pPr>
      <w:r w:rsidRPr="00A519A2">
        <w:t>Dimensions (L x W x D): 210 mm x 315 mm x 29 mm (or 270 mm x 400 mm x 29 mm)</w:t>
      </w:r>
    </w:p>
    <w:p w14:paraId="2C3252CF" w14:textId="77777777" w:rsidR="00F45580" w:rsidRPr="00A519A2" w:rsidRDefault="00F45580" w:rsidP="00F45580">
      <w:pPr>
        <w:pStyle w:val="BulletPoint01"/>
        <w:ind w:left="357" w:hanging="357"/>
      </w:pPr>
      <w:r w:rsidRPr="00A519A2">
        <w:t>Position for installation: Horizontal</w:t>
      </w:r>
    </w:p>
    <w:p w14:paraId="219F9602" w14:textId="77777777" w:rsidR="00F45580" w:rsidRPr="00A519A2" w:rsidRDefault="00F45580" w:rsidP="00F45580">
      <w:pPr>
        <w:pStyle w:val="BulletPoint01"/>
        <w:ind w:left="357" w:hanging="357"/>
      </w:pPr>
      <w:r w:rsidRPr="00A519A2">
        <w:t>Mounting depth: 60 mm</w:t>
      </w:r>
    </w:p>
    <w:p w14:paraId="024A9728" w14:textId="77777777" w:rsidR="00F45580" w:rsidRPr="00A519A2" w:rsidRDefault="00F45580" w:rsidP="00F45580">
      <w:pPr>
        <w:pStyle w:val="BulletPoint01"/>
        <w:ind w:left="357" w:hanging="357"/>
      </w:pPr>
      <w:r w:rsidRPr="00A519A2">
        <w:t>Manufacturer: ABB</w:t>
      </w:r>
    </w:p>
    <w:p w14:paraId="02959780" w14:textId="77777777" w:rsidR="00F45580" w:rsidRPr="00A519A2" w:rsidRDefault="00F45580" w:rsidP="00F45580">
      <w:pPr>
        <w:pStyle w:val="BulletPoint01"/>
        <w:ind w:left="357" w:hanging="357"/>
      </w:pPr>
      <w:r w:rsidRPr="00A519A2">
        <w:t>Product type (dependent on display size): 8136/09, 8136/12</w:t>
      </w:r>
    </w:p>
    <w:p w14:paraId="3EEA5ED4" w14:textId="77777777" w:rsidR="00685B10" w:rsidRDefault="00685B10">
      <w:pPr>
        <w:rPr>
          <w:rFonts w:ascii="Arial" w:eastAsia="Arial" w:hAnsi="Arial" w:cs="Arial"/>
          <w:noProof/>
          <w:szCs w:val="18"/>
        </w:rPr>
      </w:pPr>
      <w:r>
        <w:br w:type="page"/>
      </w:r>
    </w:p>
    <w:p w14:paraId="496E978A" w14:textId="77777777" w:rsidR="00DC68E0" w:rsidRDefault="00DC68E0" w:rsidP="00DC68E0">
      <w:pPr>
        <w:pStyle w:val="berschrift2"/>
      </w:pPr>
      <w:bookmarkStart w:id="102" w:name="_Toc431484916"/>
      <w:r>
        <w:t>KNX Presence Detector</w:t>
      </w:r>
      <w:bookmarkEnd w:id="102"/>
    </w:p>
    <w:p w14:paraId="32B873D5" w14:textId="77777777" w:rsidR="00DC68E0" w:rsidRDefault="00DC68E0" w:rsidP="00DC68E0">
      <w:pPr>
        <w:pStyle w:val="BulletPoint01"/>
      </w:pPr>
      <w:r>
        <w:t>Standard type, for KNX bus</w:t>
      </w:r>
    </w:p>
    <w:p w14:paraId="0A5DDFB8" w14:textId="77777777" w:rsidR="00933354" w:rsidRPr="00A519A2" w:rsidRDefault="00933354" w:rsidP="00933354">
      <w:pPr>
        <w:pStyle w:val="BulletPoint01"/>
      </w:pPr>
      <w:r w:rsidRPr="00A519A2">
        <w:t>With integrated bus coupler</w:t>
      </w:r>
    </w:p>
    <w:p w14:paraId="5D336F7E" w14:textId="77777777" w:rsidR="00933354" w:rsidRPr="00A519A2" w:rsidRDefault="00933354" w:rsidP="00933354">
      <w:pPr>
        <w:pStyle w:val="BulletPoint01"/>
      </w:pPr>
      <w:r w:rsidRPr="00A519A2">
        <w:t>Targeted for connection and disconnection of light bands depending on the room brightness</w:t>
      </w:r>
    </w:p>
    <w:p w14:paraId="19491AAE" w14:textId="77777777" w:rsidR="00933354" w:rsidRPr="00A519A2" w:rsidRDefault="00933354" w:rsidP="00933354">
      <w:pPr>
        <w:pStyle w:val="BulletPoint01"/>
      </w:pPr>
      <w:r w:rsidRPr="00A519A2">
        <w:t>Applicable as presence or movement detector</w:t>
      </w:r>
    </w:p>
    <w:p w14:paraId="249139E3" w14:textId="77777777" w:rsidR="00933354" w:rsidRPr="00A519A2" w:rsidRDefault="00933354" w:rsidP="00933354">
      <w:pPr>
        <w:pStyle w:val="BulletPoint01"/>
      </w:pPr>
      <w:r w:rsidRPr="00A519A2">
        <w:t>Control also possible depending on movement</w:t>
      </w:r>
    </w:p>
    <w:p w14:paraId="7266878A" w14:textId="77777777" w:rsidR="00933354" w:rsidRPr="00A519A2" w:rsidRDefault="00933354" w:rsidP="00933354">
      <w:pPr>
        <w:pStyle w:val="BulletPoint01"/>
      </w:pPr>
      <w:r w:rsidRPr="00A519A2">
        <w:t>Constant light switch with up to 2 independet channels</w:t>
      </w:r>
    </w:p>
    <w:p w14:paraId="626A9D4F" w14:textId="77777777" w:rsidR="00933354" w:rsidRPr="00A519A2" w:rsidRDefault="00933354" w:rsidP="00933354">
      <w:pPr>
        <w:pStyle w:val="BulletPoint01"/>
      </w:pPr>
      <w:r w:rsidRPr="00A519A2">
        <w:t>Constant light switch with max. 2 outputs for brightness-dependent switching of two light bands in the room</w:t>
      </w:r>
    </w:p>
    <w:p w14:paraId="2F21DA5C" w14:textId="77777777" w:rsidR="00933354" w:rsidRPr="00A519A2" w:rsidRDefault="00933354" w:rsidP="00933354">
      <w:pPr>
        <w:pStyle w:val="BulletPoint01"/>
      </w:pPr>
      <w:r w:rsidRPr="00A519A2">
        <w:t>Detector operation with 2 power off stages</w:t>
      </w:r>
    </w:p>
    <w:p w14:paraId="40C2BC29" w14:textId="77777777" w:rsidR="00933354" w:rsidRPr="00A519A2" w:rsidRDefault="00933354" w:rsidP="00933354">
      <w:pPr>
        <w:pStyle w:val="BulletPoint01"/>
      </w:pPr>
      <w:r w:rsidRPr="00A519A2">
        <w:t>Detector operation with integrated monitoring function</w:t>
      </w:r>
    </w:p>
    <w:p w14:paraId="09B94857" w14:textId="77777777" w:rsidR="00933354" w:rsidRPr="00A519A2" w:rsidRDefault="00933354" w:rsidP="00933354">
      <w:pPr>
        <w:pStyle w:val="BulletPoint01"/>
      </w:pPr>
      <w:r w:rsidRPr="00A519A2">
        <w:t>Configurable as master or slave</w:t>
      </w:r>
    </w:p>
    <w:p w14:paraId="2418E41C" w14:textId="77777777" w:rsidR="00933354" w:rsidRPr="00A519A2" w:rsidRDefault="00933354" w:rsidP="00933354">
      <w:pPr>
        <w:pStyle w:val="BulletPoint01"/>
      </w:pPr>
      <w:r w:rsidRPr="00A519A2">
        <w:t>Configurable operating modes: Automatic, automatic activation or deactivation</w:t>
      </w:r>
    </w:p>
    <w:p w14:paraId="69F3C9FB" w14:textId="77777777" w:rsidR="00933354" w:rsidRPr="00A519A2" w:rsidRDefault="00933354" w:rsidP="00933354">
      <w:pPr>
        <w:pStyle w:val="BulletPoint01"/>
      </w:pPr>
      <w:r w:rsidRPr="00A519A2">
        <w:t>Activation text can be changed using an external communication object</w:t>
      </w:r>
    </w:p>
    <w:p w14:paraId="48988AC9" w14:textId="77777777" w:rsidR="00933354" w:rsidRPr="00A519A2" w:rsidRDefault="00933354" w:rsidP="00933354">
      <w:pPr>
        <w:pStyle w:val="BulletPoint01"/>
      </w:pPr>
      <w:r w:rsidRPr="00A519A2">
        <w:t>Switch-off delay can be changed using an external communication object</w:t>
      </w:r>
    </w:p>
    <w:p w14:paraId="1F110A60" w14:textId="77777777" w:rsidR="00933354" w:rsidRPr="00A519A2" w:rsidRDefault="00933354" w:rsidP="00933354">
      <w:pPr>
        <w:pStyle w:val="BulletPoint01"/>
      </w:pPr>
      <w:r w:rsidRPr="00A519A2">
        <w:t>Ceiling mounting in false ceilings with spring clamps or in solid ceilings in surface-mounting boxes 6131/29-xxx(-500)</w:t>
      </w:r>
    </w:p>
    <w:p w14:paraId="6BC7D80B" w14:textId="77777777" w:rsidR="00933354" w:rsidRPr="00A519A2" w:rsidRDefault="00933354" w:rsidP="00933354">
      <w:pPr>
        <w:pStyle w:val="BulletPoint01"/>
      </w:pPr>
      <w:r w:rsidRPr="00A519A2">
        <w:t>4 PIR sensors, integrated brightness sensor</w:t>
      </w:r>
    </w:p>
    <w:p w14:paraId="6CB80FA9" w14:textId="77777777" w:rsidR="00933354" w:rsidRPr="00A519A2" w:rsidRDefault="00933354" w:rsidP="00933354">
      <w:pPr>
        <w:pStyle w:val="BulletPoint01"/>
      </w:pPr>
      <w:r w:rsidRPr="00A519A2">
        <w:t>The device can be updated through the bus</w:t>
      </w:r>
    </w:p>
    <w:p w14:paraId="6C3DB55C" w14:textId="77777777" w:rsidR="00933354" w:rsidRPr="00A519A2" w:rsidRDefault="00933354" w:rsidP="00933354">
      <w:pPr>
        <w:pStyle w:val="BulletPoint01"/>
      </w:pPr>
      <w:r w:rsidRPr="00A519A2">
        <w:t>The presence detector is not suited for alarm indications in VdS-compliant alarm systems.</w:t>
      </w:r>
    </w:p>
    <w:p w14:paraId="16638B14" w14:textId="77777777" w:rsidR="00933354" w:rsidRPr="00A519A2" w:rsidRDefault="00933354" w:rsidP="00933354">
      <w:pPr>
        <w:pStyle w:val="BulletPoint01"/>
      </w:pPr>
      <w:r w:rsidRPr="00A519A2">
        <w:t>Detection range (for mounting height 2.5 m, 3 m and 4 m): circular</w:t>
      </w:r>
    </w:p>
    <w:p w14:paraId="1E707390" w14:textId="437037BD" w:rsidR="00DC68E0" w:rsidRDefault="00DC68E0" w:rsidP="00933354">
      <w:pPr>
        <w:pStyle w:val="BulletPoint02"/>
      </w:pPr>
      <w:r>
        <w:t xml:space="preserve">Seated persons Ø: </w:t>
      </w:r>
      <w:r w:rsidR="00933354">
        <w:t>M</w:t>
      </w:r>
      <w:r>
        <w:t>ax. 5 m, max. 6.5 m and max. 9 m</w:t>
      </w:r>
    </w:p>
    <w:p w14:paraId="5B0E0EB6" w14:textId="6C3055B4" w:rsidR="00DC68E0" w:rsidRDefault="00DC68E0" w:rsidP="00933354">
      <w:pPr>
        <w:pStyle w:val="BulletPoint02"/>
      </w:pPr>
      <w:r>
        <w:t xml:space="preserve">Walking persons Ø: </w:t>
      </w:r>
      <w:r w:rsidR="00933354">
        <w:t>M</w:t>
      </w:r>
      <w:r>
        <w:t>ax. 6.5 m, max. 8 m and max. 10.5 m</w:t>
      </w:r>
    </w:p>
    <w:p w14:paraId="45574D2F" w14:textId="77777777" w:rsidR="00DC68E0" w:rsidRDefault="00DC68E0" w:rsidP="00DC68E0">
      <w:pPr>
        <w:pStyle w:val="BulletPoint01"/>
      </w:pPr>
      <w:r>
        <w:t xml:space="preserve">Visible height 16 mm </w:t>
      </w:r>
    </w:p>
    <w:p w14:paraId="4138E196" w14:textId="77777777" w:rsidR="00DC68E0" w:rsidRDefault="00DC68E0" w:rsidP="00DC68E0">
      <w:pPr>
        <w:pStyle w:val="BulletPoint01"/>
      </w:pPr>
      <w:r>
        <w:t>Manufacturer: ABB</w:t>
      </w:r>
    </w:p>
    <w:p w14:paraId="665F1B79" w14:textId="360FF793" w:rsidR="001E32FF" w:rsidRDefault="00B41993" w:rsidP="00B41993">
      <w:pPr>
        <w:pStyle w:val="BulletPoint01"/>
      </w:pPr>
      <w:r>
        <w:t xml:space="preserve">Product type : 6131/20 </w:t>
      </w:r>
    </w:p>
    <w:p w14:paraId="2F496DFF" w14:textId="77777777" w:rsidR="001E32FF" w:rsidRPr="00DC56E4" w:rsidRDefault="001E32FF" w:rsidP="001E32FF">
      <w:pPr>
        <w:pStyle w:val="Text"/>
        <w:rPr>
          <w:iCs/>
        </w:rPr>
      </w:pPr>
    </w:p>
    <w:p w14:paraId="78710B11" w14:textId="77777777" w:rsidR="008E335B" w:rsidRPr="00F80358" w:rsidRDefault="008E335B" w:rsidP="008E335B"/>
    <w:p w14:paraId="47D9754C" w14:textId="77777777" w:rsidR="00685B10" w:rsidRPr="009D6585" w:rsidRDefault="008E335B" w:rsidP="00685B10">
      <w:pPr>
        <w:pStyle w:val="berschrift2"/>
      </w:pPr>
      <w:r>
        <w:br w:type="page"/>
      </w:r>
      <w:bookmarkStart w:id="103" w:name="_Toc403726520"/>
      <w:bookmarkStart w:id="104" w:name="_Toc431484917"/>
      <w:bookmarkEnd w:id="12"/>
      <w:bookmarkEnd w:id="13"/>
      <w:r w:rsidR="00685B10" w:rsidRPr="009D6585">
        <w:t xml:space="preserve">KNX </w:t>
      </w:r>
      <w:r w:rsidR="00685B10">
        <w:t>M</w:t>
      </w:r>
      <w:r w:rsidR="00685B10" w:rsidRPr="009D6585">
        <w:t xml:space="preserve">ovement </w:t>
      </w:r>
      <w:r w:rsidR="00685B10">
        <w:t>D</w:t>
      </w:r>
      <w:r w:rsidR="00685B10" w:rsidRPr="009D6585">
        <w:t xml:space="preserve">etector </w:t>
      </w:r>
      <w:r w:rsidR="00685B10">
        <w:t>S</w:t>
      </w:r>
      <w:r w:rsidR="00685B10" w:rsidRPr="009D6585">
        <w:t>ensor, Standard 180°</w:t>
      </w:r>
      <w:bookmarkEnd w:id="103"/>
      <w:bookmarkEnd w:id="104"/>
    </w:p>
    <w:p w14:paraId="6902D8DF" w14:textId="77777777" w:rsidR="00080C9A" w:rsidRPr="00B71147" w:rsidRDefault="00080C9A" w:rsidP="00080C9A">
      <w:pPr>
        <w:pStyle w:val="BulletPoint01"/>
        <w:ind w:left="357" w:hanging="357"/>
      </w:pPr>
      <w:r w:rsidRPr="00B71147">
        <w:t>Movement detector with up to 4 channels</w:t>
      </w:r>
    </w:p>
    <w:p w14:paraId="2D46C8C4" w14:textId="77777777" w:rsidR="00080C9A" w:rsidRPr="00B71147" w:rsidRDefault="00080C9A" w:rsidP="00080C9A">
      <w:pPr>
        <w:pStyle w:val="BulletPoint01"/>
        <w:ind w:left="357" w:hanging="357"/>
      </w:pPr>
      <w:r w:rsidRPr="00B71147">
        <w:t>Parallel operation of several watchdogs is possible with cyclical turn-on commands</w:t>
      </w:r>
    </w:p>
    <w:p w14:paraId="0F90D44F" w14:textId="77777777" w:rsidR="00080C9A" w:rsidRPr="00B71147" w:rsidRDefault="00080C9A" w:rsidP="00080C9A">
      <w:pPr>
        <w:pStyle w:val="BulletPoint01"/>
        <w:ind w:left="357" w:hanging="357"/>
      </w:pPr>
      <w:r w:rsidRPr="00B71147">
        <w:t>Deactivation of a 90° detection area per channel per ETS software</w:t>
      </w:r>
    </w:p>
    <w:p w14:paraId="422D8AA7" w14:textId="77777777" w:rsidR="00080C9A" w:rsidRPr="00B71147" w:rsidRDefault="00080C9A" w:rsidP="00080C9A">
      <w:pPr>
        <w:pStyle w:val="BulletPoint01"/>
        <w:ind w:left="357" w:hanging="357"/>
      </w:pPr>
      <w:r w:rsidRPr="00B71147">
        <w:t>Twilight sensor and light-on time adjustable per ETS</w:t>
      </w:r>
    </w:p>
    <w:p w14:paraId="682D0C18" w14:textId="77777777" w:rsidR="00080C9A" w:rsidRPr="00B71147" w:rsidRDefault="00080C9A" w:rsidP="00080C9A">
      <w:pPr>
        <w:pStyle w:val="BulletPoint01"/>
        <w:ind w:left="357" w:hanging="357"/>
      </w:pPr>
      <w:r w:rsidRPr="00B71147">
        <w:t>Flat design</w:t>
      </w:r>
    </w:p>
    <w:p w14:paraId="2335F659" w14:textId="77777777" w:rsidR="00080C9A" w:rsidRPr="00B71147" w:rsidRDefault="00080C9A" w:rsidP="00080C9A">
      <w:pPr>
        <w:pStyle w:val="BulletPoint01"/>
        <w:ind w:left="357" w:hanging="357"/>
      </w:pPr>
      <w:r w:rsidRPr="00B71147">
        <w:t>Can also be used on the flush-mounted Powernet series/blind actuator</w:t>
      </w:r>
    </w:p>
    <w:p w14:paraId="683870F2" w14:textId="77777777" w:rsidR="00080C9A" w:rsidRPr="00B71147" w:rsidRDefault="00080C9A" w:rsidP="00080C9A">
      <w:pPr>
        <w:pStyle w:val="BulletPoint01"/>
        <w:ind w:left="357" w:hanging="357"/>
      </w:pPr>
      <w:r w:rsidRPr="00B71147">
        <w:t>The following functions are provided for the application module:</w:t>
      </w:r>
    </w:p>
    <w:p w14:paraId="5851F218" w14:textId="77777777" w:rsidR="00080C9A" w:rsidRPr="00B71147" w:rsidRDefault="00080C9A" w:rsidP="00080C9A">
      <w:pPr>
        <w:pStyle w:val="BulletPoint02"/>
      </w:pPr>
      <w:r w:rsidRPr="00B71147">
        <w:t>Outputs: Switching, Value, Light scene actuator, Sequence actuator, Staircase lighting, Delay, Preset, Cyclical telegram, Flashing, Logics (AND, OR, XOR, XNOR, NAND, NOR), GATE, Min/max value transducers, Set value/hysteresis, PWM inverter, Priority</w:t>
      </w:r>
    </w:p>
    <w:p w14:paraId="5AC15810" w14:textId="77777777" w:rsidR="00080C9A" w:rsidRPr="00B71147" w:rsidRDefault="00080C9A" w:rsidP="00080C9A">
      <w:pPr>
        <w:pStyle w:val="BulletPoint01"/>
        <w:ind w:left="357" w:hanging="357"/>
      </w:pPr>
      <w:r w:rsidRPr="00B71147">
        <w:t xml:space="preserve">Connection: </w:t>
      </w:r>
    </w:p>
    <w:p w14:paraId="465C3361" w14:textId="77777777" w:rsidR="00080C9A" w:rsidRPr="00B71147" w:rsidRDefault="00080C9A" w:rsidP="00080C9A">
      <w:pPr>
        <w:pStyle w:val="BulletPoint02"/>
      </w:pPr>
      <w:r w:rsidRPr="00B71147">
        <w:t>Power supply: 10-pole multi-point connector</w:t>
      </w:r>
    </w:p>
    <w:p w14:paraId="5A2BFAB6" w14:textId="77777777" w:rsidR="00080C9A" w:rsidRPr="00B71147" w:rsidRDefault="00080C9A" w:rsidP="00080C9A">
      <w:pPr>
        <w:pStyle w:val="BulletPoint01"/>
        <w:ind w:left="357" w:hanging="357"/>
      </w:pPr>
      <w:r w:rsidRPr="00B71147">
        <w:t>Control element: Setting via ETS application</w:t>
      </w:r>
    </w:p>
    <w:p w14:paraId="643DF63A" w14:textId="77777777" w:rsidR="00080C9A" w:rsidRDefault="00080C9A" w:rsidP="00080C9A">
      <w:pPr>
        <w:pStyle w:val="BulletPoint01"/>
        <w:ind w:left="357" w:hanging="357"/>
      </w:pPr>
      <w:r w:rsidRPr="00B71147">
        <w:t>Type of protection: IP 20, IEC/EN 60 529</w:t>
      </w:r>
    </w:p>
    <w:p w14:paraId="381BEE4E" w14:textId="77777777" w:rsidR="00080C9A" w:rsidRPr="00B71147" w:rsidRDefault="00080C9A" w:rsidP="00080C9A">
      <w:pPr>
        <w:pStyle w:val="BulletPoint01"/>
        <w:ind w:left="357" w:hanging="357"/>
      </w:pPr>
      <w:r w:rsidRPr="00B71147">
        <w:t>Temperature range: -5 °C to 45 °C</w:t>
      </w:r>
    </w:p>
    <w:p w14:paraId="2291FB02" w14:textId="77777777" w:rsidR="00080C9A" w:rsidRPr="00B71147" w:rsidRDefault="00080C9A" w:rsidP="00080C9A">
      <w:pPr>
        <w:pStyle w:val="BulletPoint01"/>
        <w:ind w:left="357" w:hanging="357"/>
      </w:pPr>
      <w:r w:rsidRPr="00B71147">
        <w:t>Detection range: Frontal: 6 m; Lateral: 6 m</w:t>
      </w:r>
    </w:p>
    <w:p w14:paraId="555738F1" w14:textId="77777777" w:rsidR="00080C9A" w:rsidRPr="00B71147" w:rsidRDefault="00080C9A" w:rsidP="00080C9A">
      <w:pPr>
        <w:pStyle w:val="BulletPoint01"/>
        <w:ind w:left="357" w:hanging="357"/>
      </w:pPr>
      <w:r w:rsidRPr="00B71147">
        <w:t>Brightness limit value: 5…150 Lux</w:t>
      </w:r>
    </w:p>
    <w:p w14:paraId="0E305EC1" w14:textId="77777777" w:rsidR="00080C9A" w:rsidRPr="00B71147" w:rsidRDefault="00080C9A" w:rsidP="00080C9A">
      <w:pPr>
        <w:pStyle w:val="BulletPoint01"/>
        <w:ind w:left="357" w:hanging="357"/>
      </w:pPr>
      <w:r w:rsidRPr="00B71147">
        <w:t>Detection angle: 180 °</w:t>
      </w:r>
    </w:p>
    <w:p w14:paraId="70AFC67C" w14:textId="77777777" w:rsidR="00080C9A" w:rsidRPr="004176FF" w:rsidRDefault="00080C9A" w:rsidP="00080C9A">
      <w:pPr>
        <w:pStyle w:val="BulletPoint01"/>
        <w:ind w:left="357" w:hanging="357"/>
        <w:rPr>
          <w:lang w:val="fr-FR"/>
        </w:rPr>
      </w:pPr>
      <w:r w:rsidRPr="004176FF">
        <w:rPr>
          <w:lang w:val="fr-FR"/>
        </w:rPr>
        <w:t>Dimensions (L x W x D): 63 mm x 63 mm x 18 mm</w:t>
      </w:r>
    </w:p>
    <w:p w14:paraId="225E81FA" w14:textId="77777777" w:rsidR="00080C9A" w:rsidRPr="00B71147" w:rsidRDefault="00080C9A" w:rsidP="00080C9A">
      <w:pPr>
        <w:pStyle w:val="BulletPoint01"/>
        <w:ind w:left="357" w:hanging="357"/>
      </w:pPr>
      <w:r w:rsidRPr="00B71147">
        <w:t xml:space="preserve">Position for installation: </w:t>
      </w:r>
      <w:r>
        <w:t>V</w:t>
      </w:r>
      <w:r w:rsidRPr="00B71147">
        <w:t>ertical</w:t>
      </w:r>
    </w:p>
    <w:p w14:paraId="1EAD2246" w14:textId="77777777" w:rsidR="00080C9A" w:rsidRPr="00B71147" w:rsidRDefault="00080C9A" w:rsidP="00080C9A">
      <w:pPr>
        <w:pStyle w:val="BulletPoint01"/>
        <w:ind w:left="357" w:hanging="357"/>
      </w:pPr>
      <w:r w:rsidRPr="00B71147">
        <w:t>Mounting height: 1.1 m</w:t>
      </w:r>
    </w:p>
    <w:p w14:paraId="730891B9" w14:textId="77777777" w:rsidR="00080C9A" w:rsidRPr="00B71147" w:rsidRDefault="00080C9A" w:rsidP="00080C9A">
      <w:pPr>
        <w:pStyle w:val="BulletPoint01"/>
      </w:pPr>
      <w:r w:rsidRPr="00B71147">
        <w:t>Manufacturer: ABB</w:t>
      </w:r>
    </w:p>
    <w:p w14:paraId="44F84EA1" w14:textId="56E3401B" w:rsidR="00DB71D6" w:rsidRDefault="00685B10" w:rsidP="00DB71D6">
      <w:pPr>
        <w:pStyle w:val="BulletPoint01"/>
      </w:pPr>
      <w:r>
        <w:t>Product type: 6122/01</w:t>
      </w:r>
      <w:r w:rsidR="006061DF">
        <w:t xml:space="preserve"> (movement detector KNX)</w:t>
      </w:r>
      <w:r w:rsidR="00DB71D6">
        <w:t xml:space="preserve"> </w:t>
      </w:r>
      <w:r w:rsidR="005B1069">
        <w:t>&amp;</w:t>
      </w:r>
      <w:r w:rsidR="00DB71D6">
        <w:t xml:space="preserve"> 6120/12-101-500</w:t>
      </w:r>
      <w:r w:rsidR="006061DF">
        <w:t xml:space="preserve"> (bus coupler)</w:t>
      </w:r>
    </w:p>
    <w:p w14:paraId="36E8DC4F" w14:textId="618CCEA7" w:rsidR="00902809" w:rsidRDefault="00685B10" w:rsidP="00D63271">
      <w:pPr>
        <w:pStyle w:val="berschrift2"/>
      </w:pPr>
      <w:r>
        <w:br w:type="page"/>
      </w:r>
      <w:bookmarkStart w:id="105" w:name="_Toc431484918"/>
      <w:r w:rsidR="007468A8">
        <w:t xml:space="preserve">Ambient LED </w:t>
      </w:r>
      <w:r w:rsidR="00953272">
        <w:t>N</w:t>
      </w:r>
      <w:r w:rsidR="007468A8">
        <w:t xml:space="preserve">ight </w:t>
      </w:r>
      <w:r w:rsidR="00953272">
        <w:t>L</w:t>
      </w:r>
      <w:r w:rsidR="007468A8">
        <w:t>ight</w:t>
      </w:r>
      <w:bookmarkEnd w:id="105"/>
    </w:p>
    <w:p w14:paraId="3E37EA22" w14:textId="25E2A6D5" w:rsidR="007468A8" w:rsidRDefault="007468A8" w:rsidP="00D63271">
      <w:pPr>
        <w:pStyle w:val="BulletPoint01"/>
        <w:ind w:left="357" w:hanging="357"/>
      </w:pPr>
      <w:r>
        <w:t>Low brightness night light</w:t>
      </w:r>
    </w:p>
    <w:p w14:paraId="54B3916D" w14:textId="09FA00F9" w:rsidR="007468A8" w:rsidRDefault="007468A8" w:rsidP="00D63271">
      <w:pPr>
        <w:pStyle w:val="BulletPoint01"/>
        <w:ind w:left="357" w:hanging="357"/>
      </w:pPr>
      <w:r w:rsidRPr="00460284">
        <w:t>For wall and ceili</w:t>
      </w:r>
      <w:r w:rsidR="00A43F21">
        <w:t>ng modules</w:t>
      </w:r>
    </w:p>
    <w:p w14:paraId="021DF6BE" w14:textId="7FBEC31E" w:rsidR="007468A8" w:rsidRDefault="007468A8" w:rsidP="00D63271">
      <w:pPr>
        <w:pStyle w:val="BulletPoint01"/>
        <w:ind w:left="357" w:hanging="357"/>
      </w:pPr>
      <w:r w:rsidRPr="00460284">
        <w:t>Color te</w:t>
      </w:r>
      <w:r w:rsidR="00A43F21">
        <w:t>mperature: 3,000 K (warm white)</w:t>
      </w:r>
    </w:p>
    <w:p w14:paraId="528F8913" w14:textId="2890FA5E" w:rsidR="007468A8" w:rsidRDefault="00A43F21" w:rsidP="00D63271">
      <w:pPr>
        <w:pStyle w:val="BulletPoint01"/>
        <w:ind w:left="357" w:hanging="357"/>
      </w:pPr>
      <w:r>
        <w:t>Not dimmable</w:t>
      </w:r>
    </w:p>
    <w:p w14:paraId="678A84A1" w14:textId="77777777" w:rsidR="007468A8" w:rsidRDefault="007468A8" w:rsidP="00D63271">
      <w:pPr>
        <w:pStyle w:val="BulletPoint01"/>
        <w:ind w:left="357" w:hanging="357"/>
      </w:pPr>
      <w:r w:rsidRPr="00460284">
        <w:t>System power consumption: 0.15 W</w:t>
      </w:r>
    </w:p>
    <w:p w14:paraId="480F0674" w14:textId="06BB15C7" w:rsidR="007468A8" w:rsidRDefault="007468A8" w:rsidP="00D63271">
      <w:pPr>
        <w:pStyle w:val="BulletPoint01"/>
        <w:ind w:left="357" w:hanging="357"/>
      </w:pPr>
      <w:r w:rsidRPr="00460284">
        <w:t>Rated voltage: 230 V</w:t>
      </w:r>
      <w:r w:rsidR="00A43F21">
        <w:t xml:space="preserve"> DC</w:t>
      </w:r>
      <w:r w:rsidRPr="00460284">
        <w:t xml:space="preserve">, </w:t>
      </w:r>
      <w:r w:rsidR="00A43F21">
        <w:t>±</w:t>
      </w:r>
      <w:r w:rsidRPr="00460284">
        <w:t>10%</w:t>
      </w:r>
    </w:p>
    <w:p w14:paraId="0377748C" w14:textId="77777777" w:rsidR="007468A8" w:rsidRDefault="007468A8" w:rsidP="00D63271">
      <w:pPr>
        <w:pStyle w:val="BulletPoint01"/>
        <w:ind w:left="357" w:hanging="357"/>
      </w:pPr>
      <w:r w:rsidRPr="00460284">
        <w:t>Current consumption of LED: 40 mA (secondary)</w:t>
      </w:r>
    </w:p>
    <w:p w14:paraId="18BEE1A0" w14:textId="77777777" w:rsidR="007468A8" w:rsidRDefault="007468A8" w:rsidP="00D63271">
      <w:pPr>
        <w:pStyle w:val="BulletPoint01"/>
        <w:ind w:left="357" w:hanging="357"/>
      </w:pPr>
      <w:r w:rsidRPr="00460284">
        <w:t>Secondary: SELV</w:t>
      </w:r>
    </w:p>
    <w:p w14:paraId="4E5CAA13" w14:textId="0CE533AB" w:rsidR="007468A8" w:rsidRDefault="007468A8" w:rsidP="00D63271">
      <w:pPr>
        <w:pStyle w:val="BulletPoint01"/>
        <w:ind w:left="357" w:hanging="357"/>
      </w:pPr>
      <w:r>
        <w:t>Manufacturer: ABB</w:t>
      </w:r>
    </w:p>
    <w:p w14:paraId="53F58467" w14:textId="3AB7C3D3" w:rsidR="007468A8" w:rsidRDefault="007468A8" w:rsidP="00D63271">
      <w:pPr>
        <w:pStyle w:val="BulletPoint01"/>
        <w:ind w:left="357" w:hanging="357"/>
      </w:pPr>
      <w:r>
        <w:t>Product type (dependent on light direction):</w:t>
      </w:r>
      <w:r>
        <w:rPr>
          <w:b/>
        </w:rPr>
        <w:t xml:space="preserve"> </w:t>
      </w:r>
      <w:r>
        <w:t xml:space="preserve">2068/11 (1 direction), or 2068/14 (5 directions) </w:t>
      </w:r>
      <w:r w:rsidR="005B1069">
        <w:t>&amp;</w:t>
      </w:r>
      <w:r>
        <w:t xml:space="preserve"> 2067/13 U</w:t>
      </w:r>
      <w:r w:rsidR="006061DF">
        <w:t xml:space="preserve"> (insert)</w:t>
      </w:r>
    </w:p>
    <w:p w14:paraId="0E8D2930" w14:textId="77777777" w:rsidR="007468A8" w:rsidRDefault="007468A8" w:rsidP="00D63271">
      <w:pPr>
        <w:pStyle w:val="BulletPoint01"/>
        <w:numPr>
          <w:ilvl w:val="0"/>
          <w:numId w:val="0"/>
        </w:numPr>
        <w:ind w:left="360" w:hanging="360"/>
      </w:pPr>
    </w:p>
    <w:p w14:paraId="7A99310A" w14:textId="5627FAFE" w:rsidR="007468A8" w:rsidRDefault="007468A8" w:rsidP="007468A8">
      <w:pPr>
        <w:pStyle w:val="berschrift2"/>
      </w:pPr>
      <w:bookmarkStart w:id="106" w:name="_Toc431484919"/>
      <w:r>
        <w:t xml:space="preserve">Card </w:t>
      </w:r>
      <w:r w:rsidR="00953272">
        <w:t>S</w:t>
      </w:r>
      <w:r>
        <w:t>witch</w:t>
      </w:r>
      <w:bookmarkEnd w:id="106"/>
    </w:p>
    <w:p w14:paraId="61FB378E" w14:textId="77777777" w:rsidR="007468A8" w:rsidRDefault="007468A8" w:rsidP="007468A8">
      <w:pPr>
        <w:pStyle w:val="BulletPoint01"/>
      </w:pPr>
      <w:r w:rsidRPr="007A2D2A">
        <w:t>For</w:t>
      </w:r>
      <w:r>
        <w:t xml:space="preserve"> switching electrical consumers</w:t>
      </w:r>
    </w:p>
    <w:p w14:paraId="7D8F2437" w14:textId="77777777" w:rsidR="007468A8" w:rsidRDefault="007468A8" w:rsidP="007468A8">
      <w:pPr>
        <w:pStyle w:val="BulletPoint01"/>
      </w:pPr>
      <w:r w:rsidRPr="007A2D2A">
        <w:t>SP, with normally open contact (operating current)</w:t>
      </w:r>
    </w:p>
    <w:p w14:paraId="776D45D1" w14:textId="71A47DB4" w:rsidR="007468A8" w:rsidRPr="00BE0134" w:rsidRDefault="00A43F21" w:rsidP="007468A8">
      <w:pPr>
        <w:pStyle w:val="BulletPoint01"/>
      </w:pPr>
      <w:r>
        <w:t>Illuminable</w:t>
      </w:r>
    </w:p>
    <w:p w14:paraId="361C5C3C" w14:textId="52E64BCC" w:rsidR="007468A8" w:rsidRPr="00BE0134" w:rsidRDefault="00A43F21" w:rsidP="007468A8">
      <w:pPr>
        <w:pStyle w:val="BulletPoint01"/>
      </w:pPr>
      <w:r>
        <w:t>With N terminal</w:t>
      </w:r>
    </w:p>
    <w:p w14:paraId="790B46A1" w14:textId="7BDB2B86" w:rsidR="007468A8" w:rsidRPr="00BE0134" w:rsidRDefault="00A43F21" w:rsidP="007468A8">
      <w:pPr>
        <w:pStyle w:val="BulletPoint01"/>
      </w:pPr>
      <w:r>
        <w:t>Rated voltage: 250 V DC</w:t>
      </w:r>
    </w:p>
    <w:p w14:paraId="40A190B7" w14:textId="77777777" w:rsidR="007468A8" w:rsidRDefault="007468A8" w:rsidP="007468A8">
      <w:pPr>
        <w:pStyle w:val="BulletPoint01"/>
      </w:pPr>
      <w:r w:rsidRPr="00BE0134">
        <w:t>Rated current: 10 A</w:t>
      </w:r>
    </w:p>
    <w:p w14:paraId="11398AA2" w14:textId="77777777" w:rsidR="007468A8" w:rsidRDefault="007468A8" w:rsidP="007468A8">
      <w:pPr>
        <w:pStyle w:val="BulletPoint01"/>
      </w:pPr>
      <w:r w:rsidRPr="00613A2C">
        <w:t>Manufacturer</w:t>
      </w:r>
      <w:r>
        <w:t>:</w:t>
      </w:r>
      <w:r w:rsidRPr="00613A2C">
        <w:t xml:space="preserve"> AB</w:t>
      </w:r>
      <w:r>
        <w:t>B</w:t>
      </w:r>
    </w:p>
    <w:p w14:paraId="67882DA2" w14:textId="6BE5C623" w:rsidR="007468A8" w:rsidRDefault="007468A8" w:rsidP="007468A8">
      <w:pPr>
        <w:pStyle w:val="BulletPoint01"/>
      </w:pPr>
      <w:r>
        <w:t xml:space="preserve">Product type: 2025 U (insert) </w:t>
      </w:r>
      <w:r w:rsidR="005B1069">
        <w:t>&amp;</w:t>
      </w:r>
      <w:r>
        <w:t xml:space="preserve"> 1792 (cover plate)</w:t>
      </w:r>
    </w:p>
    <w:p w14:paraId="6E4B9650" w14:textId="77777777" w:rsidR="007468A8" w:rsidRDefault="007468A8" w:rsidP="007468A8">
      <w:pPr>
        <w:pStyle w:val="BulletPoint01"/>
        <w:numPr>
          <w:ilvl w:val="0"/>
          <w:numId w:val="0"/>
        </w:numPr>
        <w:ind w:left="357" w:hanging="357"/>
      </w:pPr>
    </w:p>
    <w:p w14:paraId="64D25B91" w14:textId="38F9C4F3" w:rsidR="007468A8" w:rsidRPr="00F80358" w:rsidRDefault="007468A8" w:rsidP="007468A8">
      <w:pPr>
        <w:pStyle w:val="berschrift2"/>
        <w:numPr>
          <w:ilvl w:val="1"/>
          <w:numId w:val="22"/>
        </w:numPr>
      </w:pPr>
      <w:bookmarkStart w:id="107" w:name="_Toc431484920"/>
      <w:r w:rsidRPr="00B22887">
        <w:t>“DND/MUR”</w:t>
      </w:r>
      <w:r>
        <w:t xml:space="preserve"> </w:t>
      </w:r>
      <w:r w:rsidR="00953272">
        <w:t>S</w:t>
      </w:r>
      <w:r>
        <w:t>witch</w:t>
      </w:r>
      <w:bookmarkEnd w:id="107"/>
    </w:p>
    <w:p w14:paraId="750FC814" w14:textId="14DEDFB5" w:rsidR="007468A8" w:rsidRPr="00BE0134" w:rsidRDefault="007468A8" w:rsidP="007468A8">
      <w:pPr>
        <w:pStyle w:val="BulletPoint01"/>
      </w:pPr>
      <w:r w:rsidRPr="00BE0134">
        <w:t>For flush-mount</w:t>
      </w:r>
      <w:r w:rsidR="00075239">
        <w:t>ed switch 2g 1w, 2g push switch</w:t>
      </w:r>
    </w:p>
    <w:p w14:paraId="797B9183" w14:textId="77777777" w:rsidR="007468A8" w:rsidRPr="00BE0134" w:rsidRDefault="007468A8" w:rsidP="007468A8">
      <w:pPr>
        <w:pStyle w:val="BulletPoint01"/>
      </w:pPr>
      <w:r>
        <w:t>Marked: “</w:t>
      </w:r>
      <w:r w:rsidRPr="00BE4C67">
        <w:t>DO NOT DISTURB</w:t>
      </w:r>
      <w:r>
        <w:t>”</w:t>
      </w:r>
      <w:r w:rsidRPr="00BE4C67">
        <w:t xml:space="preserve"> </w:t>
      </w:r>
      <w:r>
        <w:t>&amp; “</w:t>
      </w:r>
      <w:r w:rsidRPr="00BE0134">
        <w:t>MAKE UP ROOM</w:t>
      </w:r>
      <w:r>
        <w:t>”</w:t>
      </w:r>
    </w:p>
    <w:p w14:paraId="148A3E50" w14:textId="77777777" w:rsidR="007468A8" w:rsidRDefault="007468A8" w:rsidP="007468A8">
      <w:pPr>
        <w:pStyle w:val="BulletPoint01"/>
      </w:pPr>
      <w:r w:rsidRPr="00613A2C">
        <w:t>Manufacturer</w:t>
      </w:r>
      <w:r>
        <w:t>:</w:t>
      </w:r>
      <w:r w:rsidRPr="00613A2C">
        <w:t xml:space="preserve"> AB</w:t>
      </w:r>
      <w:r>
        <w:t>B</w:t>
      </w:r>
    </w:p>
    <w:p w14:paraId="16852FF3" w14:textId="78736FF3" w:rsidR="007468A8" w:rsidRDefault="007468A8" w:rsidP="008C414D">
      <w:pPr>
        <w:pStyle w:val="BulletPoint01"/>
      </w:pPr>
      <w:r>
        <w:t xml:space="preserve">Product type: 2000/5 USGL (insert) </w:t>
      </w:r>
      <w:r w:rsidR="005B1069">
        <w:t>&amp;</w:t>
      </w:r>
      <w:r w:rsidR="008C414D">
        <w:t xml:space="preserve"> 1785/11</w:t>
      </w:r>
      <w:r>
        <w:t xml:space="preserve"> (cover plate)</w:t>
      </w:r>
    </w:p>
    <w:p w14:paraId="6EB89674" w14:textId="77777777" w:rsidR="007468A8" w:rsidRDefault="007468A8" w:rsidP="00D63271">
      <w:pPr>
        <w:pStyle w:val="BulletPoint01"/>
        <w:numPr>
          <w:ilvl w:val="0"/>
          <w:numId w:val="0"/>
        </w:numPr>
        <w:ind w:left="360" w:hanging="360"/>
      </w:pPr>
    </w:p>
    <w:p w14:paraId="158808D7" w14:textId="77777777" w:rsidR="005D5F93" w:rsidRDefault="005D5F93">
      <w:pPr>
        <w:rPr>
          <w:rFonts w:ascii="Arial" w:eastAsia="Arial" w:hAnsi="Arial" w:cs="Arial"/>
          <w:b/>
        </w:rPr>
      </w:pPr>
      <w:r>
        <w:br w:type="page"/>
      </w:r>
    </w:p>
    <w:p w14:paraId="5EF169B3" w14:textId="4DBE3870" w:rsidR="007468A8" w:rsidRDefault="007468A8" w:rsidP="007468A8">
      <w:pPr>
        <w:pStyle w:val="berschrift2"/>
        <w:numPr>
          <w:ilvl w:val="1"/>
          <w:numId w:val="22"/>
        </w:numPr>
      </w:pPr>
      <w:bookmarkStart w:id="108" w:name="_Toc431484921"/>
      <w:r>
        <w:t>Busch-Digital Radio</w:t>
      </w:r>
      <w:bookmarkEnd w:id="108"/>
    </w:p>
    <w:p w14:paraId="6E70D696" w14:textId="66D792E0" w:rsidR="007468A8" w:rsidRDefault="00FD71CC" w:rsidP="007468A8">
      <w:pPr>
        <w:pStyle w:val="BulletPoint01"/>
      </w:pPr>
      <w:r>
        <w:t>Stand</w:t>
      </w:r>
      <w:r w:rsidR="007468A8" w:rsidRPr="00BE0134">
        <w:t>alone RDS stereo FM radio with display for flush-mounted installation</w:t>
      </w:r>
    </w:p>
    <w:p w14:paraId="79E51B2B" w14:textId="65F58DA0" w:rsidR="007468A8" w:rsidRDefault="00953272" w:rsidP="007468A8">
      <w:pPr>
        <w:pStyle w:val="BulletPoint01"/>
      </w:pPr>
      <w:r>
        <w:t>Reception frequency: 87.50…</w:t>
      </w:r>
      <w:r w:rsidR="007468A8" w:rsidRPr="00BE0134">
        <w:t>108.00 MHz</w:t>
      </w:r>
    </w:p>
    <w:p w14:paraId="6550495D" w14:textId="77777777" w:rsidR="007468A8" w:rsidRDefault="007468A8" w:rsidP="007468A8">
      <w:pPr>
        <w:pStyle w:val="BulletPoint01"/>
      </w:pPr>
      <w:r w:rsidRPr="00BE0134">
        <w:t>With external input for</w:t>
      </w:r>
      <w:r>
        <w:t xml:space="preserve"> iPod or iPhone docking station</w:t>
      </w:r>
    </w:p>
    <w:p w14:paraId="541B61A8" w14:textId="77777777" w:rsidR="007468A8" w:rsidRDefault="007468A8" w:rsidP="007468A8">
      <w:pPr>
        <w:pStyle w:val="BulletPoint01"/>
      </w:pPr>
      <w:r w:rsidRPr="00BE0134">
        <w:t>For mono/stereo operation</w:t>
      </w:r>
    </w:p>
    <w:p w14:paraId="397E40F3" w14:textId="77777777" w:rsidR="007468A8" w:rsidRDefault="007468A8" w:rsidP="007468A8">
      <w:pPr>
        <w:pStyle w:val="BulletPoint01"/>
      </w:pPr>
      <w:r w:rsidRPr="00BE0134">
        <w:t>8 radio stations storable</w:t>
      </w:r>
    </w:p>
    <w:p w14:paraId="3B8E78BA" w14:textId="77777777" w:rsidR="007468A8" w:rsidRDefault="007468A8" w:rsidP="007468A8">
      <w:pPr>
        <w:pStyle w:val="BulletPoint01"/>
      </w:pPr>
      <w:r w:rsidRPr="00BE0134">
        <w:t>With time display</w:t>
      </w:r>
    </w:p>
    <w:p w14:paraId="63BA583A" w14:textId="77777777" w:rsidR="007468A8" w:rsidRDefault="007468A8" w:rsidP="007468A8">
      <w:pPr>
        <w:pStyle w:val="BulletPoint01"/>
      </w:pPr>
      <w:r w:rsidRPr="00BE0134">
        <w:t>With alarm function</w:t>
      </w:r>
    </w:p>
    <w:p w14:paraId="7ED78F0B" w14:textId="77777777" w:rsidR="007468A8" w:rsidRDefault="007468A8" w:rsidP="007468A8">
      <w:pPr>
        <w:pStyle w:val="BulletPoint01"/>
      </w:pPr>
      <w:r w:rsidRPr="00BE0134">
        <w:t>With automatic switch-off function (automatic sleep mode)</w:t>
      </w:r>
    </w:p>
    <w:p w14:paraId="2E97A15E" w14:textId="77777777" w:rsidR="007468A8" w:rsidRDefault="007468A8" w:rsidP="007468A8">
      <w:pPr>
        <w:pStyle w:val="BulletPoint01"/>
      </w:pPr>
      <w:r w:rsidRPr="00BE0134">
        <w:t>With extension input to remote-controlled ON/OFF switches</w:t>
      </w:r>
    </w:p>
    <w:p w14:paraId="0A165D1B" w14:textId="77777777" w:rsidR="007468A8" w:rsidRDefault="007468A8" w:rsidP="007468A8">
      <w:pPr>
        <w:pStyle w:val="BulletPoint01"/>
      </w:pPr>
      <w:r w:rsidRPr="00BE0134">
        <w:t>With integrated antenna</w:t>
      </w:r>
    </w:p>
    <w:p w14:paraId="16FE9300" w14:textId="77777777" w:rsidR="007468A8" w:rsidRDefault="007468A8" w:rsidP="007468A8">
      <w:pPr>
        <w:pStyle w:val="BulletPoint01"/>
      </w:pPr>
      <w:r w:rsidRPr="00BE0134">
        <w:t>With additional connection for external antenna</w:t>
      </w:r>
    </w:p>
    <w:p w14:paraId="3F5A37B3" w14:textId="452E04C9" w:rsidR="007468A8" w:rsidRDefault="007468A8" w:rsidP="007468A8">
      <w:pPr>
        <w:pStyle w:val="BulletPoint01"/>
      </w:pPr>
      <w:r w:rsidRPr="00BE0134">
        <w:t>Permitted speaker impedance: 4</w:t>
      </w:r>
      <w:r w:rsidR="00953272">
        <w:t>…</w:t>
      </w:r>
      <w:r w:rsidRPr="00BE0134">
        <w:t>8 Oh</w:t>
      </w:r>
      <w:r>
        <w:t>m</w:t>
      </w:r>
    </w:p>
    <w:p w14:paraId="0317998F" w14:textId="1FF14E22" w:rsidR="007468A8" w:rsidRDefault="007468A8" w:rsidP="007468A8">
      <w:pPr>
        <w:pStyle w:val="BulletPoint01"/>
      </w:pPr>
      <w:r w:rsidRPr="00BE0134">
        <w:t>Can be installed as 1</w:t>
      </w:r>
      <w:r w:rsidR="00953272">
        <w:t>-fold</w:t>
      </w:r>
      <w:r w:rsidRPr="00BE0134">
        <w:t xml:space="preserve"> and in multiple combinations</w:t>
      </w:r>
    </w:p>
    <w:p w14:paraId="3B6ABA06" w14:textId="22CF0CDB" w:rsidR="007468A8" w:rsidRDefault="007468A8" w:rsidP="007468A8">
      <w:pPr>
        <w:pStyle w:val="BulletPoint01"/>
      </w:pPr>
      <w:r w:rsidRPr="00BE0134">
        <w:t>Rated voltage: - 230 V</w:t>
      </w:r>
      <w:r w:rsidR="00953272">
        <w:t xml:space="preserve"> DC</w:t>
      </w:r>
      <w:r w:rsidRPr="00BE0134">
        <w:t xml:space="preserve">, </w:t>
      </w:r>
      <w:r w:rsidR="00953272">
        <w:t>±</w:t>
      </w:r>
      <w:r w:rsidRPr="00BE0134">
        <w:t>10 %</w:t>
      </w:r>
    </w:p>
    <w:p w14:paraId="086F3F11" w14:textId="69BA82D6" w:rsidR="007468A8" w:rsidRDefault="007468A8" w:rsidP="007468A8">
      <w:pPr>
        <w:pStyle w:val="BulletPoint01"/>
      </w:pPr>
      <w:r w:rsidRPr="00BE0134">
        <w:t>Rated frequency: 50</w:t>
      </w:r>
      <w:r w:rsidR="00953272">
        <w:t>…</w:t>
      </w:r>
      <w:r w:rsidRPr="00BE0134">
        <w:t>60 Hz</w:t>
      </w:r>
    </w:p>
    <w:p w14:paraId="5BA075B1" w14:textId="05CB936C" w:rsidR="00953272" w:rsidRPr="00B71147" w:rsidRDefault="00953272" w:rsidP="00953272">
      <w:pPr>
        <w:pStyle w:val="BulletPoint01"/>
        <w:ind w:left="357" w:hanging="357"/>
      </w:pPr>
      <w:r w:rsidRPr="00B71147">
        <w:t xml:space="preserve">Type of protection: IP </w:t>
      </w:r>
      <w:r>
        <w:t>20</w:t>
      </w:r>
      <w:r w:rsidRPr="00B71147">
        <w:t>, IEC/EN 60 529</w:t>
      </w:r>
    </w:p>
    <w:p w14:paraId="776075C1" w14:textId="445313FF" w:rsidR="007468A8" w:rsidRDefault="007468A8" w:rsidP="007468A8">
      <w:pPr>
        <w:pStyle w:val="BulletPoint01"/>
      </w:pPr>
      <w:r w:rsidRPr="00BE0134">
        <w:t>Temperature range: 5 °C to 40 °C</w:t>
      </w:r>
    </w:p>
    <w:p w14:paraId="4A9276D5" w14:textId="77777777" w:rsidR="007468A8" w:rsidRDefault="007468A8" w:rsidP="007468A8">
      <w:pPr>
        <w:pStyle w:val="BulletPoint01"/>
      </w:pPr>
      <w:r>
        <w:t>Manufacturer: ABB</w:t>
      </w:r>
    </w:p>
    <w:p w14:paraId="6FE59DD2" w14:textId="50617350" w:rsidR="007468A8" w:rsidRDefault="007468A8" w:rsidP="007468A8">
      <w:pPr>
        <w:pStyle w:val="BulletPoint01"/>
      </w:pPr>
      <w:r>
        <w:t>Product t</w:t>
      </w:r>
      <w:r w:rsidR="00D2056A">
        <w:t xml:space="preserve">ype: 8215 U-500 (insert) </w:t>
      </w:r>
      <w:r w:rsidR="00985755">
        <w:t>&amp;</w:t>
      </w:r>
      <w:r w:rsidR="00D2056A">
        <w:t xml:space="preserve"> 8252</w:t>
      </w:r>
      <w:r>
        <w:t xml:space="preserve"> (cover plate)</w:t>
      </w:r>
    </w:p>
    <w:p w14:paraId="56E47653" w14:textId="77777777" w:rsidR="007468A8" w:rsidRPr="002768B7" w:rsidRDefault="007468A8" w:rsidP="007468A8">
      <w:pPr>
        <w:pStyle w:val="BulletPoint01"/>
        <w:numPr>
          <w:ilvl w:val="0"/>
          <w:numId w:val="0"/>
        </w:numPr>
        <w:ind w:left="357" w:hanging="357"/>
      </w:pPr>
    </w:p>
    <w:p w14:paraId="159C43DE" w14:textId="5EE86EC6" w:rsidR="007468A8" w:rsidRDefault="007468A8" w:rsidP="007468A8">
      <w:pPr>
        <w:pStyle w:val="berschrift2"/>
        <w:numPr>
          <w:ilvl w:val="1"/>
          <w:numId w:val="22"/>
        </w:numPr>
      </w:pPr>
      <w:bookmarkStart w:id="109" w:name="_Toc431484922"/>
      <w:r>
        <w:t xml:space="preserve">Loudspeaker </w:t>
      </w:r>
      <w:r w:rsidR="00953272">
        <w:t>I</w:t>
      </w:r>
      <w:r>
        <w:t>nsert</w:t>
      </w:r>
      <w:bookmarkEnd w:id="109"/>
    </w:p>
    <w:p w14:paraId="26E45CD7" w14:textId="77777777" w:rsidR="007468A8" w:rsidRDefault="007468A8" w:rsidP="007468A8">
      <w:pPr>
        <w:pStyle w:val="BulletPoint01"/>
      </w:pPr>
      <w:r w:rsidRPr="00A50827">
        <w:t>For flush-mounted radio insert</w:t>
      </w:r>
    </w:p>
    <w:p w14:paraId="21CA58A2" w14:textId="77777777" w:rsidR="007468A8" w:rsidRDefault="007468A8" w:rsidP="007468A8">
      <w:pPr>
        <w:pStyle w:val="BulletPoint01"/>
      </w:pPr>
      <w:r w:rsidRPr="00A50827">
        <w:t>For flush-mounted Internet radio insert</w:t>
      </w:r>
    </w:p>
    <w:p w14:paraId="6AB6FEFD" w14:textId="77777777" w:rsidR="007468A8" w:rsidRDefault="007468A8" w:rsidP="007468A8">
      <w:pPr>
        <w:pStyle w:val="BulletPoint01"/>
      </w:pPr>
      <w:r w:rsidRPr="00A50827">
        <w:t>With broadband characteristics</w:t>
      </w:r>
    </w:p>
    <w:p w14:paraId="09611C56" w14:textId="77777777" w:rsidR="007468A8" w:rsidRDefault="007468A8" w:rsidP="007468A8">
      <w:pPr>
        <w:pStyle w:val="BulletPoint01"/>
      </w:pPr>
      <w:r w:rsidRPr="00A50827">
        <w:t>With flat plug connector</w:t>
      </w:r>
    </w:p>
    <w:p w14:paraId="6D88BC59" w14:textId="444BE963" w:rsidR="007468A8" w:rsidRDefault="007468A8" w:rsidP="007468A8">
      <w:pPr>
        <w:pStyle w:val="BulletPoint01"/>
      </w:pPr>
      <w:r w:rsidRPr="00A50827">
        <w:t>Incl</w:t>
      </w:r>
      <w:r w:rsidR="00985755">
        <w:t>uding</w:t>
      </w:r>
      <w:r w:rsidRPr="00A50827">
        <w:t xml:space="preserve"> speaker connection cable</w:t>
      </w:r>
    </w:p>
    <w:p w14:paraId="31AE8982" w14:textId="77777777" w:rsidR="007468A8" w:rsidRDefault="007468A8" w:rsidP="007468A8">
      <w:pPr>
        <w:pStyle w:val="BulletPoint01"/>
      </w:pPr>
      <w:r w:rsidRPr="00A50827">
        <w:t>Rated output: 2 W (RMS)</w:t>
      </w:r>
    </w:p>
    <w:p w14:paraId="0FDE1EB7" w14:textId="2134EF3F" w:rsidR="007468A8" w:rsidRDefault="007468A8" w:rsidP="007468A8">
      <w:pPr>
        <w:pStyle w:val="BulletPoint01"/>
      </w:pPr>
      <w:r w:rsidRPr="00A50827">
        <w:t>Frequency response: 200</w:t>
      </w:r>
      <w:r w:rsidR="00985755">
        <w:t>…</w:t>
      </w:r>
      <w:r w:rsidRPr="00A50827">
        <w:t>20,000 Hz</w:t>
      </w:r>
    </w:p>
    <w:p w14:paraId="574D07D4" w14:textId="77777777" w:rsidR="007468A8" w:rsidRDefault="007468A8" w:rsidP="007468A8">
      <w:pPr>
        <w:pStyle w:val="BulletPoint01"/>
      </w:pPr>
      <w:r w:rsidRPr="00A50827">
        <w:t>Impedance: 4 Ohm</w:t>
      </w:r>
    </w:p>
    <w:p w14:paraId="41323671" w14:textId="77777777" w:rsidR="007468A8" w:rsidRDefault="007468A8" w:rsidP="007468A8">
      <w:pPr>
        <w:pStyle w:val="BulletPoint01"/>
      </w:pPr>
      <w:r w:rsidRPr="00613A2C">
        <w:t>Manufacturer</w:t>
      </w:r>
      <w:r>
        <w:t>:</w:t>
      </w:r>
      <w:r w:rsidRPr="00613A2C">
        <w:t xml:space="preserve"> AB</w:t>
      </w:r>
      <w:r>
        <w:t>B</w:t>
      </w:r>
    </w:p>
    <w:p w14:paraId="3E5F7281" w14:textId="11429578" w:rsidR="007468A8" w:rsidRDefault="007468A8" w:rsidP="007468A8">
      <w:pPr>
        <w:pStyle w:val="BulletPoint01"/>
      </w:pPr>
      <w:r>
        <w:t>Product typ</w:t>
      </w:r>
      <w:r w:rsidR="008C414D">
        <w:t>e: 8223 U-500 (insert) &amp; 8253</w:t>
      </w:r>
      <w:r>
        <w:t xml:space="preserve"> (cover plate)</w:t>
      </w:r>
    </w:p>
    <w:p w14:paraId="5179D0D8" w14:textId="77777777" w:rsidR="007468A8" w:rsidRDefault="007468A8" w:rsidP="00D63271">
      <w:pPr>
        <w:pStyle w:val="BulletPoint01"/>
        <w:numPr>
          <w:ilvl w:val="0"/>
          <w:numId w:val="0"/>
        </w:numPr>
        <w:ind w:left="360" w:hanging="360"/>
      </w:pPr>
    </w:p>
    <w:p w14:paraId="1884D778" w14:textId="77777777" w:rsidR="005D5F93" w:rsidRDefault="005D5F93">
      <w:pPr>
        <w:rPr>
          <w:rFonts w:ascii="Arial" w:eastAsia="Arial" w:hAnsi="Arial" w:cs="Arial"/>
          <w:b/>
        </w:rPr>
      </w:pPr>
      <w:r>
        <w:br w:type="page"/>
      </w:r>
    </w:p>
    <w:p w14:paraId="5523A502" w14:textId="76017BF8" w:rsidR="007468A8" w:rsidRDefault="007468A8" w:rsidP="007468A8">
      <w:pPr>
        <w:pStyle w:val="berschrift2"/>
        <w:numPr>
          <w:ilvl w:val="1"/>
          <w:numId w:val="22"/>
        </w:numPr>
      </w:pPr>
      <w:bookmarkStart w:id="110" w:name="_Toc431484923"/>
      <w:r w:rsidRPr="005B1069">
        <w:t>USB</w:t>
      </w:r>
      <w:r>
        <w:t xml:space="preserve"> </w:t>
      </w:r>
      <w:r w:rsidR="005B1069">
        <w:t>C</w:t>
      </w:r>
      <w:r>
        <w:t xml:space="preserve">harging </w:t>
      </w:r>
      <w:r w:rsidR="005B1069">
        <w:t>S</w:t>
      </w:r>
      <w:r>
        <w:t xml:space="preserve">tation </w:t>
      </w:r>
      <w:r w:rsidR="005B1069">
        <w:t>I</w:t>
      </w:r>
      <w:r>
        <w:t>nsert</w:t>
      </w:r>
      <w:bookmarkEnd w:id="110"/>
      <w:r w:rsidDel="00F35AE8">
        <w:t xml:space="preserve"> </w:t>
      </w:r>
    </w:p>
    <w:p w14:paraId="537E2880" w14:textId="77777777" w:rsidR="007468A8" w:rsidRDefault="007468A8" w:rsidP="007468A8">
      <w:pPr>
        <w:pStyle w:val="BulletPoint01"/>
      </w:pPr>
      <w:r w:rsidRPr="00D02E21">
        <w:t xml:space="preserve">For charging and supplying mobile </w:t>
      </w:r>
      <w:r>
        <w:t>terminal devices via USB cables</w:t>
      </w:r>
    </w:p>
    <w:p w14:paraId="29E48A1F" w14:textId="77777777" w:rsidR="007468A8" w:rsidRDefault="007468A8" w:rsidP="007468A8">
      <w:pPr>
        <w:pStyle w:val="BulletPoint01"/>
      </w:pPr>
      <w:r>
        <w:t>With micro USB connecting cable</w:t>
      </w:r>
    </w:p>
    <w:p w14:paraId="3F939603" w14:textId="77777777" w:rsidR="007468A8" w:rsidRDefault="007468A8" w:rsidP="007468A8">
      <w:pPr>
        <w:pStyle w:val="BulletPoint01"/>
      </w:pPr>
      <w:r w:rsidRPr="00D02E21">
        <w:t>Connecting</w:t>
      </w:r>
      <w:r>
        <w:t xml:space="preserve"> cable joined captive to insert</w:t>
      </w:r>
    </w:p>
    <w:p w14:paraId="1BEEC743" w14:textId="5DE18DD8" w:rsidR="007468A8" w:rsidRDefault="007468A8" w:rsidP="007468A8">
      <w:pPr>
        <w:pStyle w:val="BulletPoint01"/>
      </w:pPr>
      <w:r w:rsidRPr="00D02E21">
        <w:t>Usable cable length (incl</w:t>
      </w:r>
      <w:r w:rsidR="005B1069">
        <w:t>uding</w:t>
      </w:r>
      <w:r>
        <w:t xml:space="preserve"> micro USB plug) approx. 22 cm</w:t>
      </w:r>
    </w:p>
    <w:p w14:paraId="325F0479" w14:textId="77777777" w:rsidR="007468A8" w:rsidRDefault="007468A8" w:rsidP="007468A8">
      <w:pPr>
        <w:pStyle w:val="BulletPoint01"/>
      </w:pPr>
      <w:r w:rsidRPr="00D02E21">
        <w:t>With elec</w:t>
      </w:r>
      <w:r>
        <w:t>tronic short-circuit protection</w:t>
      </w:r>
    </w:p>
    <w:p w14:paraId="023B531A" w14:textId="77777777" w:rsidR="007468A8" w:rsidRDefault="007468A8" w:rsidP="007468A8">
      <w:pPr>
        <w:pStyle w:val="BulletPoint01"/>
      </w:pPr>
      <w:r w:rsidRPr="00D02E21">
        <w:t>With</w:t>
      </w:r>
      <w:r>
        <w:t xml:space="preserve"> electronic overload protection</w:t>
      </w:r>
    </w:p>
    <w:p w14:paraId="38EFC850" w14:textId="77777777" w:rsidR="007468A8" w:rsidRDefault="007468A8" w:rsidP="007468A8">
      <w:pPr>
        <w:pStyle w:val="BulletPoint01"/>
      </w:pPr>
      <w:r w:rsidRPr="00613A2C">
        <w:t>Manufacturer</w:t>
      </w:r>
      <w:r>
        <w:t>:</w:t>
      </w:r>
      <w:r w:rsidRPr="00613A2C">
        <w:t xml:space="preserve"> AB</w:t>
      </w:r>
      <w:r>
        <w:t>B</w:t>
      </w:r>
    </w:p>
    <w:p w14:paraId="61E483EC" w14:textId="426CD923" w:rsidR="007468A8" w:rsidRDefault="007468A8" w:rsidP="007468A8">
      <w:pPr>
        <w:pStyle w:val="BulletPoint01"/>
      </w:pPr>
      <w:r>
        <w:t>Product type: 6474 U-500 (insert) &amp; 6478 (cover plate)</w:t>
      </w:r>
    </w:p>
    <w:p w14:paraId="16A5E3EE" w14:textId="77777777" w:rsidR="007468A8" w:rsidRDefault="007468A8" w:rsidP="007468A8">
      <w:pPr>
        <w:pStyle w:val="BulletPoint01"/>
        <w:numPr>
          <w:ilvl w:val="0"/>
          <w:numId w:val="0"/>
        </w:numPr>
        <w:ind w:left="357" w:hanging="357"/>
      </w:pPr>
    </w:p>
    <w:p w14:paraId="7525EA37" w14:textId="732D14C3" w:rsidR="007468A8" w:rsidRDefault="007468A8" w:rsidP="007468A8">
      <w:pPr>
        <w:pStyle w:val="berschrift2"/>
        <w:numPr>
          <w:ilvl w:val="1"/>
          <w:numId w:val="22"/>
        </w:numPr>
      </w:pPr>
      <w:bookmarkStart w:id="111" w:name="_Toc431484924"/>
      <w:r w:rsidRPr="00DD1CAC">
        <w:t>Data-</w:t>
      </w:r>
      <w:r w:rsidR="005B1069">
        <w:t>C</w:t>
      </w:r>
      <w:r w:rsidRPr="00DD1CAC">
        <w:t xml:space="preserve">onnection </w:t>
      </w:r>
      <w:r w:rsidR="005B1069">
        <w:t>B</w:t>
      </w:r>
      <w:r w:rsidRPr="00DD1CAC">
        <w:t xml:space="preserve">ox, RJ 45, </w:t>
      </w:r>
      <w:r w:rsidR="005B1069">
        <w:t>C</w:t>
      </w:r>
      <w:r w:rsidRPr="00DD1CAC">
        <w:t xml:space="preserve">at. 6a </w:t>
      </w:r>
      <w:r w:rsidR="005B1069">
        <w:t>ISO</w:t>
      </w:r>
      <w:bookmarkEnd w:id="111"/>
    </w:p>
    <w:p w14:paraId="4A972821" w14:textId="5C242D6F" w:rsidR="007468A8" w:rsidRDefault="007468A8" w:rsidP="007468A8">
      <w:pPr>
        <w:pStyle w:val="BulletPoint01"/>
      </w:pPr>
      <w:r w:rsidRPr="00BE0134">
        <w:t>With down-leading out</w:t>
      </w:r>
      <w:r w:rsidR="005B1069">
        <w:t>let and LSA self-cutting clamps</w:t>
      </w:r>
    </w:p>
    <w:p w14:paraId="23EB6669" w14:textId="54EC3026" w:rsidR="007468A8" w:rsidRDefault="007468A8" w:rsidP="007468A8">
      <w:pPr>
        <w:pStyle w:val="BulletPoint01"/>
      </w:pPr>
      <w:r w:rsidRPr="00BE0134">
        <w:t>RJ-45 terminals for networks according to Cat 6A,</w:t>
      </w:r>
      <w:r w:rsidR="005B1069">
        <w:t xml:space="preserve"> Class EA (10 Gbits/s/500MHz)</w:t>
      </w:r>
    </w:p>
    <w:p w14:paraId="18C49D9E" w14:textId="465740E7" w:rsidR="007468A8" w:rsidRDefault="007468A8" w:rsidP="007468A8">
      <w:pPr>
        <w:pStyle w:val="BulletPoint01"/>
      </w:pPr>
      <w:r w:rsidRPr="00BE0134">
        <w:t xml:space="preserve">Equates to </w:t>
      </w:r>
      <w:r w:rsidR="005B1069">
        <w:t>C</w:t>
      </w:r>
      <w:r w:rsidRPr="00BE0134">
        <w:t>at. 6a, Class EA acc</w:t>
      </w:r>
      <w:r w:rsidR="005B1069">
        <w:t>ording to ISO/IEC 11801:2011-06</w:t>
      </w:r>
    </w:p>
    <w:p w14:paraId="49DF7736" w14:textId="6A692F71" w:rsidR="007468A8" w:rsidRDefault="007468A8" w:rsidP="007468A8">
      <w:pPr>
        <w:pStyle w:val="BulletPoint01"/>
      </w:pPr>
      <w:r w:rsidRPr="00BE0134">
        <w:t>Terminal marking A and</w:t>
      </w:r>
      <w:r w:rsidR="005B1069">
        <w:t xml:space="preserve"> B according to TIA/EIA-568-B.2</w:t>
      </w:r>
    </w:p>
    <w:p w14:paraId="1CED3108" w14:textId="63206196" w:rsidR="007468A8" w:rsidRDefault="007468A8" w:rsidP="007468A8">
      <w:pPr>
        <w:pStyle w:val="BulletPoint01"/>
      </w:pPr>
      <w:r w:rsidRPr="00BE0134">
        <w:t>Typ according to</w:t>
      </w:r>
      <w:r w:rsidR="005B1069">
        <w:t xml:space="preserve"> IEC/EN 60 603-7-51:2011-01</w:t>
      </w:r>
    </w:p>
    <w:p w14:paraId="527EAE49" w14:textId="56F20215" w:rsidR="007468A8" w:rsidRDefault="007468A8" w:rsidP="007468A8">
      <w:pPr>
        <w:pStyle w:val="BulletPoint01"/>
      </w:pPr>
      <w:r w:rsidRPr="00BE0134">
        <w:t>Shielding according to DIN EN 55</w:t>
      </w:r>
      <w:r w:rsidR="005B1069">
        <w:t xml:space="preserve"> 022, Class B</w:t>
      </w:r>
    </w:p>
    <w:p w14:paraId="60F11111" w14:textId="3FDE0464" w:rsidR="007468A8" w:rsidRDefault="007468A8" w:rsidP="007468A8">
      <w:pPr>
        <w:pStyle w:val="BulletPoint01"/>
      </w:pPr>
      <w:r w:rsidRPr="00BE0134">
        <w:t>Up t</w:t>
      </w:r>
      <w:r w:rsidR="005B1069">
        <w:t>o 500 MHz on all pairs of wires</w:t>
      </w:r>
    </w:p>
    <w:p w14:paraId="1B289E42" w14:textId="2138F9C9" w:rsidR="007468A8" w:rsidRDefault="007468A8" w:rsidP="007468A8">
      <w:pPr>
        <w:pStyle w:val="BulletPoint01"/>
      </w:pPr>
      <w:r w:rsidRPr="00BE0134">
        <w:t>S</w:t>
      </w:r>
      <w:r w:rsidR="005B1069">
        <w:t>uitable for 10-Gigabit Ethernet</w:t>
      </w:r>
    </w:p>
    <w:p w14:paraId="004BFEBB" w14:textId="4B9AA9AD" w:rsidR="007468A8" w:rsidRDefault="007468A8" w:rsidP="007468A8">
      <w:pPr>
        <w:pStyle w:val="BulletPoint01"/>
      </w:pPr>
      <w:r w:rsidRPr="00BE0134">
        <w:t>Suitable for PoE+ according to IEEE 802.3at</w:t>
      </w:r>
      <w:r w:rsidR="005B1069">
        <w:t xml:space="preserve"> ≥ 1, 000 contact durability</w:t>
      </w:r>
    </w:p>
    <w:p w14:paraId="7E77FA9C" w14:textId="57E1AF26" w:rsidR="007468A8" w:rsidRDefault="007468A8" w:rsidP="007468A8">
      <w:pPr>
        <w:pStyle w:val="BulletPoint01"/>
      </w:pPr>
      <w:r w:rsidRPr="00BE0134">
        <w:t>Flex cable entries from all sides withou</w:t>
      </w:r>
      <w:r w:rsidR="00BE5E75">
        <w:t>t buckles</w:t>
      </w:r>
    </w:p>
    <w:p w14:paraId="5BD63918" w14:textId="109A9DAD" w:rsidR="007468A8" w:rsidRDefault="007468A8" w:rsidP="007468A8">
      <w:pPr>
        <w:pStyle w:val="BulletPoint01"/>
      </w:pPr>
      <w:r w:rsidRPr="00BE0134">
        <w:t>Earthing of housing via 6</w:t>
      </w:r>
      <w:r w:rsidR="00BE5E75">
        <w:t>.</w:t>
      </w:r>
      <w:r w:rsidRPr="00BE0134">
        <w:t>3 mm blad</w:t>
      </w:r>
      <w:r w:rsidR="00BE5E75">
        <w:t>e terminal at the back possible</w:t>
      </w:r>
    </w:p>
    <w:p w14:paraId="445930B3" w14:textId="04977931" w:rsidR="007468A8" w:rsidRDefault="00BE5E75" w:rsidP="007468A8">
      <w:pPr>
        <w:pStyle w:val="BulletPoint01"/>
      </w:pPr>
      <w:r>
        <w:t>Re-embedded proofed</w:t>
      </w:r>
    </w:p>
    <w:p w14:paraId="2CAE1AD8" w14:textId="22A8E56E" w:rsidR="007468A8" w:rsidRDefault="007468A8" w:rsidP="007468A8">
      <w:pPr>
        <w:pStyle w:val="BulletPoint01"/>
      </w:pPr>
      <w:r w:rsidRPr="00BE0134">
        <w:t>Suita</w:t>
      </w:r>
      <w:r w:rsidR="00BE5E75">
        <w:t>ble for Mix-and-Match operation</w:t>
      </w:r>
    </w:p>
    <w:p w14:paraId="2E48A5D0" w14:textId="4C17C322" w:rsidR="007468A8" w:rsidRDefault="007468A8" w:rsidP="007468A8">
      <w:pPr>
        <w:pStyle w:val="BulletPoint01"/>
      </w:pPr>
      <w:r w:rsidRPr="00BE0134">
        <w:t>Suit</w:t>
      </w:r>
      <w:r w:rsidR="00BE5E75">
        <w:t>able for RJ 11, RJ 12 and RJ 45</w:t>
      </w:r>
    </w:p>
    <w:p w14:paraId="340DF222" w14:textId="7600710D" w:rsidR="007468A8" w:rsidRDefault="007468A8" w:rsidP="007468A8">
      <w:pPr>
        <w:pStyle w:val="BulletPoint01"/>
      </w:pPr>
      <w:r w:rsidRPr="00BE0134">
        <w:t>For data cables with a diameter of 6</w:t>
      </w:r>
      <w:r w:rsidR="00BE5E75">
        <w:t>…10 mm</w:t>
      </w:r>
    </w:p>
    <w:p w14:paraId="160EC677" w14:textId="6F644372" w:rsidR="007468A8" w:rsidRDefault="00BE5E75" w:rsidP="007468A8">
      <w:pPr>
        <w:pStyle w:val="BulletPoint01"/>
      </w:pPr>
      <w:r>
        <w:t>For wires of AWG 24-22</w:t>
      </w:r>
    </w:p>
    <w:p w14:paraId="4FE07AFA" w14:textId="64401C7E" w:rsidR="007468A8" w:rsidRDefault="007468A8" w:rsidP="007468A8">
      <w:pPr>
        <w:pStyle w:val="BulletPoint01"/>
      </w:pPr>
      <w:r w:rsidRPr="00BE0134">
        <w:t>For trunk systems, flush-mounted wa</w:t>
      </w:r>
      <w:r w:rsidR="00BE5E75">
        <w:t>ll boxes and underfloor systems</w:t>
      </w:r>
    </w:p>
    <w:p w14:paraId="71DAA80D" w14:textId="77777777" w:rsidR="007468A8" w:rsidRDefault="007468A8" w:rsidP="007468A8">
      <w:pPr>
        <w:pStyle w:val="BulletPoint01"/>
      </w:pPr>
      <w:r>
        <w:t>Manufacturer: ABB</w:t>
      </w:r>
    </w:p>
    <w:p w14:paraId="6C6DF5C1" w14:textId="0A91EE36" w:rsidR="007468A8" w:rsidRDefault="007468A8" w:rsidP="007468A8">
      <w:pPr>
        <w:pStyle w:val="BulletPoint01"/>
      </w:pPr>
      <w:r>
        <w:t>Product type: 0218/11-101 (insert) &amp; 1803</w:t>
      </w:r>
      <w:r w:rsidR="008C414D">
        <w:t xml:space="preserve"> </w:t>
      </w:r>
      <w:r>
        <w:t>(cover plate)</w:t>
      </w:r>
    </w:p>
    <w:p w14:paraId="267C3B80" w14:textId="77777777" w:rsidR="007468A8" w:rsidRDefault="007468A8" w:rsidP="00D63271">
      <w:pPr>
        <w:pStyle w:val="BulletPoint01"/>
        <w:numPr>
          <w:ilvl w:val="0"/>
          <w:numId w:val="0"/>
        </w:numPr>
        <w:ind w:left="360" w:hanging="360"/>
      </w:pPr>
    </w:p>
    <w:p w14:paraId="59D08614" w14:textId="77777777" w:rsidR="005D5F93" w:rsidRDefault="005D5F93">
      <w:pPr>
        <w:rPr>
          <w:rFonts w:ascii="Arial" w:eastAsia="Arial" w:hAnsi="Arial" w:cs="Arial"/>
          <w:b/>
        </w:rPr>
      </w:pPr>
      <w:r>
        <w:br w:type="page"/>
      </w:r>
    </w:p>
    <w:p w14:paraId="7EBCC801" w14:textId="3D561C5E" w:rsidR="007468A8" w:rsidRDefault="007468A8" w:rsidP="007468A8">
      <w:pPr>
        <w:pStyle w:val="berschrift2"/>
        <w:numPr>
          <w:ilvl w:val="1"/>
          <w:numId w:val="22"/>
        </w:numPr>
      </w:pPr>
      <w:bookmarkStart w:id="112" w:name="_Toc431484925"/>
      <w:r>
        <w:t>SCHUKO</w:t>
      </w:r>
      <w:r w:rsidRPr="00835DA5">
        <w:rPr>
          <w:vertAlign w:val="superscript"/>
        </w:rPr>
        <w:t>®</w:t>
      </w:r>
      <w:r>
        <w:t xml:space="preserve"> USB </w:t>
      </w:r>
      <w:r w:rsidR="00835DA5">
        <w:t>S</w:t>
      </w:r>
      <w:r>
        <w:t xml:space="preserve">ocket </w:t>
      </w:r>
      <w:r w:rsidR="00835DA5">
        <w:t>O</w:t>
      </w:r>
      <w:r>
        <w:t>utlet</w:t>
      </w:r>
      <w:bookmarkEnd w:id="112"/>
    </w:p>
    <w:p w14:paraId="2B51D503" w14:textId="11283CD2" w:rsidR="007468A8" w:rsidRDefault="007468A8" w:rsidP="007468A8">
      <w:pPr>
        <w:pStyle w:val="BulletPoint01"/>
      </w:pPr>
      <w:r w:rsidRPr="00D370C7">
        <w:t xml:space="preserve">For </w:t>
      </w:r>
      <w:r w:rsidR="00835DA5">
        <w:t>connecting electrical consumers</w:t>
      </w:r>
    </w:p>
    <w:p w14:paraId="7D65974C" w14:textId="77777777" w:rsidR="007468A8" w:rsidRDefault="007468A8" w:rsidP="007468A8">
      <w:pPr>
        <w:pStyle w:val="BulletPoint01"/>
      </w:pPr>
      <w:r w:rsidRPr="00D370C7">
        <w:t>With screwless terminal</w:t>
      </w:r>
    </w:p>
    <w:p w14:paraId="3D6A3C31" w14:textId="77777777" w:rsidR="007468A8" w:rsidRDefault="007468A8" w:rsidP="007468A8">
      <w:pPr>
        <w:pStyle w:val="BulletPoint01"/>
      </w:pPr>
      <w:r w:rsidRPr="00D370C7">
        <w:t>2-pole (2 P + E)</w:t>
      </w:r>
    </w:p>
    <w:p w14:paraId="2F93E7C3" w14:textId="7A4142F3" w:rsidR="007468A8" w:rsidRDefault="007468A8" w:rsidP="007468A8">
      <w:pPr>
        <w:pStyle w:val="BulletPoint01"/>
      </w:pPr>
      <w:r w:rsidRPr="00D370C7">
        <w:t xml:space="preserve">For charging and supplying mobile </w:t>
      </w:r>
      <w:r w:rsidR="00835DA5">
        <w:t>terminal devices via USB cables</w:t>
      </w:r>
    </w:p>
    <w:p w14:paraId="582EF403" w14:textId="3855D092" w:rsidR="007468A8" w:rsidRDefault="007468A8" w:rsidP="007468A8">
      <w:pPr>
        <w:pStyle w:val="BulletPoint01"/>
      </w:pPr>
      <w:r w:rsidRPr="00D370C7">
        <w:t xml:space="preserve">With </w:t>
      </w:r>
      <w:r w:rsidRPr="00BE0134">
        <w:t>USB</w:t>
      </w:r>
      <w:r w:rsidR="00835DA5">
        <w:t xml:space="preserve"> female connector type A</w:t>
      </w:r>
    </w:p>
    <w:p w14:paraId="1C53FE91" w14:textId="2987E573" w:rsidR="007468A8" w:rsidRDefault="007468A8" w:rsidP="007468A8">
      <w:pPr>
        <w:pStyle w:val="BulletPoint01"/>
      </w:pPr>
      <w:r w:rsidRPr="00D370C7">
        <w:t>With elec</w:t>
      </w:r>
      <w:r w:rsidR="00835DA5">
        <w:t>tronic short-circuit protection</w:t>
      </w:r>
    </w:p>
    <w:p w14:paraId="5D59D498" w14:textId="36FF6C8E" w:rsidR="007468A8" w:rsidRDefault="007468A8" w:rsidP="007468A8">
      <w:pPr>
        <w:pStyle w:val="BulletPoint01"/>
      </w:pPr>
      <w:r w:rsidRPr="00460284">
        <w:t>With</w:t>
      </w:r>
      <w:r w:rsidR="00835DA5">
        <w:t xml:space="preserve"> electronic overload protection</w:t>
      </w:r>
    </w:p>
    <w:p w14:paraId="5A3DB5D7" w14:textId="30D4E52B" w:rsidR="007468A8" w:rsidRDefault="007468A8" w:rsidP="007468A8">
      <w:pPr>
        <w:pStyle w:val="BulletPoint01"/>
      </w:pPr>
      <w:r w:rsidRPr="00460284">
        <w:t>Simultaneous charging via USB connection and use of the SCHUKO</w:t>
      </w:r>
      <w:r w:rsidRPr="00835DA5">
        <w:rPr>
          <w:vertAlign w:val="superscript"/>
        </w:rPr>
        <w:t>®</w:t>
      </w:r>
      <w:r w:rsidR="00835DA5">
        <w:t xml:space="preserve"> socket outlet</w:t>
      </w:r>
    </w:p>
    <w:p w14:paraId="0C75E528" w14:textId="2A8D4E4B" w:rsidR="007468A8" w:rsidRPr="00BE0134" w:rsidRDefault="007468A8" w:rsidP="007468A8">
      <w:pPr>
        <w:pStyle w:val="BulletPoint01"/>
      </w:pPr>
      <w:r w:rsidRPr="00BE0134">
        <w:t>Rated voltage: 250 V</w:t>
      </w:r>
      <w:r w:rsidR="00835DA5">
        <w:t xml:space="preserve"> D</w:t>
      </w:r>
    </w:p>
    <w:p w14:paraId="21E4E029" w14:textId="73EAF4DA" w:rsidR="007468A8" w:rsidRPr="00BE0134" w:rsidRDefault="007468A8" w:rsidP="007468A8">
      <w:pPr>
        <w:pStyle w:val="BulletPoint01"/>
      </w:pPr>
      <w:r w:rsidRPr="00BE0134">
        <w:t xml:space="preserve">Secondary: 5 V-, </w:t>
      </w:r>
      <w:r w:rsidR="00835DA5">
        <w:t>±</w:t>
      </w:r>
      <w:r w:rsidRPr="00BE0134">
        <w:t>5 %</w:t>
      </w:r>
    </w:p>
    <w:p w14:paraId="64785A50" w14:textId="77777777" w:rsidR="007468A8" w:rsidRPr="00BE0134" w:rsidRDefault="007468A8" w:rsidP="007468A8">
      <w:pPr>
        <w:pStyle w:val="BulletPoint01"/>
      </w:pPr>
      <w:r w:rsidRPr="00BE0134">
        <w:t>Rated frequency: 50 Hz</w:t>
      </w:r>
    </w:p>
    <w:p w14:paraId="782D8B99" w14:textId="77777777" w:rsidR="007468A8" w:rsidRDefault="007468A8" w:rsidP="007468A8">
      <w:pPr>
        <w:pStyle w:val="BulletPoint01"/>
      </w:pPr>
      <w:r w:rsidRPr="00BE0134">
        <w:t>Power dissipation: 0.1 W</w:t>
      </w:r>
    </w:p>
    <w:p w14:paraId="065152F0" w14:textId="77777777" w:rsidR="007468A8" w:rsidRDefault="007468A8" w:rsidP="007468A8">
      <w:pPr>
        <w:pStyle w:val="BulletPoint01"/>
      </w:pPr>
      <w:r w:rsidRPr="00613A2C">
        <w:t>Manufacturer</w:t>
      </w:r>
      <w:r>
        <w:t>:</w:t>
      </w:r>
      <w:r w:rsidRPr="00613A2C">
        <w:t xml:space="preserve"> AB</w:t>
      </w:r>
      <w:r>
        <w:t>B</w:t>
      </w:r>
    </w:p>
    <w:p w14:paraId="78E77975" w14:textId="467B96F7" w:rsidR="007468A8" w:rsidRDefault="007468A8" w:rsidP="007468A8">
      <w:pPr>
        <w:pStyle w:val="BulletPoint01"/>
      </w:pPr>
      <w:r>
        <w:t>Product type: 20 EUCBUSB</w:t>
      </w:r>
    </w:p>
    <w:p w14:paraId="632B6727" w14:textId="77777777" w:rsidR="007468A8" w:rsidRDefault="007468A8" w:rsidP="007468A8">
      <w:pPr>
        <w:pStyle w:val="BulletPoint01"/>
        <w:numPr>
          <w:ilvl w:val="0"/>
          <w:numId w:val="0"/>
        </w:numPr>
        <w:ind w:left="357" w:hanging="357"/>
      </w:pPr>
    </w:p>
    <w:p w14:paraId="13212181" w14:textId="4F37165F" w:rsidR="007468A8" w:rsidRDefault="007468A8" w:rsidP="007468A8">
      <w:pPr>
        <w:pStyle w:val="berschrift2"/>
        <w:numPr>
          <w:ilvl w:val="1"/>
          <w:numId w:val="22"/>
        </w:numPr>
      </w:pPr>
      <w:bookmarkStart w:id="113" w:name="_Toc431484926"/>
      <w:r>
        <w:t xml:space="preserve">Shaver </w:t>
      </w:r>
      <w:r w:rsidR="00835DA5">
        <w:t>S</w:t>
      </w:r>
      <w:r>
        <w:t xml:space="preserve">ocket </w:t>
      </w:r>
      <w:r w:rsidR="00835DA5">
        <w:t>O</w:t>
      </w:r>
      <w:r>
        <w:t>utlet</w:t>
      </w:r>
      <w:bookmarkEnd w:id="113"/>
    </w:p>
    <w:p w14:paraId="790F1FA3" w14:textId="446DE76E" w:rsidR="007468A8" w:rsidRDefault="007468A8" w:rsidP="007468A8">
      <w:pPr>
        <w:pStyle w:val="BulletPoint01"/>
      </w:pPr>
      <w:r w:rsidRPr="00BE0134">
        <w:t xml:space="preserve">Rated voltage: 240 V, </w:t>
      </w:r>
      <w:r w:rsidR="00835DA5">
        <w:t>±</w:t>
      </w:r>
      <w:r w:rsidRPr="00BE0134">
        <w:t>10 %</w:t>
      </w:r>
    </w:p>
    <w:p w14:paraId="543D9EE2" w14:textId="35E5A944" w:rsidR="007468A8" w:rsidRDefault="007468A8" w:rsidP="007468A8">
      <w:pPr>
        <w:pStyle w:val="BulletPoint01"/>
      </w:pPr>
      <w:r w:rsidRPr="00BE0134">
        <w:t xml:space="preserve">Output voltage: 115 V, </w:t>
      </w:r>
      <w:r w:rsidR="00835DA5">
        <w:t>±</w:t>
      </w:r>
      <w:r w:rsidRPr="00BE0134">
        <w:t>10 %</w:t>
      </w:r>
    </w:p>
    <w:p w14:paraId="5B0528E1" w14:textId="644500B8" w:rsidR="007468A8" w:rsidRDefault="007468A8" w:rsidP="007468A8">
      <w:pPr>
        <w:pStyle w:val="BulletPoint01"/>
      </w:pPr>
      <w:r w:rsidRPr="00BE0134">
        <w:t xml:space="preserve">Secondary: 240 V, </w:t>
      </w:r>
      <w:r w:rsidR="00835DA5">
        <w:t>±</w:t>
      </w:r>
      <w:r w:rsidRPr="00BE0134">
        <w:t>10 %</w:t>
      </w:r>
    </w:p>
    <w:p w14:paraId="6FFE2557" w14:textId="07367FF1" w:rsidR="007468A8" w:rsidRDefault="007468A8" w:rsidP="007468A8">
      <w:pPr>
        <w:pStyle w:val="BulletPoint01"/>
      </w:pPr>
      <w:r w:rsidRPr="00BE0134">
        <w:t>Rated frequency: 50</w:t>
      </w:r>
      <w:r w:rsidR="00835DA5">
        <w:t>…</w:t>
      </w:r>
      <w:r w:rsidRPr="00BE0134">
        <w:t>60 Hz</w:t>
      </w:r>
    </w:p>
    <w:p w14:paraId="03EB6023" w14:textId="77777777" w:rsidR="007468A8" w:rsidRDefault="007468A8" w:rsidP="007468A8">
      <w:pPr>
        <w:pStyle w:val="BulletPoint01"/>
      </w:pPr>
      <w:r w:rsidRPr="00BE0134">
        <w:t>Rated power: 20 VA</w:t>
      </w:r>
    </w:p>
    <w:p w14:paraId="77D3D6FC" w14:textId="77777777" w:rsidR="007468A8" w:rsidRDefault="007468A8" w:rsidP="007468A8">
      <w:pPr>
        <w:pStyle w:val="BulletPoint01"/>
      </w:pPr>
      <w:r>
        <w:t>Manufacturer: ABB</w:t>
      </w:r>
    </w:p>
    <w:p w14:paraId="6C75B477" w14:textId="4DF6F0E5" w:rsidR="007468A8" w:rsidRDefault="007468A8" w:rsidP="00D63271">
      <w:pPr>
        <w:pStyle w:val="BulletPoint01"/>
        <w:ind w:left="357" w:hanging="357"/>
      </w:pPr>
      <w:r w:rsidRPr="00DD1CAC">
        <w:t>Product type: 2332 UJBS</w:t>
      </w:r>
      <w:r w:rsidRPr="00BE4C67">
        <w:t xml:space="preserve"> (shaver socket) &amp; 3031 (</w:t>
      </w:r>
      <w:r w:rsidRPr="00BE0134">
        <w:t>Flush-mounting wall box</w:t>
      </w:r>
      <w:r>
        <w:t>)</w:t>
      </w:r>
    </w:p>
    <w:p w14:paraId="1DA25EE7" w14:textId="77777777" w:rsidR="00523822" w:rsidRPr="00460284" w:rsidRDefault="00523822" w:rsidP="00523822"/>
    <w:p w14:paraId="63E0B318" w14:textId="3701F9D1" w:rsidR="007468A8" w:rsidRPr="007468A8" w:rsidRDefault="007468A8" w:rsidP="007468A8">
      <w:pPr>
        <w:sectPr w:rsidR="007468A8" w:rsidRPr="007468A8"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Default="00D6080A" w:rsidP="00D6080A">
      <w:pPr>
        <w:rPr>
          <w:szCs w:val="18"/>
        </w:rPr>
      </w:pPr>
    </w:p>
    <w:p w14:paraId="10D29E85" w14:textId="77777777" w:rsidR="0053063C" w:rsidRDefault="0053063C" w:rsidP="00D6080A">
      <w:pPr>
        <w:rPr>
          <w:szCs w:val="18"/>
        </w:rPr>
      </w:pPr>
    </w:p>
    <w:p w14:paraId="7B1818A6" w14:textId="77777777" w:rsidR="0053063C" w:rsidRDefault="0053063C" w:rsidP="00D6080A">
      <w:pPr>
        <w:rPr>
          <w:szCs w:val="18"/>
        </w:rPr>
      </w:pPr>
    </w:p>
    <w:p w14:paraId="66768B51" w14:textId="77777777" w:rsidR="0053063C" w:rsidRDefault="0053063C" w:rsidP="00D6080A">
      <w:pPr>
        <w:rPr>
          <w:szCs w:val="18"/>
        </w:rPr>
      </w:pPr>
    </w:p>
    <w:p w14:paraId="6CCB9BBB" w14:textId="77777777" w:rsidR="00D6080A" w:rsidRDefault="00D6080A" w:rsidP="00D6080A">
      <w:pPr>
        <w:rPr>
          <w:szCs w:val="18"/>
        </w:rPr>
      </w:pPr>
    </w:p>
    <w:p w14:paraId="5A22580F" w14:textId="77777777" w:rsidR="00D6080A" w:rsidRDefault="00D6080A" w:rsidP="00D6080A">
      <w:pPr>
        <w:rPr>
          <w:szCs w:val="18"/>
        </w:rPr>
      </w:pPr>
    </w:p>
    <w:p w14:paraId="72990C7D" w14:textId="77777777" w:rsidR="00D6080A" w:rsidRDefault="00D6080A" w:rsidP="00D6080A">
      <w:pPr>
        <w:rPr>
          <w:szCs w:val="18"/>
        </w:rPr>
      </w:pPr>
    </w:p>
    <w:p w14:paraId="74811DD4" w14:textId="77777777" w:rsidR="00D6080A" w:rsidRDefault="00D6080A" w:rsidP="00D6080A">
      <w:pPr>
        <w:rPr>
          <w:szCs w:val="18"/>
        </w:rPr>
      </w:pPr>
    </w:p>
    <w:p w14:paraId="18624920" w14:textId="77777777" w:rsidR="00D6080A" w:rsidRDefault="00D6080A" w:rsidP="00D6080A">
      <w:pPr>
        <w:rPr>
          <w:szCs w:val="18"/>
        </w:rPr>
      </w:pPr>
    </w:p>
    <w:p w14:paraId="0D9C14E3" w14:textId="77777777" w:rsidR="00D6080A" w:rsidRDefault="00D6080A" w:rsidP="00D6080A">
      <w:pPr>
        <w:rPr>
          <w:szCs w:val="18"/>
        </w:rPr>
      </w:pPr>
    </w:p>
    <w:p w14:paraId="37DA0E26" w14:textId="77777777" w:rsidR="00D6080A" w:rsidRDefault="00D6080A" w:rsidP="00D6080A">
      <w:pPr>
        <w:rPr>
          <w:szCs w:val="18"/>
        </w:rPr>
      </w:pPr>
    </w:p>
    <w:p w14:paraId="435D9ECC" w14:textId="77777777" w:rsidR="00D6080A" w:rsidRDefault="00CD6C16" w:rsidP="00CD6C16">
      <w:pPr>
        <w:tabs>
          <w:tab w:val="left" w:pos="8653"/>
        </w:tabs>
        <w:rPr>
          <w:szCs w:val="18"/>
        </w:rPr>
      </w:pPr>
      <w:r>
        <w:rPr>
          <w:szCs w:val="18"/>
        </w:rPr>
        <w:tab/>
      </w:r>
    </w:p>
    <w:p w14:paraId="79A1CD86" w14:textId="77777777" w:rsidR="00D6080A" w:rsidRDefault="00D6080A" w:rsidP="00D6080A">
      <w:pPr>
        <w:rPr>
          <w:szCs w:val="18"/>
        </w:rPr>
      </w:pPr>
    </w:p>
    <w:p w14:paraId="4F569094" w14:textId="77777777" w:rsidR="00D6080A" w:rsidRDefault="007F5063" w:rsidP="00D6080A">
      <w:pPr>
        <w:rPr>
          <w:szCs w:val="18"/>
        </w:rPr>
      </w:pPr>
      <w:r>
        <w:rPr>
          <w:noProof/>
          <w:lang w:val="de-DE" w:eastAsia="de-DE"/>
        </w:rPr>
        <mc:AlternateContent>
          <mc:Choice Requires="wps">
            <w:drawing>
              <wp:anchor distT="0" distB="0" distL="114300" distR="114300" simplePos="0" relativeHeight="251657216"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59753D64" w:rsidR="00E447F2" w:rsidRPr="00A71D02" w:rsidRDefault="00E447F2"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2CDC500121N0201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59753D64" w:rsidR="00E447F2" w:rsidRPr="00A71D02" w:rsidRDefault="00E447F2"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2CDC500121N0201 </w:t>
                      </w:r>
                    </w:p>
                  </w:txbxContent>
                </v:textbox>
                <w10:wrap anchorx="page" anchory="page"/>
                <w10:anchorlock/>
              </v:shape>
            </w:pict>
          </mc:Fallback>
        </mc:AlternateContent>
      </w:r>
    </w:p>
    <w:p w14:paraId="46F56431" w14:textId="77777777" w:rsidR="00D6080A" w:rsidRDefault="00D6080A" w:rsidP="00D6080A">
      <w:pPr>
        <w:rPr>
          <w:szCs w:val="18"/>
        </w:rPr>
      </w:pPr>
    </w:p>
    <w:p w14:paraId="4F119141" w14:textId="77777777" w:rsidR="00D6080A" w:rsidRDefault="00D6080A" w:rsidP="000C0D41">
      <w:pPr>
        <w:spacing w:before="240"/>
        <w:rPr>
          <w:szCs w:val="18"/>
        </w:rPr>
      </w:pPr>
    </w:p>
    <w:p w14:paraId="6FFE4234" w14:textId="77777777" w:rsidR="00D6080A" w:rsidRDefault="00D6080A" w:rsidP="00D6080A">
      <w:pPr>
        <w:rPr>
          <w:szCs w:val="18"/>
        </w:rPr>
      </w:pPr>
    </w:p>
    <w:p w14:paraId="083EABB2" w14:textId="77777777" w:rsidR="00D6080A" w:rsidRDefault="00D6080A" w:rsidP="00D6080A">
      <w:pPr>
        <w:rPr>
          <w:szCs w:val="18"/>
        </w:rPr>
      </w:pPr>
    </w:p>
    <w:p w14:paraId="674D873B" w14:textId="77777777" w:rsidR="00D6080A" w:rsidRDefault="00D6080A" w:rsidP="00D6080A">
      <w:pPr>
        <w:rPr>
          <w:szCs w:val="18"/>
        </w:rPr>
      </w:pPr>
    </w:p>
    <w:p w14:paraId="2449CBC9" w14:textId="77777777" w:rsidR="00D6080A" w:rsidRDefault="00D6080A" w:rsidP="00D6080A">
      <w:pPr>
        <w:rPr>
          <w:szCs w:val="18"/>
        </w:rPr>
      </w:pPr>
    </w:p>
    <w:p w14:paraId="3E1BA055" w14:textId="77777777" w:rsidR="00D6080A" w:rsidRDefault="00D6080A" w:rsidP="000C0D41">
      <w:pPr>
        <w:spacing w:before="240"/>
        <w:rPr>
          <w:szCs w:val="18"/>
        </w:rPr>
      </w:pPr>
    </w:p>
    <w:p w14:paraId="44E2AD34" w14:textId="77777777" w:rsidR="00D6080A" w:rsidRDefault="00D6080A" w:rsidP="00D6080A">
      <w:pPr>
        <w:rPr>
          <w:szCs w:val="18"/>
        </w:rPr>
      </w:pPr>
    </w:p>
    <w:p w14:paraId="471B72F1" w14:textId="77777777" w:rsidR="00D6080A" w:rsidRDefault="00D6080A" w:rsidP="00D6080A">
      <w:pPr>
        <w:rPr>
          <w:szCs w:val="18"/>
        </w:rPr>
      </w:pPr>
    </w:p>
    <w:p w14:paraId="0315533B" w14:textId="72A5684B" w:rsidR="00D6080A" w:rsidRDefault="00C44355" w:rsidP="00D6080A">
      <w:pPr>
        <w:rPr>
          <w:szCs w:val="18"/>
        </w:rPr>
      </w:pPr>
      <w:r>
        <w:rPr>
          <w:noProof/>
          <w:lang w:val="de-DE" w:eastAsia="de-DE"/>
        </w:rPr>
        <mc:AlternateContent>
          <mc:Choice Requires="wps">
            <w:drawing>
              <wp:anchor distT="0" distB="0" distL="114300" distR="114300" simplePos="0" relativeHeight="25165926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E447F2" w:rsidRPr="00DF34D8" w:rsidRDefault="00E447F2"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E447F2" w:rsidRPr="00DF34D8" w:rsidRDefault="00E447F2" w:rsidP="00C44355">
                            <w:pPr>
                              <w:pStyle w:val="Textkrper"/>
                              <w:spacing w:before="32"/>
                              <w:rPr>
                                <w:sz w:val="19"/>
                                <w:szCs w:val="15"/>
                              </w:rPr>
                            </w:pPr>
                            <w:r w:rsidRPr="00DF34D8">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E447F2" w:rsidRPr="00DF34D8" w:rsidRDefault="00E447F2"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E447F2" w:rsidRPr="00DF34D8" w:rsidRDefault="00E447F2" w:rsidP="00C44355">
                      <w:pPr>
                        <w:pStyle w:val="Textkrper"/>
                        <w:spacing w:before="32"/>
                        <w:rPr>
                          <w:sz w:val="19"/>
                          <w:szCs w:val="15"/>
                        </w:rPr>
                      </w:pPr>
                      <w:r w:rsidRPr="00DF34D8">
                        <w:rPr>
                          <w:rFonts w:ascii="Arial" w:hAnsi="Arial" w:cs="Arial"/>
                          <w:b/>
                          <w:spacing w:val="5"/>
                          <w:szCs w:val="15"/>
                        </w:rPr>
                        <w:t>www.abb.com/knx</w:t>
                      </w:r>
                    </w:p>
                  </w:txbxContent>
                </v:textbox>
                <w10:wrap anchorx="margin" anchory="page"/>
                <w10:anchorlock/>
              </v:shape>
            </w:pict>
          </mc:Fallback>
        </mc:AlternateContent>
      </w:r>
      <w:r>
        <w:rPr>
          <w:noProof/>
          <w:lang w:val="de-DE" w:eastAsia="de-DE"/>
        </w:rPr>
        <mc:AlternateContent>
          <mc:Choice Requires="wps">
            <w:drawing>
              <wp:anchor distT="0" distB="0" distL="114300" distR="114300" simplePos="0" relativeHeight="251658240" behindDoc="1" locked="1" layoutInCell="1" allowOverlap="1" wp14:anchorId="02CABE7C" wp14:editId="759D822C">
                <wp:simplePos x="0" y="0"/>
                <wp:positionH relativeFrom="margin">
                  <wp:posOffset>6985</wp:posOffset>
                </wp:positionH>
                <wp:positionV relativeFrom="margin">
                  <wp:posOffset>4495165</wp:posOffset>
                </wp:positionV>
                <wp:extent cx="3020060" cy="3907155"/>
                <wp:effectExtent l="0" t="0" r="889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E447F2" w:rsidRPr="00951566" w:rsidRDefault="00E447F2"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7113FDA8"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E447F2" w:rsidRPr="00951566" w:rsidRDefault="00E447F2"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77777777" w:rsidR="00E447F2" w:rsidRPr="00951566" w:rsidRDefault="00E447F2"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laws rules and of the Vienna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55pt;margin-top:353.95pt;width:237.8pt;height:30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" filled="f" stroked="f">
                <v:textbox inset="0,0,0,0">
                  <w:txbxContent>
                    <w:p w14:paraId="6BB95C59" w14:textId="77777777" w:rsidR="00E447F2" w:rsidRPr="00951566" w:rsidRDefault="00E447F2"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7113FDA8"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E447F2" w:rsidRPr="00951566" w:rsidRDefault="00E447F2"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E447F2" w:rsidRPr="00951566" w:rsidRDefault="00E447F2"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77777777" w:rsidR="00E447F2" w:rsidRPr="00951566" w:rsidRDefault="00E447F2"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laws rules and of the Vienna Convention on the International Sale of Goods (CISG).</w:t>
                      </w:r>
                    </w:p>
                  </w:txbxContent>
                </v:textbox>
                <w10:wrap anchorx="margin" anchory="margin"/>
                <w10:anchorlock/>
              </v:shape>
            </w:pict>
          </mc:Fallback>
        </mc:AlternateContent>
      </w:r>
    </w:p>
    <w:p w14:paraId="6426C371" w14:textId="01C41E56" w:rsidR="00D6080A" w:rsidRPr="00D6080A" w:rsidRDefault="00D6080A" w:rsidP="00D6080A">
      <w:pPr>
        <w:rPr>
          <w:szCs w:val="18"/>
        </w:rPr>
      </w:pPr>
    </w:p>
    <w:sectPr w:rsidR="00D6080A" w:rsidRPr="00D6080A"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B896" w14:textId="77777777" w:rsidR="00E447F2" w:rsidRDefault="00E447F2" w:rsidP="00BE1A72">
      <w:pPr>
        <w:spacing w:after="0" w:line="240" w:lineRule="auto"/>
      </w:pPr>
      <w:r>
        <w:separator/>
      </w:r>
    </w:p>
  </w:endnote>
  <w:endnote w:type="continuationSeparator" w:id="0">
    <w:p w14:paraId="54B48984" w14:textId="77777777" w:rsidR="00E447F2" w:rsidRDefault="00E447F2"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3CDEBEAC" w14:textId="2F7878F3" w:rsidR="00E447F2" w:rsidRPr="00524F39" w:rsidRDefault="00E447F2">
        <w:pPr>
          <w:pStyle w:val="Fuzeile"/>
        </w:pPr>
        <w:r w:rsidRPr="00524F39">
          <w:fldChar w:fldCharType="begin"/>
        </w:r>
        <w:r w:rsidRPr="00524F39">
          <w:instrText>PAGE   \* MERGEFORMAT</w:instrText>
        </w:r>
        <w:r w:rsidRPr="00524F39">
          <w:fldChar w:fldCharType="separate"/>
        </w:r>
        <w:r w:rsidR="00260646" w:rsidRPr="00260646">
          <w:rPr>
            <w:noProof/>
            <w:lang w:val="de-DE"/>
          </w:rPr>
          <w:t>10</w:t>
        </w:r>
        <w:r w:rsidRPr="00524F39">
          <w:fldChar w:fldCharType="end"/>
        </w:r>
      </w:p>
    </w:sdtContent>
  </w:sdt>
  <w:p w14:paraId="5C2D877E" w14:textId="77777777" w:rsidR="00E447F2" w:rsidRDefault="00E447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E447F2" w:rsidRDefault="00E447F2">
    <w:pPr>
      <w:pStyle w:val="Fuzeile"/>
    </w:pPr>
    <w:r w:rsidRPr="00D72317">
      <w:rPr>
        <w:noProof/>
        <w:lang w:val="de-DE" w:eastAsia="de-DE"/>
      </w:rPr>
      <w:drawing>
        <wp:anchor distT="0" distB="0" distL="114300" distR="114300" simplePos="0" relativeHeight="251657216" behindDoc="0" locked="1" layoutInCell="1" allowOverlap="1" wp14:anchorId="056640E2" wp14:editId="3ED3D6AC">
          <wp:simplePos x="0" y="0"/>
          <wp:positionH relativeFrom="column">
            <wp:posOffset>4003040</wp:posOffset>
          </wp:positionH>
          <wp:positionV relativeFrom="page">
            <wp:posOffset>9946005</wp:posOffset>
          </wp:positionV>
          <wp:extent cx="2562860" cy="377825"/>
          <wp:effectExtent l="0" t="0" r="8890" b="3175"/>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2562860"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55D6" w14:textId="77777777" w:rsidR="00E447F2" w:rsidRDefault="00E447F2" w:rsidP="00BE1A72">
      <w:pPr>
        <w:spacing w:after="0" w:line="240" w:lineRule="auto"/>
      </w:pPr>
      <w:r>
        <w:separator/>
      </w:r>
    </w:p>
  </w:footnote>
  <w:footnote w:type="continuationSeparator" w:id="0">
    <w:p w14:paraId="2BB26862" w14:textId="77777777" w:rsidR="00E447F2" w:rsidRDefault="00E447F2"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3BE8653E" w:rsidR="00E447F2" w:rsidRDefault="00E447F2" w:rsidP="00635BA8">
    <w:pPr>
      <w:pStyle w:val="Kopfzeile"/>
      <w:tabs>
        <w:tab w:val="clear" w:pos="4703"/>
        <w:tab w:val="clear" w:pos="9406"/>
        <w:tab w:val="left" w:pos="8365"/>
      </w:tabs>
    </w:pPr>
    <w:r>
      <w:rPr>
        <w:noProof/>
        <w:lang w:val="de-DE" w:eastAsia="de-DE"/>
      </w:rPr>
      <mc:AlternateContent>
        <mc:Choice Requires="wps">
          <w:drawing>
            <wp:anchor distT="0" distB="0" distL="114300" distR="114300" simplePos="0" relativeHeight="251660288"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5AB615" id="Rectangle 17" o:spid="_x0000_s1026" style="position:absolute;margin-left:-.3pt;margin-top:-5.7pt;width:496.65pt;height:10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E447F2" w:rsidRDefault="00E447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01B49F14"/>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16C021B"/>
    <w:multiLevelType w:val="hybridMultilevel"/>
    <w:tmpl w:val="952C34A8"/>
    <w:lvl w:ilvl="0" w:tplc="42E23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72D"/>
    <w:multiLevelType w:val="multilevel"/>
    <w:tmpl w:val="698A40E4"/>
    <w:numStyleLink w:val="Style2"/>
  </w:abstractNum>
  <w:abstractNum w:abstractNumId="4" w15:restartNumberingAfterBreak="0">
    <w:nsid w:val="2FF800D5"/>
    <w:multiLevelType w:val="multilevel"/>
    <w:tmpl w:val="698A40E4"/>
    <w:numStyleLink w:val="Style2"/>
  </w:abstractNum>
  <w:abstractNum w:abstractNumId="5" w15:restartNumberingAfterBreak="0">
    <w:nsid w:val="372F38D2"/>
    <w:multiLevelType w:val="multilevel"/>
    <w:tmpl w:val="698A40E4"/>
    <w:numStyleLink w:val="Style2"/>
  </w:abstractNum>
  <w:abstractNum w:abstractNumId="6"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BF4E7B"/>
    <w:multiLevelType w:val="multilevel"/>
    <w:tmpl w:val="698A40E4"/>
    <w:numStyleLink w:val="Style2"/>
  </w:abstractNum>
  <w:abstractNum w:abstractNumId="8" w15:restartNumberingAfterBreak="0">
    <w:nsid w:val="61025BE9"/>
    <w:multiLevelType w:val="hybridMultilevel"/>
    <w:tmpl w:val="94CE125E"/>
    <w:lvl w:ilvl="0" w:tplc="5DDA0F1A">
      <w:start w:val="1"/>
      <w:numFmt w:val="bullet"/>
      <w:pStyle w:val="BulletPoint03"/>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9"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D72B28"/>
    <w:multiLevelType w:val="multilevel"/>
    <w:tmpl w:val="698A40E4"/>
    <w:numStyleLink w:val="Style2"/>
  </w:abstractNum>
  <w:abstractNum w:abstractNumId="11"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2" w15:restartNumberingAfterBreak="0">
    <w:nsid w:val="7A9F781B"/>
    <w:multiLevelType w:val="multilevel"/>
    <w:tmpl w:val="698A40E4"/>
    <w:numStyleLink w:val="Style2"/>
  </w:abstractNum>
  <w:abstractNum w:abstractNumId="13" w15:restartNumberingAfterBreak="0">
    <w:nsid w:val="7D5917DD"/>
    <w:multiLevelType w:val="multilevel"/>
    <w:tmpl w:val="698A40E4"/>
    <w:numStyleLink w:val="Style2"/>
  </w:abstractNum>
  <w:num w:numId="1">
    <w:abstractNumId w:val="0"/>
  </w:num>
  <w:num w:numId="2">
    <w:abstractNumId w:val="11"/>
  </w:num>
  <w:num w:numId="3">
    <w:abstractNumId w:val="7"/>
  </w:num>
  <w:num w:numId="4">
    <w:abstractNumId w:val="12"/>
  </w:num>
  <w:num w:numId="5">
    <w:abstractNumId w:val="9"/>
  </w:num>
  <w:num w:numId="6">
    <w:abstractNumId w:val="2"/>
  </w:num>
  <w:num w:numId="7">
    <w:abstractNumId w:val="3"/>
  </w:num>
  <w:num w:numId="8">
    <w:abstractNumId w:val="4"/>
  </w:num>
  <w:num w:numId="9">
    <w:abstractNumId w:val="5"/>
  </w:num>
  <w:num w:numId="10">
    <w:abstractNumId w:val="10"/>
  </w:num>
  <w:num w:numId="11">
    <w:abstractNumId w:val="13"/>
  </w:num>
  <w:num w:numId="12">
    <w:abstractNumId w:val="6"/>
  </w:num>
  <w:num w:numId="13">
    <w:abstractNumId w:val="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lvlOverride w:ilvl="1">
      <w:lvl w:ilvl="1">
        <w:start w:val="1"/>
        <w:numFmt w:val="decimal"/>
        <w:pStyle w:val="berschrift2"/>
        <w:lvlText w:val="%1.%2."/>
        <w:lvlJc w:val="left"/>
        <w:pPr>
          <w:ind w:left="510"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num>
  <w:num w:numId="19">
    <w:abstractNumId w:val="13"/>
  </w:num>
  <w:num w:numId="20">
    <w:abstractNumId w:val="1"/>
  </w:num>
  <w:num w:numId="21">
    <w:abstractNumId w:val="0"/>
  </w:num>
  <w:num w:numId="22">
    <w:abstractNumId w:val="13"/>
    <w:lvlOverride w:ilvl="0">
      <w:lvl w:ilvl="0">
        <w:start w:val="1"/>
        <w:numFmt w:val="decimal"/>
        <w:pStyle w:val="ListParagraph1"/>
        <w:lvlText w:val="%1."/>
        <w:lvlJc w:val="left"/>
        <w:pPr>
          <w:ind w:left="454" w:hanging="454"/>
        </w:pPr>
        <w:rPr>
          <w:rFonts w:asciiTheme="minorHAnsi" w:hAnsiTheme="minorHAnsi" w:hint="default"/>
          <w:b w:val="0"/>
          <w:sz w:val="28"/>
        </w:rPr>
      </w:lvl>
    </w:lvlOverride>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lvlOverride w:ilvl="3">
      <w:lvl w:ilvl="3">
        <w:start w:val="1"/>
        <w:numFmt w:val="decimal"/>
        <w:lvlText w:val="%1.%2.%3.%4."/>
        <w:lvlJc w:val="left"/>
        <w:pPr>
          <w:ind w:left="510" w:hanging="510"/>
        </w:pPr>
        <w:rPr>
          <w:rFonts w:hint="default"/>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08D1"/>
    <w:rsid w:val="00012D58"/>
    <w:rsid w:val="00021A98"/>
    <w:rsid w:val="00036E21"/>
    <w:rsid w:val="000528B2"/>
    <w:rsid w:val="000620E0"/>
    <w:rsid w:val="0006427E"/>
    <w:rsid w:val="000661EB"/>
    <w:rsid w:val="00067DAA"/>
    <w:rsid w:val="00075239"/>
    <w:rsid w:val="00080C9A"/>
    <w:rsid w:val="00086C3C"/>
    <w:rsid w:val="00097149"/>
    <w:rsid w:val="000C0D41"/>
    <w:rsid w:val="000C117A"/>
    <w:rsid w:val="000D45BF"/>
    <w:rsid w:val="000E29FC"/>
    <w:rsid w:val="000E3305"/>
    <w:rsid w:val="000F1D65"/>
    <w:rsid w:val="000F52AD"/>
    <w:rsid w:val="00101E74"/>
    <w:rsid w:val="00105855"/>
    <w:rsid w:val="00111147"/>
    <w:rsid w:val="00127882"/>
    <w:rsid w:val="00133BBC"/>
    <w:rsid w:val="00135BC3"/>
    <w:rsid w:val="00137FC1"/>
    <w:rsid w:val="0014032E"/>
    <w:rsid w:val="00140DB2"/>
    <w:rsid w:val="00146689"/>
    <w:rsid w:val="00161FCA"/>
    <w:rsid w:val="00166FE6"/>
    <w:rsid w:val="00167AD5"/>
    <w:rsid w:val="001742C2"/>
    <w:rsid w:val="00182313"/>
    <w:rsid w:val="001914A3"/>
    <w:rsid w:val="00195719"/>
    <w:rsid w:val="001A2F0A"/>
    <w:rsid w:val="001B1BE6"/>
    <w:rsid w:val="001B5241"/>
    <w:rsid w:val="001D66BE"/>
    <w:rsid w:val="001D6F34"/>
    <w:rsid w:val="001E32FF"/>
    <w:rsid w:val="001E4710"/>
    <w:rsid w:val="001E48A0"/>
    <w:rsid w:val="001E5422"/>
    <w:rsid w:val="001F06D0"/>
    <w:rsid w:val="001F1FF4"/>
    <w:rsid w:val="00201B0C"/>
    <w:rsid w:val="002103A0"/>
    <w:rsid w:val="00214E9F"/>
    <w:rsid w:val="00221313"/>
    <w:rsid w:val="00241562"/>
    <w:rsid w:val="002478B4"/>
    <w:rsid w:val="00260646"/>
    <w:rsid w:val="00263215"/>
    <w:rsid w:val="00265745"/>
    <w:rsid w:val="00277428"/>
    <w:rsid w:val="002877E7"/>
    <w:rsid w:val="002879CF"/>
    <w:rsid w:val="00290753"/>
    <w:rsid w:val="00293063"/>
    <w:rsid w:val="002B0DE1"/>
    <w:rsid w:val="002B3FC8"/>
    <w:rsid w:val="002C5302"/>
    <w:rsid w:val="002D0B9B"/>
    <w:rsid w:val="002E0195"/>
    <w:rsid w:val="002F017C"/>
    <w:rsid w:val="002F7348"/>
    <w:rsid w:val="00315E17"/>
    <w:rsid w:val="0032249C"/>
    <w:rsid w:val="0032361D"/>
    <w:rsid w:val="003263C5"/>
    <w:rsid w:val="003338C5"/>
    <w:rsid w:val="00336D9C"/>
    <w:rsid w:val="00350F25"/>
    <w:rsid w:val="003653C8"/>
    <w:rsid w:val="00375099"/>
    <w:rsid w:val="003812F1"/>
    <w:rsid w:val="00395A37"/>
    <w:rsid w:val="003A441C"/>
    <w:rsid w:val="003D2181"/>
    <w:rsid w:val="003D3429"/>
    <w:rsid w:val="003D6EB1"/>
    <w:rsid w:val="003D7576"/>
    <w:rsid w:val="003E330F"/>
    <w:rsid w:val="003F52C7"/>
    <w:rsid w:val="0040189C"/>
    <w:rsid w:val="004046D4"/>
    <w:rsid w:val="00407095"/>
    <w:rsid w:val="00426218"/>
    <w:rsid w:val="004303CF"/>
    <w:rsid w:val="00456ADB"/>
    <w:rsid w:val="00466ECB"/>
    <w:rsid w:val="00470CB3"/>
    <w:rsid w:val="00477452"/>
    <w:rsid w:val="004B77DA"/>
    <w:rsid w:val="004C2ED5"/>
    <w:rsid w:val="004C6E5A"/>
    <w:rsid w:val="004D04D5"/>
    <w:rsid w:val="004E3F63"/>
    <w:rsid w:val="004E5CF4"/>
    <w:rsid w:val="004F5D46"/>
    <w:rsid w:val="005055C1"/>
    <w:rsid w:val="005140C4"/>
    <w:rsid w:val="00516AC7"/>
    <w:rsid w:val="00523822"/>
    <w:rsid w:val="00524F39"/>
    <w:rsid w:val="005271F3"/>
    <w:rsid w:val="0053063C"/>
    <w:rsid w:val="00536F84"/>
    <w:rsid w:val="005430E0"/>
    <w:rsid w:val="00545516"/>
    <w:rsid w:val="0057164E"/>
    <w:rsid w:val="00571D13"/>
    <w:rsid w:val="00576F86"/>
    <w:rsid w:val="005845E8"/>
    <w:rsid w:val="00593343"/>
    <w:rsid w:val="00596309"/>
    <w:rsid w:val="00596769"/>
    <w:rsid w:val="005A1A2F"/>
    <w:rsid w:val="005B1069"/>
    <w:rsid w:val="005B22E9"/>
    <w:rsid w:val="005B39B9"/>
    <w:rsid w:val="005B4916"/>
    <w:rsid w:val="005B4DEB"/>
    <w:rsid w:val="005C7A50"/>
    <w:rsid w:val="005D0B9F"/>
    <w:rsid w:val="005D382A"/>
    <w:rsid w:val="005D5F93"/>
    <w:rsid w:val="005E42BD"/>
    <w:rsid w:val="005E43F2"/>
    <w:rsid w:val="005E6263"/>
    <w:rsid w:val="005F065A"/>
    <w:rsid w:val="006061DF"/>
    <w:rsid w:val="0060776B"/>
    <w:rsid w:val="00613A2C"/>
    <w:rsid w:val="00613E08"/>
    <w:rsid w:val="00614CD8"/>
    <w:rsid w:val="00617DD5"/>
    <w:rsid w:val="0062459C"/>
    <w:rsid w:val="006249F6"/>
    <w:rsid w:val="00631987"/>
    <w:rsid w:val="006334D9"/>
    <w:rsid w:val="00635BA8"/>
    <w:rsid w:val="00661843"/>
    <w:rsid w:val="006637F3"/>
    <w:rsid w:val="00664E5E"/>
    <w:rsid w:val="0066513A"/>
    <w:rsid w:val="0068039F"/>
    <w:rsid w:val="00685B10"/>
    <w:rsid w:val="00686103"/>
    <w:rsid w:val="006945A6"/>
    <w:rsid w:val="006A578F"/>
    <w:rsid w:val="006A7FD2"/>
    <w:rsid w:val="006B35E0"/>
    <w:rsid w:val="006B4C23"/>
    <w:rsid w:val="006C295C"/>
    <w:rsid w:val="006C3598"/>
    <w:rsid w:val="006C6349"/>
    <w:rsid w:val="006D1A45"/>
    <w:rsid w:val="006E18AB"/>
    <w:rsid w:val="006F5C87"/>
    <w:rsid w:val="0070166D"/>
    <w:rsid w:val="00715EA0"/>
    <w:rsid w:val="00730038"/>
    <w:rsid w:val="007468A8"/>
    <w:rsid w:val="0076403F"/>
    <w:rsid w:val="007750FB"/>
    <w:rsid w:val="00780695"/>
    <w:rsid w:val="007870FD"/>
    <w:rsid w:val="007A1900"/>
    <w:rsid w:val="007A30E4"/>
    <w:rsid w:val="007B76CC"/>
    <w:rsid w:val="007C0C3F"/>
    <w:rsid w:val="007C7623"/>
    <w:rsid w:val="007D3E4B"/>
    <w:rsid w:val="007E06AB"/>
    <w:rsid w:val="007E68FD"/>
    <w:rsid w:val="007F2487"/>
    <w:rsid w:val="007F5063"/>
    <w:rsid w:val="0080105D"/>
    <w:rsid w:val="00803179"/>
    <w:rsid w:val="0082284F"/>
    <w:rsid w:val="00831DDF"/>
    <w:rsid w:val="00832439"/>
    <w:rsid w:val="00833970"/>
    <w:rsid w:val="00835559"/>
    <w:rsid w:val="00835862"/>
    <w:rsid w:val="00835DA5"/>
    <w:rsid w:val="00846316"/>
    <w:rsid w:val="00847AFE"/>
    <w:rsid w:val="0085399D"/>
    <w:rsid w:val="00865535"/>
    <w:rsid w:val="00866CEC"/>
    <w:rsid w:val="00882678"/>
    <w:rsid w:val="0089760E"/>
    <w:rsid w:val="00897F9A"/>
    <w:rsid w:val="008B2848"/>
    <w:rsid w:val="008C414D"/>
    <w:rsid w:val="008D5AD0"/>
    <w:rsid w:val="008E335B"/>
    <w:rsid w:val="008F617F"/>
    <w:rsid w:val="00902809"/>
    <w:rsid w:val="0092137E"/>
    <w:rsid w:val="00924E81"/>
    <w:rsid w:val="00930626"/>
    <w:rsid w:val="00933354"/>
    <w:rsid w:val="00934848"/>
    <w:rsid w:val="00934B85"/>
    <w:rsid w:val="009350B0"/>
    <w:rsid w:val="00941B8A"/>
    <w:rsid w:val="00953272"/>
    <w:rsid w:val="00985755"/>
    <w:rsid w:val="0099647D"/>
    <w:rsid w:val="00997F9A"/>
    <w:rsid w:val="009A4A49"/>
    <w:rsid w:val="009A57EE"/>
    <w:rsid w:val="009C4B08"/>
    <w:rsid w:val="009C5FFB"/>
    <w:rsid w:val="009D2094"/>
    <w:rsid w:val="009D6585"/>
    <w:rsid w:val="009F1CB2"/>
    <w:rsid w:val="00A04DBB"/>
    <w:rsid w:val="00A0724A"/>
    <w:rsid w:val="00A106F9"/>
    <w:rsid w:val="00A13550"/>
    <w:rsid w:val="00A25F5E"/>
    <w:rsid w:val="00A31163"/>
    <w:rsid w:val="00A43F21"/>
    <w:rsid w:val="00A666EC"/>
    <w:rsid w:val="00A66B98"/>
    <w:rsid w:val="00A8196C"/>
    <w:rsid w:val="00A837F2"/>
    <w:rsid w:val="00A83A23"/>
    <w:rsid w:val="00A85C41"/>
    <w:rsid w:val="00A911A3"/>
    <w:rsid w:val="00A916B0"/>
    <w:rsid w:val="00AA298B"/>
    <w:rsid w:val="00AB3973"/>
    <w:rsid w:val="00AB784F"/>
    <w:rsid w:val="00AC596A"/>
    <w:rsid w:val="00AD1E4C"/>
    <w:rsid w:val="00AD549B"/>
    <w:rsid w:val="00AD7CCC"/>
    <w:rsid w:val="00AE2520"/>
    <w:rsid w:val="00AE2EA8"/>
    <w:rsid w:val="00B05C3A"/>
    <w:rsid w:val="00B17051"/>
    <w:rsid w:val="00B204E2"/>
    <w:rsid w:val="00B346B1"/>
    <w:rsid w:val="00B346ED"/>
    <w:rsid w:val="00B373B8"/>
    <w:rsid w:val="00B41993"/>
    <w:rsid w:val="00B6084A"/>
    <w:rsid w:val="00B64606"/>
    <w:rsid w:val="00B65404"/>
    <w:rsid w:val="00B67A6B"/>
    <w:rsid w:val="00B92A9F"/>
    <w:rsid w:val="00B96F11"/>
    <w:rsid w:val="00BA0A26"/>
    <w:rsid w:val="00BA74B1"/>
    <w:rsid w:val="00BB2ED9"/>
    <w:rsid w:val="00BE1A72"/>
    <w:rsid w:val="00BE253A"/>
    <w:rsid w:val="00BE423C"/>
    <w:rsid w:val="00BE471C"/>
    <w:rsid w:val="00BE5E75"/>
    <w:rsid w:val="00BF2223"/>
    <w:rsid w:val="00BF3781"/>
    <w:rsid w:val="00BF7AE8"/>
    <w:rsid w:val="00C11C70"/>
    <w:rsid w:val="00C11E56"/>
    <w:rsid w:val="00C15124"/>
    <w:rsid w:val="00C44355"/>
    <w:rsid w:val="00C472FA"/>
    <w:rsid w:val="00C54686"/>
    <w:rsid w:val="00C67904"/>
    <w:rsid w:val="00C84E83"/>
    <w:rsid w:val="00C854D7"/>
    <w:rsid w:val="00C85814"/>
    <w:rsid w:val="00C87F63"/>
    <w:rsid w:val="00CB2562"/>
    <w:rsid w:val="00CC0E90"/>
    <w:rsid w:val="00CD6C16"/>
    <w:rsid w:val="00CE7825"/>
    <w:rsid w:val="00CE7DD4"/>
    <w:rsid w:val="00CF471E"/>
    <w:rsid w:val="00CF5CC8"/>
    <w:rsid w:val="00D2056A"/>
    <w:rsid w:val="00D21232"/>
    <w:rsid w:val="00D3143B"/>
    <w:rsid w:val="00D42367"/>
    <w:rsid w:val="00D4283B"/>
    <w:rsid w:val="00D6080A"/>
    <w:rsid w:val="00D63010"/>
    <w:rsid w:val="00D63271"/>
    <w:rsid w:val="00D72317"/>
    <w:rsid w:val="00D73BFF"/>
    <w:rsid w:val="00D81AB0"/>
    <w:rsid w:val="00D844D6"/>
    <w:rsid w:val="00D86B8A"/>
    <w:rsid w:val="00D87DD2"/>
    <w:rsid w:val="00DA36EE"/>
    <w:rsid w:val="00DA6302"/>
    <w:rsid w:val="00DB21C8"/>
    <w:rsid w:val="00DB2C03"/>
    <w:rsid w:val="00DB3322"/>
    <w:rsid w:val="00DB6B6C"/>
    <w:rsid w:val="00DB71D6"/>
    <w:rsid w:val="00DB7DA5"/>
    <w:rsid w:val="00DC5FE6"/>
    <w:rsid w:val="00DC68E0"/>
    <w:rsid w:val="00DD27E8"/>
    <w:rsid w:val="00DD68EE"/>
    <w:rsid w:val="00DE1534"/>
    <w:rsid w:val="00E03656"/>
    <w:rsid w:val="00E06936"/>
    <w:rsid w:val="00E11EBF"/>
    <w:rsid w:val="00E12F02"/>
    <w:rsid w:val="00E15E8E"/>
    <w:rsid w:val="00E176D5"/>
    <w:rsid w:val="00E37B18"/>
    <w:rsid w:val="00E447F2"/>
    <w:rsid w:val="00E46AA4"/>
    <w:rsid w:val="00E46F88"/>
    <w:rsid w:val="00E5003A"/>
    <w:rsid w:val="00E55F6B"/>
    <w:rsid w:val="00E63EE0"/>
    <w:rsid w:val="00E7112F"/>
    <w:rsid w:val="00E71F1C"/>
    <w:rsid w:val="00E763D6"/>
    <w:rsid w:val="00E776D7"/>
    <w:rsid w:val="00E8117F"/>
    <w:rsid w:val="00E83DB0"/>
    <w:rsid w:val="00E9606E"/>
    <w:rsid w:val="00EA11E4"/>
    <w:rsid w:val="00EA4D01"/>
    <w:rsid w:val="00EB3C1B"/>
    <w:rsid w:val="00EC034A"/>
    <w:rsid w:val="00EC7E43"/>
    <w:rsid w:val="00ED60F2"/>
    <w:rsid w:val="00ED68A4"/>
    <w:rsid w:val="00ED7F41"/>
    <w:rsid w:val="00EE516C"/>
    <w:rsid w:val="00EF1049"/>
    <w:rsid w:val="00EF4E6A"/>
    <w:rsid w:val="00F005B9"/>
    <w:rsid w:val="00F0675F"/>
    <w:rsid w:val="00F12168"/>
    <w:rsid w:val="00F130C8"/>
    <w:rsid w:val="00F338F4"/>
    <w:rsid w:val="00F37CE0"/>
    <w:rsid w:val="00F400AF"/>
    <w:rsid w:val="00F45580"/>
    <w:rsid w:val="00F52CDF"/>
    <w:rsid w:val="00F60168"/>
    <w:rsid w:val="00F6305D"/>
    <w:rsid w:val="00F713E7"/>
    <w:rsid w:val="00FB18E0"/>
    <w:rsid w:val="00FC093D"/>
    <w:rsid w:val="00FC1C24"/>
    <w:rsid w:val="00FD4A6E"/>
    <w:rsid w:val="00FD71CC"/>
    <w:rsid w:val="00FF103D"/>
    <w:rsid w:val="29C4F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A5CBF33"/>
  <w15:docId w15:val="{E2BEA993-B378-4D0C-802A-6C143B6A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03A0"/>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A83A23"/>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F6305D"/>
    <w:pPr>
      <w:numPr>
        <w:ilvl w:val="2"/>
      </w:numPr>
      <w:ind w:left="510"/>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lang w:eastAsia="ja-JP"/>
    </w:rPr>
  </w:style>
  <w:style w:type="character" w:customStyle="1" w:styleId="KeinLeerraumZchn">
    <w:name w:val="Kein Leerraum Zchn"/>
    <w:basedOn w:val="Absatz-Standardschriftart"/>
    <w:link w:val="KeinLeerraum"/>
    <w:uiPriority w:val="1"/>
    <w:rsid w:val="006E18AB"/>
    <w:rPr>
      <w:rFonts w:eastAsiaTheme="minorEastAsia"/>
      <w:color w:val="000000" w:themeColor="text1"/>
      <w:lang w:eastAsia="ja-JP"/>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rPr>
      <w:lang w:val="de-DE"/>
    </w:r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lang w:val="de-DE"/>
    </w:rPr>
  </w:style>
  <w:style w:type="character" w:customStyle="1" w:styleId="berschrift2Zchn">
    <w:name w:val="Überschrift 2 Zchn"/>
    <w:basedOn w:val="Absatz-Standardschriftart"/>
    <w:link w:val="berschrift2"/>
    <w:uiPriority w:val="9"/>
    <w:rsid w:val="00A83A23"/>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A83A23"/>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F6305D"/>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lang w:val="en-US" w:eastAsia="ja-JP"/>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lang w:val="de-DE"/>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paragraph" w:customStyle="1" w:styleId="BulletPoint03">
    <w:name w:val="Bullet Point 03"/>
    <w:basedOn w:val="BulletPoint02"/>
    <w:qFormat/>
    <w:rsid w:val="00B41993"/>
    <w:pPr>
      <w:numPr>
        <w:ilvl w:val="0"/>
        <w:numId w:val="23"/>
      </w:numPr>
      <w:ind w:left="179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2.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C1743-9D89-4F16-BFB7-69CBD01A66F9}">
  <ds:schemaRefs>
    <ds:schemaRef ds:uri="http://purl.org/dc/terms/"/>
    <ds:schemaRef ds:uri="3f40c815-3fdd-43c1-8079-88a820bbefb0"/>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85C86D64-7268-48F6-9E87-33E81976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27</Pages>
  <Words>6604</Words>
  <Characters>33751</Characters>
  <Application>Microsoft Office Word</Application>
  <DocSecurity>0</DocSecurity>
  <Lines>843</Lines>
  <Paragraphs>747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Hotel Guest Rooms</vt:lpstr>
      <vt:lpstr>ABB i-bus KNX in Hotel Guest Rooms</vt:lpstr>
    </vt:vector>
  </TitlesOfParts>
  <Company>Microsoft</Company>
  <LinksUpToDate>false</LinksUpToDate>
  <CharactersWithSpaces>39608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Hotel Guest Rooms</dc:title>
  <dc:creator>CHANORT</dc:creator>
  <cp:lastModifiedBy>Thomas Rodenbusch-Mohr</cp:lastModifiedBy>
  <cp:revision>90</cp:revision>
  <cp:lastPrinted>2015-10-01T15:46:00Z</cp:lastPrinted>
  <dcterms:created xsi:type="dcterms:W3CDTF">2015-09-09T15:30:00Z</dcterms:created>
  <dcterms:modified xsi:type="dcterms:W3CDTF">2015-10-01T15:47:00Z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