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CF82F" w14:textId="0AEFD619" w:rsidR="007C61ED" w:rsidRDefault="009A4A49" w:rsidP="00DF4671">
      <w:pPr>
        <w:spacing w:line="240" w:lineRule="auto"/>
      </w:pPr>
      <w:r w:rsidRPr="004C6E5A">
        <w:rPr>
          <w:noProof/>
          <w:lang w:val="de-DE" w:eastAsia="de-DE"/>
        </w:rPr>
        <mc:AlternateContent>
          <mc:Choice Requires="wps">
            <w:drawing>
              <wp:anchor distT="0" distB="0" distL="114300" distR="114300" simplePos="0" relativeHeight="251657216" behindDoc="0" locked="1" layoutInCell="1" allowOverlap="1" wp14:anchorId="3E24AB0F" wp14:editId="1FC3233C">
                <wp:simplePos x="0" y="0"/>
                <wp:positionH relativeFrom="page">
                  <wp:posOffset>757173</wp:posOffset>
                </wp:positionH>
                <wp:positionV relativeFrom="paragraph">
                  <wp:posOffset>-1116330</wp:posOffset>
                </wp:positionV>
                <wp:extent cx="6264000" cy="1310400"/>
                <wp:effectExtent l="0" t="0" r="381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310400"/>
                        </a:xfrm>
                        <a:prstGeom prst="rect">
                          <a:avLst/>
                        </a:prstGeom>
                        <a:noFill/>
                        <a:ln w="9525">
                          <a:noFill/>
                          <a:miter lim="800000"/>
                          <a:headEnd/>
                          <a:tailEnd/>
                        </a:ln>
                      </wps:spPr>
                      <wps:txbx>
                        <w:txbxContent>
                          <w:p w14:paraId="5FDF63A4" w14:textId="3DB34126" w:rsidR="004F0119" w:rsidRPr="00DB6B6C" w:rsidRDefault="004F0119" w:rsidP="00DB6B6C">
                            <w:pPr>
                              <w:spacing w:after="80" w:line="420" w:lineRule="exact"/>
                              <w:rPr>
                                <w:b/>
                                <w:color w:val="FFFFFF" w:themeColor="background1"/>
                                <w:sz w:val="16"/>
                              </w:rPr>
                            </w:pPr>
                            <w:r>
                              <w:rPr>
                                <w:b/>
                                <w:color w:val="FFFFFF" w:themeColor="background1"/>
                                <w:sz w:val="16"/>
                              </w:rPr>
                              <w:t>Specification Toolbox 2.0</w:t>
                            </w:r>
                          </w:p>
                          <w:sdt>
                            <w:sdtPr>
                              <w:rPr>
                                <w:szCs w:val="36"/>
                              </w:rPr>
                              <w:alias w:val="Title"/>
                              <w:tag w:val=""/>
                              <w:id w:val="-401984958"/>
                              <w:dataBinding w:prefixMappings="xmlns:ns0='http://purl.org/dc/elements/1.1/' xmlns:ns1='http://schemas.openxmlformats.org/package/2006/metadata/core-properties' " w:xpath="/ns1:coreProperties[1]/ns0:title[1]" w:storeItemID="{6C3C8BC8-F283-45AE-878A-BAB7291924A1}"/>
                              <w:text/>
                            </w:sdtPr>
                            <w:sdtContent>
                              <w:p w14:paraId="17FE7EA5" w14:textId="5ED51E6A" w:rsidR="004F0119" w:rsidRPr="00466ECB" w:rsidRDefault="004F0119" w:rsidP="00DB6B6C">
                                <w:pPr>
                                  <w:pStyle w:val="Titel"/>
                                  <w:spacing w:after="80" w:line="420" w:lineRule="exact"/>
                                  <w:rPr>
                                    <w:szCs w:val="36"/>
                                  </w:rPr>
                                </w:pPr>
                                <w:r>
                                  <w:rPr>
                                    <w:szCs w:val="36"/>
                                  </w:rPr>
                                  <w:t>ABB i-bus KNX in Office Buildings</w:t>
                                </w:r>
                              </w:p>
                            </w:sdtContent>
                          </w:sdt>
                          <w:p w14:paraId="194D4148" w14:textId="21668DF8" w:rsidR="004F0119" w:rsidRPr="00466ECB" w:rsidRDefault="004F0119" w:rsidP="00DB6B6C">
                            <w:pPr>
                              <w:pStyle w:val="Untertitel"/>
                              <w:spacing w:after="80" w:line="420" w:lineRule="exact"/>
                              <w:rPr>
                                <w:szCs w:val="36"/>
                              </w:rPr>
                            </w:pPr>
                            <w:r>
                              <w:rPr>
                                <w:szCs w:val="36"/>
                              </w:rPr>
                              <w:t xml:space="preserve">Functional Specification – Premium </w:t>
                            </w:r>
                          </w:p>
                        </w:txbxContent>
                      </wps:txbx>
                      <wps:bodyPr rot="0" vert="horz" wrap="square" lIns="147600" tIns="72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4AB0F" id="_x0000_t202" coordsize="21600,21600" o:spt="202" path="m,l,21600r21600,l21600,xe">
                <v:stroke joinstyle="miter"/>
                <v:path gradientshapeok="t" o:connecttype="rect"/>
              </v:shapetype>
              <v:shape id="Text Box 2" o:spid="_x0000_s1026" type="#_x0000_t202" style="position:absolute;margin-left:59.6pt;margin-top:-87.9pt;width:493.25pt;height:10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" filled="f" stroked="f">
                <v:textbox inset="4.1mm,.2mm,0,0">
                  <w:txbxContent>
                    <w:p w14:paraId="5FDF63A4" w14:textId="3DB34126" w:rsidR="004F0119" w:rsidRPr="00DB6B6C" w:rsidRDefault="004F0119" w:rsidP="00DB6B6C">
                      <w:pPr>
                        <w:spacing w:after="80" w:line="420" w:lineRule="exact"/>
                        <w:rPr>
                          <w:b/>
                          <w:color w:val="FFFFFF" w:themeColor="background1"/>
                          <w:sz w:val="16"/>
                        </w:rPr>
                      </w:pPr>
                      <w:r>
                        <w:rPr>
                          <w:b/>
                          <w:color w:val="FFFFFF" w:themeColor="background1"/>
                          <w:sz w:val="16"/>
                        </w:rPr>
                        <w:t>Specification Toolbox 2.0</w:t>
                      </w:r>
                    </w:p>
                    <w:sdt>
                      <w:sdtPr>
                        <w:rPr>
                          <w:szCs w:val="36"/>
                        </w:rPr>
                        <w:alias w:val="Title"/>
                        <w:tag w:val=""/>
                        <w:id w:val="-401984958"/>
                        <w:dataBinding w:prefixMappings="xmlns:ns0='http://purl.org/dc/elements/1.1/' xmlns:ns1='http://schemas.openxmlformats.org/package/2006/metadata/core-properties' " w:xpath="/ns1:coreProperties[1]/ns0:title[1]" w:storeItemID="{6C3C8BC8-F283-45AE-878A-BAB7291924A1}"/>
                        <w:text/>
                      </w:sdtPr>
                      <w:sdtContent>
                        <w:p w14:paraId="17FE7EA5" w14:textId="5ED51E6A" w:rsidR="004F0119" w:rsidRPr="00466ECB" w:rsidRDefault="004F0119" w:rsidP="00DB6B6C">
                          <w:pPr>
                            <w:pStyle w:val="Titel"/>
                            <w:spacing w:after="80" w:line="420" w:lineRule="exact"/>
                            <w:rPr>
                              <w:szCs w:val="36"/>
                            </w:rPr>
                          </w:pPr>
                          <w:r>
                            <w:rPr>
                              <w:szCs w:val="36"/>
                            </w:rPr>
                            <w:t>ABB i-bus KNX in Office Buildings</w:t>
                          </w:r>
                        </w:p>
                      </w:sdtContent>
                    </w:sdt>
                    <w:p w14:paraId="194D4148" w14:textId="21668DF8" w:rsidR="004F0119" w:rsidRPr="00466ECB" w:rsidRDefault="004F0119" w:rsidP="00DB6B6C">
                      <w:pPr>
                        <w:pStyle w:val="Untertitel"/>
                        <w:spacing w:after="80" w:line="420" w:lineRule="exact"/>
                        <w:rPr>
                          <w:szCs w:val="36"/>
                        </w:rPr>
                      </w:pPr>
                      <w:r>
                        <w:rPr>
                          <w:szCs w:val="36"/>
                        </w:rPr>
                        <w:t xml:space="preserve">Functional Specification – Premium </w:t>
                      </w:r>
                    </w:p>
                  </w:txbxContent>
                </v:textbox>
                <w10:wrap anchorx="page"/>
                <w10:anchorlock/>
              </v:shape>
            </w:pict>
          </mc:Fallback>
        </mc:AlternateContent>
      </w:r>
      <w:r w:rsidR="00161FCA">
        <w:br/>
      </w:r>
    </w:p>
    <w:p w14:paraId="727B1FCF" w14:textId="285FD993" w:rsidR="00F12168" w:rsidRDefault="00EB52C1" w:rsidP="00DF4671">
      <w:pPr>
        <w:rPr>
          <w:szCs w:val="18"/>
        </w:rPr>
      </w:pPr>
      <w:r>
        <w:rPr>
          <w:noProof/>
          <w:lang w:val="de-DE" w:eastAsia="de-DE"/>
        </w:rPr>
        <w:drawing>
          <wp:inline distT="0" distB="0" distL="0" distR="0" wp14:anchorId="002AAB3B" wp14:editId="0DBBFE88">
            <wp:extent cx="6302375" cy="3406775"/>
            <wp:effectExtent l="0" t="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2375" cy="3406775"/>
                    </a:xfrm>
                    <a:prstGeom prst="rect">
                      <a:avLst/>
                    </a:prstGeom>
                  </pic:spPr>
                </pic:pic>
              </a:graphicData>
            </a:graphic>
          </wp:inline>
        </w:drawing>
      </w:r>
    </w:p>
    <w:p w14:paraId="78804D0B" w14:textId="77777777" w:rsidR="00F12168" w:rsidRDefault="00F12168">
      <w:pPr>
        <w:rPr>
          <w:szCs w:val="18"/>
        </w:rPr>
      </w:pPr>
    </w:p>
    <w:p w14:paraId="6D18A125" w14:textId="77777777" w:rsidR="00F12168" w:rsidRDefault="00F12168">
      <w:pPr>
        <w:rPr>
          <w:szCs w:val="18"/>
        </w:rPr>
      </w:pPr>
    </w:p>
    <w:p w14:paraId="64EAF5E9" w14:textId="77777777" w:rsidR="00F12168" w:rsidRDefault="00F12168">
      <w:pPr>
        <w:rPr>
          <w:szCs w:val="18"/>
        </w:rPr>
      </w:pPr>
    </w:p>
    <w:p w14:paraId="24E8D406" w14:textId="77777777" w:rsidR="00D6080A" w:rsidRDefault="00D6080A">
      <w:pPr>
        <w:rPr>
          <w:szCs w:val="18"/>
        </w:rPr>
      </w:pPr>
    </w:p>
    <w:p w14:paraId="131A9EA2" w14:textId="77777777" w:rsidR="00D6080A" w:rsidRPr="00D6080A" w:rsidRDefault="00D6080A" w:rsidP="00D6080A">
      <w:pPr>
        <w:rPr>
          <w:szCs w:val="18"/>
        </w:rPr>
      </w:pPr>
    </w:p>
    <w:p w14:paraId="7F446605" w14:textId="77777777" w:rsidR="00D6080A" w:rsidRPr="00D6080A" w:rsidRDefault="00D6080A" w:rsidP="00D6080A">
      <w:pPr>
        <w:rPr>
          <w:szCs w:val="18"/>
        </w:rPr>
      </w:pPr>
    </w:p>
    <w:p w14:paraId="7E0ABE5B" w14:textId="77777777" w:rsidR="00D6080A" w:rsidRPr="00D6080A" w:rsidRDefault="00D6080A" w:rsidP="00D6080A">
      <w:pPr>
        <w:rPr>
          <w:szCs w:val="18"/>
        </w:rPr>
      </w:pPr>
    </w:p>
    <w:p w14:paraId="7D35A2AA" w14:textId="77777777" w:rsidR="00D6080A" w:rsidRDefault="00D6080A" w:rsidP="00D6080A">
      <w:pPr>
        <w:rPr>
          <w:szCs w:val="18"/>
        </w:rPr>
      </w:pPr>
    </w:p>
    <w:p w14:paraId="0DAE4C78" w14:textId="77777777" w:rsidR="007750FB" w:rsidRDefault="007750FB" w:rsidP="00D6080A">
      <w:pPr>
        <w:rPr>
          <w:szCs w:val="18"/>
        </w:rPr>
      </w:pPr>
    </w:p>
    <w:p w14:paraId="72B8630B" w14:textId="77777777" w:rsidR="00D6080A" w:rsidRDefault="00D6080A" w:rsidP="00D6080A">
      <w:pPr>
        <w:rPr>
          <w:szCs w:val="18"/>
        </w:rPr>
      </w:pPr>
    </w:p>
    <w:p w14:paraId="26BC99D4" w14:textId="77777777" w:rsidR="00D6080A" w:rsidRDefault="00D6080A" w:rsidP="00D6080A">
      <w:pPr>
        <w:rPr>
          <w:szCs w:val="18"/>
        </w:rPr>
      </w:pPr>
    </w:p>
    <w:p w14:paraId="2C66252C" w14:textId="77777777" w:rsidR="00D6080A" w:rsidRDefault="00D6080A" w:rsidP="00D6080A">
      <w:pPr>
        <w:rPr>
          <w:szCs w:val="18"/>
        </w:rPr>
      </w:pPr>
    </w:p>
    <w:p w14:paraId="65ACC394" w14:textId="77777777" w:rsidR="00D6080A" w:rsidRDefault="00D6080A" w:rsidP="00D6080A">
      <w:pPr>
        <w:rPr>
          <w:szCs w:val="18"/>
        </w:rPr>
      </w:pPr>
    </w:p>
    <w:p w14:paraId="2FD7E041" w14:textId="77777777" w:rsidR="0053063C" w:rsidRDefault="0053063C">
      <w:pPr>
        <w:rPr>
          <w:szCs w:val="18"/>
        </w:rPr>
      </w:pPr>
      <w:r>
        <w:rPr>
          <w:szCs w:val="18"/>
        </w:rPr>
        <w:br w:type="page"/>
      </w:r>
    </w:p>
    <w:p w14:paraId="3AA1E4AC" w14:textId="5B52C452" w:rsidR="003A441C" w:rsidRPr="003A441C" w:rsidRDefault="003A441C">
      <w:pPr>
        <w:rPr>
          <w:sz w:val="28"/>
          <w:szCs w:val="18"/>
        </w:rPr>
      </w:pPr>
      <w:r w:rsidRPr="003A441C">
        <w:rPr>
          <w:sz w:val="28"/>
          <w:szCs w:val="18"/>
        </w:rPr>
        <w:lastRenderedPageBreak/>
        <w:t>Table of Co</w:t>
      </w:r>
      <w:r>
        <w:rPr>
          <w:sz w:val="28"/>
          <w:szCs w:val="18"/>
        </w:rPr>
        <w:t>n</w:t>
      </w:r>
      <w:r w:rsidRPr="003A441C">
        <w:rPr>
          <w:sz w:val="28"/>
          <w:szCs w:val="18"/>
        </w:rPr>
        <w:t>tents</w:t>
      </w:r>
      <w:bookmarkStart w:id="0" w:name="_GoBack"/>
      <w:bookmarkEnd w:id="0"/>
    </w:p>
    <w:bookmarkStart w:id="1" w:name="_Toc364945367"/>
    <w:bookmarkStart w:id="2" w:name="_Toc365625829"/>
    <w:bookmarkStart w:id="3" w:name="_Toc401070975"/>
    <w:bookmarkStart w:id="4" w:name="_Toc401072685"/>
    <w:bookmarkStart w:id="5" w:name="_Toc401072914"/>
    <w:bookmarkStart w:id="6" w:name="_Toc401072955"/>
    <w:bookmarkStart w:id="7" w:name="_Toc401073037"/>
    <w:bookmarkStart w:id="8" w:name="_Toc401073070"/>
    <w:bookmarkStart w:id="9" w:name="_Toc401073096"/>
    <w:bookmarkStart w:id="10" w:name="_Toc401073126"/>
    <w:p w14:paraId="3B2C89F5" w14:textId="77777777" w:rsidR="00CD7590" w:rsidRDefault="003A441C">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r>
        <w:fldChar w:fldCharType="begin"/>
      </w:r>
      <w:r>
        <w:instrText xml:space="preserve"> TOC \o "1-2" \h \z \u </w:instrText>
      </w:r>
      <w:r>
        <w:fldChar w:fldCharType="separate"/>
      </w:r>
      <w:hyperlink w:anchor="_Toc431393736" w:history="1">
        <w:r w:rsidR="00CD7590" w:rsidRPr="005B79C8">
          <w:rPr>
            <w:rStyle w:val="Hyperlink"/>
            <w:noProof/>
          </w:rPr>
          <w:t>1.</w:t>
        </w:r>
        <w:r w:rsidR="00CD7590">
          <w:rPr>
            <w:rFonts w:asciiTheme="minorHAnsi" w:eastAsiaTheme="minorEastAsia" w:hAnsiTheme="minorHAnsi" w:cstheme="minorBidi"/>
            <w:b w:val="0"/>
            <w:bCs w:val="0"/>
            <w:noProof/>
            <w:color w:val="auto"/>
            <w:sz w:val="22"/>
            <w:szCs w:val="22"/>
            <w:lang w:val="de-DE" w:eastAsia="de-DE"/>
          </w:rPr>
          <w:tab/>
        </w:r>
        <w:r w:rsidR="00CD7590" w:rsidRPr="005B79C8">
          <w:rPr>
            <w:rStyle w:val="Hyperlink"/>
            <w:noProof/>
          </w:rPr>
          <w:t>General Requirements</w:t>
        </w:r>
        <w:r w:rsidR="00CD7590">
          <w:rPr>
            <w:noProof/>
            <w:webHidden/>
          </w:rPr>
          <w:tab/>
        </w:r>
        <w:r w:rsidR="00CD7590">
          <w:rPr>
            <w:noProof/>
            <w:webHidden/>
          </w:rPr>
          <w:fldChar w:fldCharType="begin"/>
        </w:r>
        <w:r w:rsidR="00CD7590">
          <w:rPr>
            <w:noProof/>
            <w:webHidden/>
          </w:rPr>
          <w:instrText xml:space="preserve"> PAGEREF _Toc431393736 \h </w:instrText>
        </w:r>
        <w:r w:rsidR="00CD7590">
          <w:rPr>
            <w:noProof/>
            <w:webHidden/>
          </w:rPr>
        </w:r>
        <w:r w:rsidR="00CD7590">
          <w:rPr>
            <w:noProof/>
            <w:webHidden/>
          </w:rPr>
          <w:fldChar w:fldCharType="separate"/>
        </w:r>
        <w:r w:rsidR="00CD7590">
          <w:rPr>
            <w:noProof/>
            <w:webHidden/>
          </w:rPr>
          <w:t>4</w:t>
        </w:r>
        <w:r w:rsidR="00CD7590">
          <w:rPr>
            <w:noProof/>
            <w:webHidden/>
          </w:rPr>
          <w:fldChar w:fldCharType="end"/>
        </w:r>
      </w:hyperlink>
    </w:p>
    <w:p w14:paraId="36B53CF8"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37" w:history="1">
        <w:r w:rsidRPr="005B79C8">
          <w:rPr>
            <w:rStyle w:val="Hyperlink"/>
            <w:noProof/>
            <w:u w:color="000000" w:themeColor="text1"/>
          </w:rPr>
          <w:t>1.1.</w:t>
        </w:r>
        <w:r>
          <w:rPr>
            <w:rFonts w:eastAsiaTheme="minorEastAsia" w:cstheme="minorBidi"/>
            <w:bCs w:val="0"/>
            <w:noProof/>
            <w:color w:val="auto"/>
            <w:sz w:val="22"/>
            <w:szCs w:val="22"/>
            <w:lang w:val="de-DE" w:eastAsia="de-DE"/>
          </w:rPr>
          <w:tab/>
        </w:r>
        <w:r w:rsidRPr="005B79C8">
          <w:rPr>
            <w:rStyle w:val="Hyperlink"/>
            <w:noProof/>
          </w:rPr>
          <w:t>System Description</w:t>
        </w:r>
        <w:r>
          <w:rPr>
            <w:noProof/>
            <w:webHidden/>
          </w:rPr>
          <w:tab/>
        </w:r>
        <w:r>
          <w:rPr>
            <w:noProof/>
            <w:webHidden/>
          </w:rPr>
          <w:fldChar w:fldCharType="begin"/>
        </w:r>
        <w:r>
          <w:rPr>
            <w:noProof/>
            <w:webHidden/>
          </w:rPr>
          <w:instrText xml:space="preserve"> PAGEREF _Toc431393737 \h </w:instrText>
        </w:r>
        <w:r>
          <w:rPr>
            <w:noProof/>
            <w:webHidden/>
          </w:rPr>
        </w:r>
        <w:r>
          <w:rPr>
            <w:noProof/>
            <w:webHidden/>
          </w:rPr>
          <w:fldChar w:fldCharType="separate"/>
        </w:r>
        <w:r>
          <w:rPr>
            <w:noProof/>
            <w:webHidden/>
          </w:rPr>
          <w:t>5</w:t>
        </w:r>
        <w:r>
          <w:rPr>
            <w:noProof/>
            <w:webHidden/>
          </w:rPr>
          <w:fldChar w:fldCharType="end"/>
        </w:r>
      </w:hyperlink>
    </w:p>
    <w:p w14:paraId="61F0BC13"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38" w:history="1">
        <w:r w:rsidRPr="005B79C8">
          <w:rPr>
            <w:rStyle w:val="Hyperlink"/>
            <w:noProof/>
            <w:u w:color="000000" w:themeColor="text1"/>
          </w:rPr>
          <w:t>1.2.</w:t>
        </w:r>
        <w:r>
          <w:rPr>
            <w:rFonts w:eastAsiaTheme="minorEastAsia" w:cstheme="minorBidi"/>
            <w:bCs w:val="0"/>
            <w:noProof/>
            <w:color w:val="auto"/>
            <w:sz w:val="22"/>
            <w:szCs w:val="22"/>
            <w:lang w:val="de-DE" w:eastAsia="de-DE"/>
          </w:rPr>
          <w:tab/>
        </w:r>
        <w:r w:rsidRPr="005B79C8">
          <w:rPr>
            <w:rStyle w:val="Hyperlink"/>
            <w:noProof/>
          </w:rPr>
          <w:t>Bus System Control Devices</w:t>
        </w:r>
        <w:r>
          <w:rPr>
            <w:noProof/>
            <w:webHidden/>
          </w:rPr>
          <w:tab/>
        </w:r>
        <w:r>
          <w:rPr>
            <w:noProof/>
            <w:webHidden/>
          </w:rPr>
          <w:fldChar w:fldCharType="begin"/>
        </w:r>
        <w:r>
          <w:rPr>
            <w:noProof/>
            <w:webHidden/>
          </w:rPr>
          <w:instrText xml:space="preserve"> PAGEREF _Toc431393738 \h </w:instrText>
        </w:r>
        <w:r>
          <w:rPr>
            <w:noProof/>
            <w:webHidden/>
          </w:rPr>
        </w:r>
        <w:r>
          <w:rPr>
            <w:noProof/>
            <w:webHidden/>
          </w:rPr>
          <w:fldChar w:fldCharType="separate"/>
        </w:r>
        <w:r>
          <w:rPr>
            <w:noProof/>
            <w:webHidden/>
          </w:rPr>
          <w:t>5</w:t>
        </w:r>
        <w:r>
          <w:rPr>
            <w:noProof/>
            <w:webHidden/>
          </w:rPr>
          <w:fldChar w:fldCharType="end"/>
        </w:r>
      </w:hyperlink>
    </w:p>
    <w:p w14:paraId="6B6C17C4"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39" w:history="1">
        <w:r w:rsidRPr="005B79C8">
          <w:rPr>
            <w:rStyle w:val="Hyperlink"/>
            <w:noProof/>
            <w:u w:color="000000" w:themeColor="text1"/>
          </w:rPr>
          <w:t>1.3.</w:t>
        </w:r>
        <w:r>
          <w:rPr>
            <w:rFonts w:eastAsiaTheme="minorEastAsia" w:cstheme="minorBidi"/>
            <w:bCs w:val="0"/>
            <w:noProof/>
            <w:color w:val="auto"/>
            <w:sz w:val="22"/>
            <w:szCs w:val="22"/>
            <w:lang w:val="de-DE" w:eastAsia="de-DE"/>
          </w:rPr>
          <w:tab/>
        </w:r>
        <w:r w:rsidRPr="005B79C8">
          <w:rPr>
            <w:rStyle w:val="Hyperlink"/>
            <w:noProof/>
          </w:rPr>
          <w:t>Control Panel (Distribution Board)</w:t>
        </w:r>
        <w:r>
          <w:rPr>
            <w:noProof/>
            <w:webHidden/>
          </w:rPr>
          <w:tab/>
        </w:r>
        <w:r>
          <w:rPr>
            <w:noProof/>
            <w:webHidden/>
          </w:rPr>
          <w:fldChar w:fldCharType="begin"/>
        </w:r>
        <w:r>
          <w:rPr>
            <w:noProof/>
            <w:webHidden/>
          </w:rPr>
          <w:instrText xml:space="preserve"> PAGEREF _Toc431393739 \h </w:instrText>
        </w:r>
        <w:r>
          <w:rPr>
            <w:noProof/>
            <w:webHidden/>
          </w:rPr>
        </w:r>
        <w:r>
          <w:rPr>
            <w:noProof/>
            <w:webHidden/>
          </w:rPr>
          <w:fldChar w:fldCharType="separate"/>
        </w:r>
        <w:r>
          <w:rPr>
            <w:noProof/>
            <w:webHidden/>
          </w:rPr>
          <w:t>5</w:t>
        </w:r>
        <w:r>
          <w:rPr>
            <w:noProof/>
            <w:webHidden/>
          </w:rPr>
          <w:fldChar w:fldCharType="end"/>
        </w:r>
      </w:hyperlink>
    </w:p>
    <w:p w14:paraId="2CD8A580"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0" w:history="1">
        <w:r w:rsidRPr="005B79C8">
          <w:rPr>
            <w:rStyle w:val="Hyperlink"/>
            <w:noProof/>
            <w:u w:color="000000" w:themeColor="text1"/>
          </w:rPr>
          <w:t>1.4.</w:t>
        </w:r>
        <w:r>
          <w:rPr>
            <w:rFonts w:eastAsiaTheme="minorEastAsia" w:cstheme="minorBidi"/>
            <w:bCs w:val="0"/>
            <w:noProof/>
            <w:color w:val="auto"/>
            <w:sz w:val="22"/>
            <w:szCs w:val="22"/>
            <w:lang w:val="de-DE" w:eastAsia="de-DE"/>
          </w:rPr>
          <w:tab/>
        </w:r>
        <w:r w:rsidRPr="005B79C8">
          <w:rPr>
            <w:rStyle w:val="Hyperlink"/>
            <w:noProof/>
          </w:rPr>
          <w:t>General Controlling Concept</w:t>
        </w:r>
        <w:r>
          <w:rPr>
            <w:noProof/>
            <w:webHidden/>
          </w:rPr>
          <w:tab/>
        </w:r>
        <w:r>
          <w:rPr>
            <w:noProof/>
            <w:webHidden/>
          </w:rPr>
          <w:fldChar w:fldCharType="begin"/>
        </w:r>
        <w:r>
          <w:rPr>
            <w:noProof/>
            <w:webHidden/>
          </w:rPr>
          <w:instrText xml:space="preserve"> PAGEREF _Toc431393740 \h </w:instrText>
        </w:r>
        <w:r>
          <w:rPr>
            <w:noProof/>
            <w:webHidden/>
          </w:rPr>
        </w:r>
        <w:r>
          <w:rPr>
            <w:noProof/>
            <w:webHidden/>
          </w:rPr>
          <w:fldChar w:fldCharType="separate"/>
        </w:r>
        <w:r>
          <w:rPr>
            <w:noProof/>
            <w:webHidden/>
          </w:rPr>
          <w:t>5</w:t>
        </w:r>
        <w:r>
          <w:rPr>
            <w:noProof/>
            <w:webHidden/>
          </w:rPr>
          <w:fldChar w:fldCharType="end"/>
        </w:r>
      </w:hyperlink>
    </w:p>
    <w:p w14:paraId="0E51FD8A"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1" w:history="1">
        <w:r w:rsidRPr="005B79C8">
          <w:rPr>
            <w:rStyle w:val="Hyperlink"/>
            <w:noProof/>
            <w:u w:color="000000" w:themeColor="text1"/>
          </w:rPr>
          <w:t>1.5.</w:t>
        </w:r>
        <w:r>
          <w:rPr>
            <w:rFonts w:eastAsiaTheme="minorEastAsia" w:cstheme="minorBidi"/>
            <w:bCs w:val="0"/>
            <w:noProof/>
            <w:color w:val="auto"/>
            <w:sz w:val="22"/>
            <w:szCs w:val="22"/>
            <w:lang w:val="de-DE" w:eastAsia="de-DE"/>
          </w:rPr>
          <w:tab/>
        </w:r>
        <w:r w:rsidRPr="005B79C8">
          <w:rPr>
            <w:rStyle w:val="Hyperlink"/>
            <w:noProof/>
          </w:rPr>
          <w:t>KNX Control Elements</w:t>
        </w:r>
        <w:r>
          <w:rPr>
            <w:noProof/>
            <w:webHidden/>
          </w:rPr>
          <w:tab/>
        </w:r>
        <w:r>
          <w:rPr>
            <w:noProof/>
            <w:webHidden/>
          </w:rPr>
          <w:fldChar w:fldCharType="begin"/>
        </w:r>
        <w:r>
          <w:rPr>
            <w:noProof/>
            <w:webHidden/>
          </w:rPr>
          <w:instrText xml:space="preserve"> PAGEREF _Toc431393741 \h </w:instrText>
        </w:r>
        <w:r>
          <w:rPr>
            <w:noProof/>
            <w:webHidden/>
          </w:rPr>
        </w:r>
        <w:r>
          <w:rPr>
            <w:noProof/>
            <w:webHidden/>
          </w:rPr>
          <w:fldChar w:fldCharType="separate"/>
        </w:r>
        <w:r>
          <w:rPr>
            <w:noProof/>
            <w:webHidden/>
          </w:rPr>
          <w:t>5</w:t>
        </w:r>
        <w:r>
          <w:rPr>
            <w:noProof/>
            <w:webHidden/>
          </w:rPr>
          <w:fldChar w:fldCharType="end"/>
        </w:r>
      </w:hyperlink>
    </w:p>
    <w:p w14:paraId="7A784908"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42" w:history="1">
        <w:r w:rsidRPr="005B79C8">
          <w:rPr>
            <w:rStyle w:val="Hyperlink"/>
            <w:noProof/>
          </w:rPr>
          <w:t>2.</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Office Building – Premium Configuration</w:t>
        </w:r>
        <w:r>
          <w:rPr>
            <w:noProof/>
            <w:webHidden/>
          </w:rPr>
          <w:tab/>
        </w:r>
        <w:r>
          <w:rPr>
            <w:noProof/>
            <w:webHidden/>
          </w:rPr>
          <w:fldChar w:fldCharType="begin"/>
        </w:r>
        <w:r>
          <w:rPr>
            <w:noProof/>
            <w:webHidden/>
          </w:rPr>
          <w:instrText xml:space="preserve"> PAGEREF _Toc431393742 \h </w:instrText>
        </w:r>
        <w:r>
          <w:rPr>
            <w:noProof/>
            <w:webHidden/>
          </w:rPr>
        </w:r>
        <w:r>
          <w:rPr>
            <w:noProof/>
            <w:webHidden/>
          </w:rPr>
          <w:fldChar w:fldCharType="separate"/>
        </w:r>
        <w:r>
          <w:rPr>
            <w:noProof/>
            <w:webHidden/>
          </w:rPr>
          <w:t>6</w:t>
        </w:r>
        <w:r>
          <w:rPr>
            <w:noProof/>
            <w:webHidden/>
          </w:rPr>
          <w:fldChar w:fldCharType="end"/>
        </w:r>
      </w:hyperlink>
    </w:p>
    <w:p w14:paraId="7396B70F"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3" w:history="1">
        <w:r w:rsidRPr="005B79C8">
          <w:rPr>
            <w:rStyle w:val="Hyperlink"/>
            <w:noProof/>
            <w:u w:color="000000" w:themeColor="text1"/>
          </w:rPr>
          <w:t>2.1.</w:t>
        </w:r>
        <w:r>
          <w:rPr>
            <w:rFonts w:eastAsiaTheme="minorEastAsia" w:cstheme="minorBidi"/>
            <w:bCs w:val="0"/>
            <w:noProof/>
            <w:color w:val="auto"/>
            <w:sz w:val="22"/>
            <w:szCs w:val="22"/>
            <w:lang w:val="de-DE" w:eastAsia="de-DE"/>
          </w:rPr>
          <w:tab/>
        </w:r>
        <w:r w:rsidRPr="005B79C8">
          <w:rPr>
            <w:rStyle w:val="Hyperlink"/>
            <w:noProof/>
          </w:rPr>
          <w:t>Lighting Control</w:t>
        </w:r>
        <w:r>
          <w:rPr>
            <w:noProof/>
            <w:webHidden/>
          </w:rPr>
          <w:tab/>
        </w:r>
        <w:r>
          <w:rPr>
            <w:noProof/>
            <w:webHidden/>
          </w:rPr>
          <w:fldChar w:fldCharType="begin"/>
        </w:r>
        <w:r>
          <w:rPr>
            <w:noProof/>
            <w:webHidden/>
          </w:rPr>
          <w:instrText xml:space="preserve"> PAGEREF _Toc431393743 \h </w:instrText>
        </w:r>
        <w:r>
          <w:rPr>
            <w:noProof/>
            <w:webHidden/>
          </w:rPr>
        </w:r>
        <w:r>
          <w:rPr>
            <w:noProof/>
            <w:webHidden/>
          </w:rPr>
          <w:fldChar w:fldCharType="separate"/>
        </w:r>
        <w:r>
          <w:rPr>
            <w:noProof/>
            <w:webHidden/>
          </w:rPr>
          <w:t>6</w:t>
        </w:r>
        <w:r>
          <w:rPr>
            <w:noProof/>
            <w:webHidden/>
          </w:rPr>
          <w:fldChar w:fldCharType="end"/>
        </w:r>
      </w:hyperlink>
    </w:p>
    <w:p w14:paraId="77F99DBA"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4" w:history="1">
        <w:r w:rsidRPr="005B79C8">
          <w:rPr>
            <w:rStyle w:val="Hyperlink"/>
            <w:noProof/>
            <w:u w:color="000000" w:themeColor="text1"/>
          </w:rPr>
          <w:t>2.2.</w:t>
        </w:r>
        <w:r>
          <w:rPr>
            <w:rFonts w:eastAsiaTheme="minorEastAsia" w:cstheme="minorBidi"/>
            <w:bCs w:val="0"/>
            <w:noProof/>
            <w:color w:val="auto"/>
            <w:sz w:val="22"/>
            <w:szCs w:val="22"/>
            <w:lang w:val="de-DE" w:eastAsia="de-DE"/>
          </w:rPr>
          <w:tab/>
        </w:r>
        <w:r w:rsidRPr="005B79C8">
          <w:rPr>
            <w:rStyle w:val="Hyperlink"/>
            <w:noProof/>
          </w:rPr>
          <w:t>HVAC Control</w:t>
        </w:r>
        <w:r>
          <w:rPr>
            <w:noProof/>
            <w:webHidden/>
          </w:rPr>
          <w:tab/>
        </w:r>
        <w:r>
          <w:rPr>
            <w:noProof/>
            <w:webHidden/>
          </w:rPr>
          <w:fldChar w:fldCharType="begin"/>
        </w:r>
        <w:r>
          <w:rPr>
            <w:noProof/>
            <w:webHidden/>
          </w:rPr>
          <w:instrText xml:space="preserve"> PAGEREF _Toc431393744 \h </w:instrText>
        </w:r>
        <w:r>
          <w:rPr>
            <w:noProof/>
            <w:webHidden/>
          </w:rPr>
        </w:r>
        <w:r>
          <w:rPr>
            <w:noProof/>
            <w:webHidden/>
          </w:rPr>
          <w:fldChar w:fldCharType="separate"/>
        </w:r>
        <w:r>
          <w:rPr>
            <w:noProof/>
            <w:webHidden/>
          </w:rPr>
          <w:t>8</w:t>
        </w:r>
        <w:r>
          <w:rPr>
            <w:noProof/>
            <w:webHidden/>
          </w:rPr>
          <w:fldChar w:fldCharType="end"/>
        </w:r>
      </w:hyperlink>
    </w:p>
    <w:p w14:paraId="3E24DC56"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5" w:history="1">
        <w:r w:rsidRPr="005B79C8">
          <w:rPr>
            <w:rStyle w:val="Hyperlink"/>
            <w:noProof/>
            <w:u w:color="000000" w:themeColor="text1"/>
          </w:rPr>
          <w:t>2.3.</w:t>
        </w:r>
        <w:r>
          <w:rPr>
            <w:rFonts w:eastAsiaTheme="minorEastAsia" w:cstheme="minorBidi"/>
            <w:bCs w:val="0"/>
            <w:noProof/>
            <w:color w:val="auto"/>
            <w:sz w:val="22"/>
            <w:szCs w:val="22"/>
            <w:lang w:val="de-DE" w:eastAsia="de-DE"/>
          </w:rPr>
          <w:tab/>
        </w:r>
        <w:r w:rsidRPr="005B79C8">
          <w:rPr>
            <w:rStyle w:val="Hyperlink"/>
            <w:noProof/>
          </w:rPr>
          <w:t>Blind/Curtain/Shutter Control</w:t>
        </w:r>
        <w:r>
          <w:rPr>
            <w:noProof/>
            <w:webHidden/>
          </w:rPr>
          <w:tab/>
        </w:r>
        <w:r>
          <w:rPr>
            <w:noProof/>
            <w:webHidden/>
          </w:rPr>
          <w:fldChar w:fldCharType="begin"/>
        </w:r>
        <w:r>
          <w:rPr>
            <w:noProof/>
            <w:webHidden/>
          </w:rPr>
          <w:instrText xml:space="preserve"> PAGEREF _Toc431393745 \h </w:instrText>
        </w:r>
        <w:r>
          <w:rPr>
            <w:noProof/>
            <w:webHidden/>
          </w:rPr>
        </w:r>
        <w:r>
          <w:rPr>
            <w:noProof/>
            <w:webHidden/>
          </w:rPr>
          <w:fldChar w:fldCharType="separate"/>
        </w:r>
        <w:r>
          <w:rPr>
            <w:noProof/>
            <w:webHidden/>
          </w:rPr>
          <w:t>8</w:t>
        </w:r>
        <w:r>
          <w:rPr>
            <w:noProof/>
            <w:webHidden/>
          </w:rPr>
          <w:fldChar w:fldCharType="end"/>
        </w:r>
      </w:hyperlink>
    </w:p>
    <w:p w14:paraId="27259B25"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6" w:history="1">
        <w:r w:rsidRPr="005B79C8">
          <w:rPr>
            <w:rStyle w:val="Hyperlink"/>
            <w:noProof/>
            <w:u w:color="000000" w:themeColor="text1"/>
          </w:rPr>
          <w:t>2.4.</w:t>
        </w:r>
        <w:r>
          <w:rPr>
            <w:rFonts w:eastAsiaTheme="minorEastAsia" w:cstheme="minorBidi"/>
            <w:bCs w:val="0"/>
            <w:noProof/>
            <w:color w:val="auto"/>
            <w:sz w:val="22"/>
            <w:szCs w:val="22"/>
            <w:lang w:val="de-DE" w:eastAsia="de-DE"/>
          </w:rPr>
          <w:tab/>
        </w:r>
        <w:r w:rsidRPr="005B79C8">
          <w:rPr>
            <w:rStyle w:val="Hyperlink"/>
            <w:noProof/>
          </w:rPr>
          <w:t>KNX Bus Control Elements</w:t>
        </w:r>
        <w:r>
          <w:rPr>
            <w:noProof/>
            <w:webHidden/>
          </w:rPr>
          <w:tab/>
        </w:r>
        <w:r>
          <w:rPr>
            <w:noProof/>
            <w:webHidden/>
          </w:rPr>
          <w:fldChar w:fldCharType="begin"/>
        </w:r>
        <w:r>
          <w:rPr>
            <w:noProof/>
            <w:webHidden/>
          </w:rPr>
          <w:instrText xml:space="preserve"> PAGEREF _Toc431393746 \h </w:instrText>
        </w:r>
        <w:r>
          <w:rPr>
            <w:noProof/>
            <w:webHidden/>
          </w:rPr>
        </w:r>
        <w:r>
          <w:rPr>
            <w:noProof/>
            <w:webHidden/>
          </w:rPr>
          <w:fldChar w:fldCharType="separate"/>
        </w:r>
        <w:r>
          <w:rPr>
            <w:noProof/>
            <w:webHidden/>
          </w:rPr>
          <w:t>8</w:t>
        </w:r>
        <w:r>
          <w:rPr>
            <w:noProof/>
            <w:webHidden/>
          </w:rPr>
          <w:fldChar w:fldCharType="end"/>
        </w:r>
      </w:hyperlink>
    </w:p>
    <w:p w14:paraId="68BDB45A"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7" w:history="1">
        <w:r w:rsidRPr="005B79C8">
          <w:rPr>
            <w:rStyle w:val="Hyperlink"/>
            <w:noProof/>
            <w:u w:color="000000" w:themeColor="text1"/>
          </w:rPr>
          <w:t>2.5.</w:t>
        </w:r>
        <w:r>
          <w:rPr>
            <w:rFonts w:eastAsiaTheme="minorEastAsia" w:cstheme="minorBidi"/>
            <w:bCs w:val="0"/>
            <w:noProof/>
            <w:color w:val="auto"/>
            <w:sz w:val="22"/>
            <w:szCs w:val="22"/>
            <w:lang w:val="de-DE" w:eastAsia="de-DE"/>
          </w:rPr>
          <w:tab/>
        </w:r>
        <w:r w:rsidRPr="005B79C8">
          <w:rPr>
            <w:rStyle w:val="Hyperlink"/>
            <w:noProof/>
          </w:rPr>
          <w:t>Touch Screen Device</w:t>
        </w:r>
        <w:r>
          <w:rPr>
            <w:noProof/>
            <w:webHidden/>
          </w:rPr>
          <w:tab/>
        </w:r>
        <w:r>
          <w:rPr>
            <w:noProof/>
            <w:webHidden/>
          </w:rPr>
          <w:fldChar w:fldCharType="begin"/>
        </w:r>
        <w:r>
          <w:rPr>
            <w:noProof/>
            <w:webHidden/>
          </w:rPr>
          <w:instrText xml:space="preserve"> PAGEREF _Toc431393747 \h </w:instrText>
        </w:r>
        <w:r>
          <w:rPr>
            <w:noProof/>
            <w:webHidden/>
          </w:rPr>
        </w:r>
        <w:r>
          <w:rPr>
            <w:noProof/>
            <w:webHidden/>
          </w:rPr>
          <w:fldChar w:fldCharType="separate"/>
        </w:r>
        <w:r>
          <w:rPr>
            <w:noProof/>
            <w:webHidden/>
          </w:rPr>
          <w:t>8</w:t>
        </w:r>
        <w:r>
          <w:rPr>
            <w:noProof/>
            <w:webHidden/>
          </w:rPr>
          <w:fldChar w:fldCharType="end"/>
        </w:r>
      </w:hyperlink>
    </w:p>
    <w:p w14:paraId="50BCDFB3"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48" w:history="1">
        <w:r w:rsidRPr="005B79C8">
          <w:rPr>
            <w:rStyle w:val="Hyperlink"/>
            <w:noProof/>
            <w:u w:color="000000" w:themeColor="text1"/>
          </w:rPr>
          <w:t>2.6.</w:t>
        </w:r>
        <w:r>
          <w:rPr>
            <w:rFonts w:eastAsiaTheme="minorEastAsia" w:cstheme="minorBidi"/>
            <w:bCs w:val="0"/>
            <w:noProof/>
            <w:color w:val="auto"/>
            <w:sz w:val="22"/>
            <w:szCs w:val="22"/>
            <w:lang w:val="de-DE" w:eastAsia="de-DE"/>
          </w:rPr>
          <w:tab/>
        </w:r>
        <w:r w:rsidRPr="005B79C8">
          <w:rPr>
            <w:rStyle w:val="Hyperlink"/>
            <w:noProof/>
          </w:rPr>
          <w:t>Metering</w:t>
        </w:r>
        <w:r>
          <w:rPr>
            <w:noProof/>
            <w:webHidden/>
          </w:rPr>
          <w:tab/>
        </w:r>
        <w:r>
          <w:rPr>
            <w:noProof/>
            <w:webHidden/>
          </w:rPr>
          <w:fldChar w:fldCharType="begin"/>
        </w:r>
        <w:r>
          <w:rPr>
            <w:noProof/>
            <w:webHidden/>
          </w:rPr>
          <w:instrText xml:space="preserve"> PAGEREF _Toc431393748 \h </w:instrText>
        </w:r>
        <w:r>
          <w:rPr>
            <w:noProof/>
            <w:webHidden/>
          </w:rPr>
        </w:r>
        <w:r>
          <w:rPr>
            <w:noProof/>
            <w:webHidden/>
          </w:rPr>
          <w:fldChar w:fldCharType="separate"/>
        </w:r>
        <w:r>
          <w:rPr>
            <w:noProof/>
            <w:webHidden/>
          </w:rPr>
          <w:t>9</w:t>
        </w:r>
        <w:r>
          <w:rPr>
            <w:noProof/>
            <w:webHidden/>
          </w:rPr>
          <w:fldChar w:fldCharType="end"/>
        </w:r>
      </w:hyperlink>
    </w:p>
    <w:p w14:paraId="78DEAB4B"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49" w:history="1">
        <w:r w:rsidRPr="005B79C8">
          <w:rPr>
            <w:rStyle w:val="Hyperlink"/>
            <w:noProof/>
          </w:rPr>
          <w:t>3.</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Control Devices – System Components</w:t>
        </w:r>
        <w:r>
          <w:rPr>
            <w:noProof/>
            <w:webHidden/>
          </w:rPr>
          <w:tab/>
        </w:r>
        <w:r>
          <w:rPr>
            <w:noProof/>
            <w:webHidden/>
          </w:rPr>
          <w:fldChar w:fldCharType="begin"/>
        </w:r>
        <w:r>
          <w:rPr>
            <w:noProof/>
            <w:webHidden/>
          </w:rPr>
          <w:instrText xml:space="preserve"> PAGEREF _Toc431393749 \h </w:instrText>
        </w:r>
        <w:r>
          <w:rPr>
            <w:noProof/>
            <w:webHidden/>
          </w:rPr>
        </w:r>
        <w:r>
          <w:rPr>
            <w:noProof/>
            <w:webHidden/>
          </w:rPr>
          <w:fldChar w:fldCharType="separate"/>
        </w:r>
        <w:r>
          <w:rPr>
            <w:noProof/>
            <w:webHidden/>
          </w:rPr>
          <w:t>10</w:t>
        </w:r>
        <w:r>
          <w:rPr>
            <w:noProof/>
            <w:webHidden/>
          </w:rPr>
          <w:fldChar w:fldCharType="end"/>
        </w:r>
      </w:hyperlink>
    </w:p>
    <w:p w14:paraId="115E5136"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0" w:history="1">
        <w:r w:rsidRPr="005B79C8">
          <w:rPr>
            <w:rStyle w:val="Hyperlink"/>
            <w:noProof/>
            <w:u w:color="000000" w:themeColor="text1"/>
          </w:rPr>
          <w:t>3.1.</w:t>
        </w:r>
        <w:r>
          <w:rPr>
            <w:rFonts w:eastAsiaTheme="minorEastAsia" w:cstheme="minorBidi"/>
            <w:bCs w:val="0"/>
            <w:noProof/>
            <w:color w:val="auto"/>
            <w:sz w:val="22"/>
            <w:szCs w:val="22"/>
            <w:lang w:val="de-DE" w:eastAsia="de-DE"/>
          </w:rPr>
          <w:tab/>
        </w:r>
        <w:r w:rsidRPr="005B79C8">
          <w:rPr>
            <w:rStyle w:val="Hyperlink"/>
            <w:noProof/>
          </w:rPr>
          <w:t>KNX Power Supply with Enhanced Diagnostics (320 mA/640 mA)</w:t>
        </w:r>
        <w:r>
          <w:rPr>
            <w:noProof/>
            <w:webHidden/>
          </w:rPr>
          <w:tab/>
        </w:r>
        <w:r>
          <w:rPr>
            <w:noProof/>
            <w:webHidden/>
          </w:rPr>
          <w:fldChar w:fldCharType="begin"/>
        </w:r>
        <w:r>
          <w:rPr>
            <w:noProof/>
            <w:webHidden/>
          </w:rPr>
          <w:instrText xml:space="preserve"> PAGEREF _Toc431393750 \h </w:instrText>
        </w:r>
        <w:r>
          <w:rPr>
            <w:noProof/>
            <w:webHidden/>
          </w:rPr>
        </w:r>
        <w:r>
          <w:rPr>
            <w:noProof/>
            <w:webHidden/>
          </w:rPr>
          <w:fldChar w:fldCharType="separate"/>
        </w:r>
        <w:r>
          <w:rPr>
            <w:noProof/>
            <w:webHidden/>
          </w:rPr>
          <w:t>10</w:t>
        </w:r>
        <w:r>
          <w:rPr>
            <w:noProof/>
            <w:webHidden/>
          </w:rPr>
          <w:fldChar w:fldCharType="end"/>
        </w:r>
      </w:hyperlink>
    </w:p>
    <w:p w14:paraId="6A5E4CEC"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1" w:history="1">
        <w:r w:rsidRPr="005B79C8">
          <w:rPr>
            <w:rStyle w:val="Hyperlink"/>
            <w:noProof/>
            <w:u w:color="000000" w:themeColor="text1"/>
          </w:rPr>
          <w:t>3.2.</w:t>
        </w:r>
        <w:r>
          <w:rPr>
            <w:rFonts w:eastAsiaTheme="minorEastAsia" w:cstheme="minorBidi"/>
            <w:bCs w:val="0"/>
            <w:noProof/>
            <w:color w:val="auto"/>
            <w:sz w:val="22"/>
            <w:szCs w:val="22"/>
            <w:lang w:val="de-DE" w:eastAsia="de-DE"/>
          </w:rPr>
          <w:tab/>
        </w:r>
        <w:r w:rsidRPr="005B79C8">
          <w:rPr>
            <w:rStyle w:val="Hyperlink"/>
            <w:noProof/>
          </w:rPr>
          <w:t>Line Coupler</w:t>
        </w:r>
        <w:r>
          <w:rPr>
            <w:noProof/>
            <w:webHidden/>
          </w:rPr>
          <w:tab/>
        </w:r>
        <w:r>
          <w:rPr>
            <w:noProof/>
            <w:webHidden/>
          </w:rPr>
          <w:fldChar w:fldCharType="begin"/>
        </w:r>
        <w:r>
          <w:rPr>
            <w:noProof/>
            <w:webHidden/>
          </w:rPr>
          <w:instrText xml:space="preserve"> PAGEREF _Toc431393751 \h </w:instrText>
        </w:r>
        <w:r>
          <w:rPr>
            <w:noProof/>
            <w:webHidden/>
          </w:rPr>
        </w:r>
        <w:r>
          <w:rPr>
            <w:noProof/>
            <w:webHidden/>
          </w:rPr>
          <w:fldChar w:fldCharType="separate"/>
        </w:r>
        <w:r>
          <w:rPr>
            <w:noProof/>
            <w:webHidden/>
          </w:rPr>
          <w:t>11</w:t>
        </w:r>
        <w:r>
          <w:rPr>
            <w:noProof/>
            <w:webHidden/>
          </w:rPr>
          <w:fldChar w:fldCharType="end"/>
        </w:r>
      </w:hyperlink>
    </w:p>
    <w:p w14:paraId="3EB9DE70"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2" w:history="1">
        <w:r w:rsidRPr="005B79C8">
          <w:rPr>
            <w:rStyle w:val="Hyperlink"/>
            <w:noProof/>
            <w:u w:color="000000" w:themeColor="text1"/>
          </w:rPr>
          <w:t>3.3.</w:t>
        </w:r>
        <w:r>
          <w:rPr>
            <w:rFonts w:eastAsiaTheme="minorEastAsia" w:cstheme="minorBidi"/>
            <w:bCs w:val="0"/>
            <w:noProof/>
            <w:color w:val="auto"/>
            <w:sz w:val="22"/>
            <w:szCs w:val="22"/>
            <w:lang w:val="de-DE" w:eastAsia="de-DE"/>
          </w:rPr>
          <w:tab/>
        </w:r>
        <w:r w:rsidRPr="005B79C8">
          <w:rPr>
            <w:rStyle w:val="Hyperlink"/>
            <w:noProof/>
          </w:rPr>
          <w:t>IP Router</w:t>
        </w:r>
        <w:r>
          <w:rPr>
            <w:noProof/>
            <w:webHidden/>
          </w:rPr>
          <w:tab/>
        </w:r>
        <w:r>
          <w:rPr>
            <w:noProof/>
            <w:webHidden/>
          </w:rPr>
          <w:fldChar w:fldCharType="begin"/>
        </w:r>
        <w:r>
          <w:rPr>
            <w:noProof/>
            <w:webHidden/>
          </w:rPr>
          <w:instrText xml:space="preserve"> PAGEREF _Toc431393752 \h </w:instrText>
        </w:r>
        <w:r>
          <w:rPr>
            <w:noProof/>
            <w:webHidden/>
          </w:rPr>
        </w:r>
        <w:r>
          <w:rPr>
            <w:noProof/>
            <w:webHidden/>
          </w:rPr>
          <w:fldChar w:fldCharType="separate"/>
        </w:r>
        <w:r>
          <w:rPr>
            <w:noProof/>
            <w:webHidden/>
          </w:rPr>
          <w:t>12</w:t>
        </w:r>
        <w:r>
          <w:rPr>
            <w:noProof/>
            <w:webHidden/>
          </w:rPr>
          <w:fldChar w:fldCharType="end"/>
        </w:r>
      </w:hyperlink>
    </w:p>
    <w:p w14:paraId="7B974D52"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3" w:history="1">
        <w:r w:rsidRPr="005B79C8">
          <w:rPr>
            <w:rStyle w:val="Hyperlink"/>
            <w:noProof/>
            <w:u w:color="000000" w:themeColor="text1"/>
          </w:rPr>
          <w:t>3.4.</w:t>
        </w:r>
        <w:r>
          <w:rPr>
            <w:rFonts w:eastAsiaTheme="minorEastAsia" w:cstheme="minorBidi"/>
            <w:bCs w:val="0"/>
            <w:noProof/>
            <w:color w:val="auto"/>
            <w:sz w:val="22"/>
            <w:szCs w:val="22"/>
            <w:lang w:val="de-DE" w:eastAsia="de-DE"/>
          </w:rPr>
          <w:tab/>
        </w:r>
        <w:r w:rsidRPr="005B79C8">
          <w:rPr>
            <w:rStyle w:val="Hyperlink"/>
            <w:noProof/>
          </w:rPr>
          <w:t>IP Router Advanced</w:t>
        </w:r>
        <w:r>
          <w:rPr>
            <w:noProof/>
            <w:webHidden/>
          </w:rPr>
          <w:tab/>
        </w:r>
        <w:r>
          <w:rPr>
            <w:noProof/>
            <w:webHidden/>
          </w:rPr>
          <w:fldChar w:fldCharType="begin"/>
        </w:r>
        <w:r>
          <w:rPr>
            <w:noProof/>
            <w:webHidden/>
          </w:rPr>
          <w:instrText xml:space="preserve"> PAGEREF _Toc431393753 \h </w:instrText>
        </w:r>
        <w:r>
          <w:rPr>
            <w:noProof/>
            <w:webHidden/>
          </w:rPr>
        </w:r>
        <w:r>
          <w:rPr>
            <w:noProof/>
            <w:webHidden/>
          </w:rPr>
          <w:fldChar w:fldCharType="separate"/>
        </w:r>
        <w:r>
          <w:rPr>
            <w:noProof/>
            <w:webHidden/>
          </w:rPr>
          <w:t>13</w:t>
        </w:r>
        <w:r>
          <w:rPr>
            <w:noProof/>
            <w:webHidden/>
          </w:rPr>
          <w:fldChar w:fldCharType="end"/>
        </w:r>
      </w:hyperlink>
    </w:p>
    <w:p w14:paraId="767E2C6F"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54" w:history="1">
        <w:r w:rsidRPr="005B79C8">
          <w:rPr>
            <w:rStyle w:val="Hyperlink"/>
            <w:noProof/>
          </w:rPr>
          <w:t>4.</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Control Devices – Switching and Dimming</w:t>
        </w:r>
        <w:r>
          <w:rPr>
            <w:noProof/>
            <w:webHidden/>
          </w:rPr>
          <w:tab/>
        </w:r>
        <w:r>
          <w:rPr>
            <w:noProof/>
            <w:webHidden/>
          </w:rPr>
          <w:fldChar w:fldCharType="begin"/>
        </w:r>
        <w:r>
          <w:rPr>
            <w:noProof/>
            <w:webHidden/>
          </w:rPr>
          <w:instrText xml:space="preserve"> PAGEREF _Toc431393754 \h </w:instrText>
        </w:r>
        <w:r>
          <w:rPr>
            <w:noProof/>
            <w:webHidden/>
          </w:rPr>
        </w:r>
        <w:r>
          <w:rPr>
            <w:noProof/>
            <w:webHidden/>
          </w:rPr>
          <w:fldChar w:fldCharType="separate"/>
        </w:r>
        <w:r>
          <w:rPr>
            <w:noProof/>
            <w:webHidden/>
          </w:rPr>
          <w:t>14</w:t>
        </w:r>
        <w:r>
          <w:rPr>
            <w:noProof/>
            <w:webHidden/>
          </w:rPr>
          <w:fldChar w:fldCharType="end"/>
        </w:r>
      </w:hyperlink>
    </w:p>
    <w:p w14:paraId="617BA305"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5" w:history="1">
        <w:r w:rsidRPr="005B79C8">
          <w:rPr>
            <w:rStyle w:val="Hyperlink"/>
            <w:noProof/>
            <w:u w:color="000000" w:themeColor="text1"/>
          </w:rPr>
          <w:t>4.1.</w:t>
        </w:r>
        <w:r>
          <w:rPr>
            <w:rFonts w:eastAsiaTheme="minorEastAsia" w:cstheme="minorBidi"/>
            <w:bCs w:val="0"/>
            <w:noProof/>
            <w:color w:val="auto"/>
            <w:sz w:val="22"/>
            <w:szCs w:val="22"/>
            <w:lang w:val="de-DE" w:eastAsia="de-DE"/>
          </w:rPr>
          <w:tab/>
        </w:r>
        <w:r w:rsidRPr="005B79C8">
          <w:rPr>
            <w:rStyle w:val="Hyperlink"/>
            <w:noProof/>
          </w:rPr>
          <w:t>Switch Actuator 16/20 AX</w:t>
        </w:r>
        <w:r>
          <w:rPr>
            <w:noProof/>
            <w:webHidden/>
          </w:rPr>
          <w:tab/>
        </w:r>
        <w:r>
          <w:rPr>
            <w:noProof/>
            <w:webHidden/>
          </w:rPr>
          <w:fldChar w:fldCharType="begin"/>
        </w:r>
        <w:r>
          <w:rPr>
            <w:noProof/>
            <w:webHidden/>
          </w:rPr>
          <w:instrText xml:space="preserve"> PAGEREF _Toc431393755 \h </w:instrText>
        </w:r>
        <w:r>
          <w:rPr>
            <w:noProof/>
            <w:webHidden/>
          </w:rPr>
        </w:r>
        <w:r>
          <w:rPr>
            <w:noProof/>
            <w:webHidden/>
          </w:rPr>
          <w:fldChar w:fldCharType="separate"/>
        </w:r>
        <w:r>
          <w:rPr>
            <w:noProof/>
            <w:webHidden/>
          </w:rPr>
          <w:t>14</w:t>
        </w:r>
        <w:r>
          <w:rPr>
            <w:noProof/>
            <w:webHidden/>
          </w:rPr>
          <w:fldChar w:fldCharType="end"/>
        </w:r>
      </w:hyperlink>
    </w:p>
    <w:p w14:paraId="5F29EB07"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6" w:history="1">
        <w:r w:rsidRPr="005B79C8">
          <w:rPr>
            <w:rStyle w:val="Hyperlink"/>
            <w:noProof/>
            <w:u w:color="000000" w:themeColor="text1"/>
          </w:rPr>
          <w:t>4.2.</w:t>
        </w:r>
        <w:r>
          <w:rPr>
            <w:rFonts w:eastAsiaTheme="minorEastAsia" w:cstheme="minorBidi"/>
            <w:bCs w:val="0"/>
            <w:noProof/>
            <w:color w:val="auto"/>
            <w:sz w:val="22"/>
            <w:szCs w:val="22"/>
            <w:lang w:val="de-DE" w:eastAsia="de-DE"/>
          </w:rPr>
          <w:tab/>
        </w:r>
        <w:r w:rsidRPr="005B79C8">
          <w:rPr>
            <w:rStyle w:val="Hyperlink"/>
            <w:noProof/>
          </w:rPr>
          <w:t>Switch Actuator 16/20 AX with Current Detection</w:t>
        </w:r>
        <w:r>
          <w:rPr>
            <w:noProof/>
            <w:webHidden/>
          </w:rPr>
          <w:tab/>
        </w:r>
        <w:r>
          <w:rPr>
            <w:noProof/>
            <w:webHidden/>
          </w:rPr>
          <w:fldChar w:fldCharType="begin"/>
        </w:r>
        <w:r>
          <w:rPr>
            <w:noProof/>
            <w:webHidden/>
          </w:rPr>
          <w:instrText xml:space="preserve"> PAGEREF _Toc431393756 \h </w:instrText>
        </w:r>
        <w:r>
          <w:rPr>
            <w:noProof/>
            <w:webHidden/>
          </w:rPr>
        </w:r>
        <w:r>
          <w:rPr>
            <w:noProof/>
            <w:webHidden/>
          </w:rPr>
          <w:fldChar w:fldCharType="separate"/>
        </w:r>
        <w:r>
          <w:rPr>
            <w:noProof/>
            <w:webHidden/>
          </w:rPr>
          <w:t>15</w:t>
        </w:r>
        <w:r>
          <w:rPr>
            <w:noProof/>
            <w:webHidden/>
          </w:rPr>
          <w:fldChar w:fldCharType="end"/>
        </w:r>
      </w:hyperlink>
    </w:p>
    <w:p w14:paraId="662A612E"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7" w:history="1">
        <w:r w:rsidRPr="005B79C8">
          <w:rPr>
            <w:rStyle w:val="Hyperlink"/>
            <w:noProof/>
            <w:u w:color="000000" w:themeColor="text1"/>
          </w:rPr>
          <w:t>4.3.</w:t>
        </w:r>
        <w:r>
          <w:rPr>
            <w:rFonts w:eastAsiaTheme="minorEastAsia" w:cstheme="minorBidi"/>
            <w:bCs w:val="0"/>
            <w:noProof/>
            <w:color w:val="auto"/>
            <w:sz w:val="22"/>
            <w:szCs w:val="22"/>
            <w:lang w:val="de-DE" w:eastAsia="de-DE"/>
          </w:rPr>
          <w:tab/>
        </w:r>
        <w:r w:rsidRPr="005B79C8">
          <w:rPr>
            <w:rStyle w:val="Hyperlink"/>
            <w:noProof/>
          </w:rPr>
          <w:t>Universal Dim Actuator</w:t>
        </w:r>
        <w:r>
          <w:rPr>
            <w:noProof/>
            <w:webHidden/>
          </w:rPr>
          <w:tab/>
        </w:r>
        <w:r>
          <w:rPr>
            <w:noProof/>
            <w:webHidden/>
          </w:rPr>
          <w:fldChar w:fldCharType="begin"/>
        </w:r>
        <w:r>
          <w:rPr>
            <w:noProof/>
            <w:webHidden/>
          </w:rPr>
          <w:instrText xml:space="preserve"> PAGEREF _Toc431393757 \h </w:instrText>
        </w:r>
        <w:r>
          <w:rPr>
            <w:noProof/>
            <w:webHidden/>
          </w:rPr>
        </w:r>
        <w:r>
          <w:rPr>
            <w:noProof/>
            <w:webHidden/>
          </w:rPr>
          <w:fldChar w:fldCharType="separate"/>
        </w:r>
        <w:r>
          <w:rPr>
            <w:noProof/>
            <w:webHidden/>
          </w:rPr>
          <w:t>16</w:t>
        </w:r>
        <w:r>
          <w:rPr>
            <w:noProof/>
            <w:webHidden/>
          </w:rPr>
          <w:fldChar w:fldCharType="end"/>
        </w:r>
      </w:hyperlink>
    </w:p>
    <w:p w14:paraId="02DF024C"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8" w:history="1">
        <w:r w:rsidRPr="005B79C8">
          <w:rPr>
            <w:rStyle w:val="Hyperlink"/>
            <w:noProof/>
            <w:u w:color="000000" w:themeColor="text1"/>
          </w:rPr>
          <w:t>4.4.</w:t>
        </w:r>
        <w:r>
          <w:rPr>
            <w:rFonts w:eastAsiaTheme="minorEastAsia" w:cstheme="minorBidi"/>
            <w:bCs w:val="0"/>
            <w:noProof/>
            <w:color w:val="auto"/>
            <w:sz w:val="22"/>
            <w:szCs w:val="22"/>
            <w:lang w:val="de-DE" w:eastAsia="de-DE"/>
          </w:rPr>
          <w:tab/>
        </w:r>
        <w:r w:rsidRPr="005B79C8">
          <w:rPr>
            <w:rStyle w:val="Hyperlink"/>
            <w:noProof/>
          </w:rPr>
          <w:t>Switch/Dim Actuator 16 A</w:t>
        </w:r>
        <w:r>
          <w:rPr>
            <w:noProof/>
            <w:webHidden/>
          </w:rPr>
          <w:tab/>
        </w:r>
        <w:r>
          <w:rPr>
            <w:noProof/>
            <w:webHidden/>
          </w:rPr>
          <w:fldChar w:fldCharType="begin"/>
        </w:r>
        <w:r>
          <w:rPr>
            <w:noProof/>
            <w:webHidden/>
          </w:rPr>
          <w:instrText xml:space="preserve"> PAGEREF _Toc431393758 \h </w:instrText>
        </w:r>
        <w:r>
          <w:rPr>
            <w:noProof/>
            <w:webHidden/>
          </w:rPr>
        </w:r>
        <w:r>
          <w:rPr>
            <w:noProof/>
            <w:webHidden/>
          </w:rPr>
          <w:fldChar w:fldCharType="separate"/>
        </w:r>
        <w:r>
          <w:rPr>
            <w:noProof/>
            <w:webHidden/>
          </w:rPr>
          <w:t>18</w:t>
        </w:r>
        <w:r>
          <w:rPr>
            <w:noProof/>
            <w:webHidden/>
          </w:rPr>
          <w:fldChar w:fldCharType="end"/>
        </w:r>
      </w:hyperlink>
    </w:p>
    <w:p w14:paraId="4067D641"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59" w:history="1">
        <w:r w:rsidRPr="005B79C8">
          <w:rPr>
            <w:rStyle w:val="Hyperlink"/>
            <w:noProof/>
            <w:u w:color="000000" w:themeColor="text1"/>
          </w:rPr>
          <w:t>4.5.</w:t>
        </w:r>
        <w:r>
          <w:rPr>
            <w:rFonts w:eastAsiaTheme="minorEastAsia" w:cstheme="minorBidi"/>
            <w:bCs w:val="0"/>
            <w:noProof/>
            <w:color w:val="auto"/>
            <w:sz w:val="22"/>
            <w:szCs w:val="22"/>
            <w:lang w:val="de-DE" w:eastAsia="de-DE"/>
          </w:rPr>
          <w:tab/>
        </w:r>
        <w:r w:rsidRPr="005B79C8">
          <w:rPr>
            <w:rStyle w:val="Hyperlink"/>
            <w:noProof/>
          </w:rPr>
          <w:t>DALI Gateway with Group Control</w:t>
        </w:r>
        <w:r>
          <w:rPr>
            <w:noProof/>
            <w:webHidden/>
          </w:rPr>
          <w:tab/>
        </w:r>
        <w:r>
          <w:rPr>
            <w:noProof/>
            <w:webHidden/>
          </w:rPr>
          <w:fldChar w:fldCharType="begin"/>
        </w:r>
        <w:r>
          <w:rPr>
            <w:noProof/>
            <w:webHidden/>
          </w:rPr>
          <w:instrText xml:space="preserve"> PAGEREF _Toc431393759 \h </w:instrText>
        </w:r>
        <w:r>
          <w:rPr>
            <w:noProof/>
            <w:webHidden/>
          </w:rPr>
        </w:r>
        <w:r>
          <w:rPr>
            <w:noProof/>
            <w:webHidden/>
          </w:rPr>
          <w:fldChar w:fldCharType="separate"/>
        </w:r>
        <w:r>
          <w:rPr>
            <w:noProof/>
            <w:webHidden/>
          </w:rPr>
          <w:t>19</w:t>
        </w:r>
        <w:r>
          <w:rPr>
            <w:noProof/>
            <w:webHidden/>
          </w:rPr>
          <w:fldChar w:fldCharType="end"/>
        </w:r>
      </w:hyperlink>
    </w:p>
    <w:p w14:paraId="6A9361BE"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0" w:history="1">
        <w:r w:rsidRPr="005B79C8">
          <w:rPr>
            <w:rStyle w:val="Hyperlink"/>
            <w:noProof/>
            <w:u w:color="000000" w:themeColor="text1"/>
          </w:rPr>
          <w:t>4.6.</w:t>
        </w:r>
        <w:r>
          <w:rPr>
            <w:rFonts w:eastAsiaTheme="minorEastAsia" w:cstheme="minorBidi"/>
            <w:bCs w:val="0"/>
            <w:noProof/>
            <w:color w:val="auto"/>
            <w:sz w:val="22"/>
            <w:szCs w:val="22"/>
            <w:lang w:val="de-DE" w:eastAsia="de-DE"/>
          </w:rPr>
          <w:tab/>
        </w:r>
        <w:r w:rsidRPr="005B79C8">
          <w:rPr>
            <w:rStyle w:val="Hyperlink"/>
            <w:noProof/>
          </w:rPr>
          <w:t>DALI Light Controller</w:t>
        </w:r>
        <w:r>
          <w:rPr>
            <w:noProof/>
            <w:webHidden/>
          </w:rPr>
          <w:tab/>
        </w:r>
        <w:r>
          <w:rPr>
            <w:noProof/>
            <w:webHidden/>
          </w:rPr>
          <w:fldChar w:fldCharType="begin"/>
        </w:r>
        <w:r>
          <w:rPr>
            <w:noProof/>
            <w:webHidden/>
          </w:rPr>
          <w:instrText xml:space="preserve"> PAGEREF _Toc431393760 \h </w:instrText>
        </w:r>
        <w:r>
          <w:rPr>
            <w:noProof/>
            <w:webHidden/>
          </w:rPr>
        </w:r>
        <w:r>
          <w:rPr>
            <w:noProof/>
            <w:webHidden/>
          </w:rPr>
          <w:fldChar w:fldCharType="separate"/>
        </w:r>
        <w:r>
          <w:rPr>
            <w:noProof/>
            <w:webHidden/>
          </w:rPr>
          <w:t>20</w:t>
        </w:r>
        <w:r>
          <w:rPr>
            <w:noProof/>
            <w:webHidden/>
          </w:rPr>
          <w:fldChar w:fldCharType="end"/>
        </w:r>
      </w:hyperlink>
    </w:p>
    <w:p w14:paraId="3319969B"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1" w:history="1">
        <w:r w:rsidRPr="005B79C8">
          <w:rPr>
            <w:rStyle w:val="Hyperlink"/>
            <w:noProof/>
            <w:u w:color="000000" w:themeColor="text1"/>
          </w:rPr>
          <w:t>4.7.</w:t>
        </w:r>
        <w:r>
          <w:rPr>
            <w:rFonts w:eastAsiaTheme="minorEastAsia" w:cstheme="minorBidi"/>
            <w:bCs w:val="0"/>
            <w:noProof/>
            <w:color w:val="auto"/>
            <w:sz w:val="22"/>
            <w:szCs w:val="22"/>
            <w:lang w:val="de-DE" w:eastAsia="de-DE"/>
          </w:rPr>
          <w:tab/>
        </w:r>
        <w:r w:rsidRPr="005B79C8">
          <w:rPr>
            <w:rStyle w:val="Hyperlink"/>
            <w:noProof/>
          </w:rPr>
          <w:t>Light Sensor</w:t>
        </w:r>
        <w:r>
          <w:rPr>
            <w:noProof/>
            <w:webHidden/>
          </w:rPr>
          <w:tab/>
        </w:r>
        <w:r>
          <w:rPr>
            <w:noProof/>
            <w:webHidden/>
          </w:rPr>
          <w:fldChar w:fldCharType="begin"/>
        </w:r>
        <w:r>
          <w:rPr>
            <w:noProof/>
            <w:webHidden/>
          </w:rPr>
          <w:instrText xml:space="preserve"> PAGEREF _Toc431393761 \h </w:instrText>
        </w:r>
        <w:r>
          <w:rPr>
            <w:noProof/>
            <w:webHidden/>
          </w:rPr>
        </w:r>
        <w:r>
          <w:rPr>
            <w:noProof/>
            <w:webHidden/>
          </w:rPr>
          <w:fldChar w:fldCharType="separate"/>
        </w:r>
        <w:r>
          <w:rPr>
            <w:noProof/>
            <w:webHidden/>
          </w:rPr>
          <w:t>21</w:t>
        </w:r>
        <w:r>
          <w:rPr>
            <w:noProof/>
            <w:webHidden/>
          </w:rPr>
          <w:fldChar w:fldCharType="end"/>
        </w:r>
      </w:hyperlink>
    </w:p>
    <w:p w14:paraId="77B39751"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62" w:history="1">
        <w:r w:rsidRPr="005B79C8">
          <w:rPr>
            <w:rStyle w:val="Hyperlink"/>
            <w:noProof/>
          </w:rPr>
          <w:t>5.</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Control Devices – Curtain and Blind Control</w:t>
        </w:r>
        <w:r>
          <w:rPr>
            <w:noProof/>
            <w:webHidden/>
          </w:rPr>
          <w:tab/>
        </w:r>
        <w:r>
          <w:rPr>
            <w:noProof/>
            <w:webHidden/>
          </w:rPr>
          <w:fldChar w:fldCharType="begin"/>
        </w:r>
        <w:r>
          <w:rPr>
            <w:noProof/>
            <w:webHidden/>
          </w:rPr>
          <w:instrText xml:space="preserve"> PAGEREF _Toc431393762 \h </w:instrText>
        </w:r>
        <w:r>
          <w:rPr>
            <w:noProof/>
            <w:webHidden/>
          </w:rPr>
        </w:r>
        <w:r>
          <w:rPr>
            <w:noProof/>
            <w:webHidden/>
          </w:rPr>
          <w:fldChar w:fldCharType="separate"/>
        </w:r>
        <w:r>
          <w:rPr>
            <w:noProof/>
            <w:webHidden/>
          </w:rPr>
          <w:t>22</w:t>
        </w:r>
        <w:r>
          <w:rPr>
            <w:noProof/>
            <w:webHidden/>
          </w:rPr>
          <w:fldChar w:fldCharType="end"/>
        </w:r>
      </w:hyperlink>
    </w:p>
    <w:p w14:paraId="3FC0E48E"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3" w:history="1">
        <w:r w:rsidRPr="005B79C8">
          <w:rPr>
            <w:rStyle w:val="Hyperlink"/>
            <w:noProof/>
            <w:u w:color="000000" w:themeColor="text1"/>
          </w:rPr>
          <w:t>5.1.</w:t>
        </w:r>
        <w:r>
          <w:rPr>
            <w:rFonts w:eastAsiaTheme="minorEastAsia" w:cstheme="minorBidi"/>
            <w:bCs w:val="0"/>
            <w:noProof/>
            <w:color w:val="auto"/>
            <w:sz w:val="22"/>
            <w:szCs w:val="22"/>
            <w:lang w:val="de-DE" w:eastAsia="de-DE"/>
          </w:rPr>
          <w:tab/>
        </w:r>
        <w:r w:rsidRPr="005B79C8">
          <w:rPr>
            <w:rStyle w:val="Hyperlink"/>
            <w:noProof/>
          </w:rPr>
          <w:t>Blind/Curtain/Shutter Control Actuator with Travel Detection and Manual Operation</w:t>
        </w:r>
        <w:r>
          <w:rPr>
            <w:noProof/>
            <w:webHidden/>
          </w:rPr>
          <w:tab/>
        </w:r>
        <w:r>
          <w:rPr>
            <w:noProof/>
            <w:webHidden/>
          </w:rPr>
          <w:fldChar w:fldCharType="begin"/>
        </w:r>
        <w:r>
          <w:rPr>
            <w:noProof/>
            <w:webHidden/>
          </w:rPr>
          <w:instrText xml:space="preserve"> PAGEREF _Toc431393763 \h </w:instrText>
        </w:r>
        <w:r>
          <w:rPr>
            <w:noProof/>
            <w:webHidden/>
          </w:rPr>
        </w:r>
        <w:r>
          <w:rPr>
            <w:noProof/>
            <w:webHidden/>
          </w:rPr>
          <w:fldChar w:fldCharType="separate"/>
        </w:r>
        <w:r>
          <w:rPr>
            <w:noProof/>
            <w:webHidden/>
          </w:rPr>
          <w:t>22</w:t>
        </w:r>
        <w:r>
          <w:rPr>
            <w:noProof/>
            <w:webHidden/>
          </w:rPr>
          <w:fldChar w:fldCharType="end"/>
        </w:r>
      </w:hyperlink>
    </w:p>
    <w:p w14:paraId="660CE53D"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4" w:history="1">
        <w:r w:rsidRPr="005B79C8">
          <w:rPr>
            <w:rStyle w:val="Hyperlink"/>
            <w:noProof/>
            <w:u w:color="000000" w:themeColor="text1"/>
          </w:rPr>
          <w:t>5.2.</w:t>
        </w:r>
        <w:r>
          <w:rPr>
            <w:rFonts w:eastAsiaTheme="minorEastAsia" w:cstheme="minorBidi"/>
            <w:bCs w:val="0"/>
            <w:noProof/>
            <w:color w:val="auto"/>
            <w:sz w:val="22"/>
            <w:szCs w:val="22"/>
            <w:lang w:val="de-DE" w:eastAsia="de-DE"/>
          </w:rPr>
          <w:tab/>
        </w:r>
        <w:r w:rsidRPr="005B79C8">
          <w:rPr>
            <w:rStyle w:val="Hyperlink"/>
            <w:noProof/>
          </w:rPr>
          <w:t>Shutter Control Unit</w:t>
        </w:r>
        <w:r>
          <w:rPr>
            <w:noProof/>
            <w:webHidden/>
          </w:rPr>
          <w:tab/>
        </w:r>
        <w:r>
          <w:rPr>
            <w:noProof/>
            <w:webHidden/>
          </w:rPr>
          <w:fldChar w:fldCharType="begin"/>
        </w:r>
        <w:r>
          <w:rPr>
            <w:noProof/>
            <w:webHidden/>
          </w:rPr>
          <w:instrText xml:space="preserve"> PAGEREF _Toc431393764 \h </w:instrText>
        </w:r>
        <w:r>
          <w:rPr>
            <w:noProof/>
            <w:webHidden/>
          </w:rPr>
        </w:r>
        <w:r>
          <w:rPr>
            <w:noProof/>
            <w:webHidden/>
          </w:rPr>
          <w:fldChar w:fldCharType="separate"/>
        </w:r>
        <w:r>
          <w:rPr>
            <w:noProof/>
            <w:webHidden/>
          </w:rPr>
          <w:t>23</w:t>
        </w:r>
        <w:r>
          <w:rPr>
            <w:noProof/>
            <w:webHidden/>
          </w:rPr>
          <w:fldChar w:fldCharType="end"/>
        </w:r>
      </w:hyperlink>
    </w:p>
    <w:p w14:paraId="17C34435"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5" w:history="1">
        <w:r w:rsidRPr="005B79C8">
          <w:rPr>
            <w:rStyle w:val="Hyperlink"/>
            <w:noProof/>
            <w:u w:color="000000" w:themeColor="text1"/>
          </w:rPr>
          <w:t>5.3.</w:t>
        </w:r>
        <w:r>
          <w:rPr>
            <w:rFonts w:eastAsiaTheme="minorEastAsia" w:cstheme="minorBidi"/>
            <w:bCs w:val="0"/>
            <w:noProof/>
            <w:color w:val="auto"/>
            <w:sz w:val="22"/>
            <w:szCs w:val="22"/>
            <w:lang w:val="de-DE" w:eastAsia="de-DE"/>
          </w:rPr>
          <w:tab/>
        </w:r>
        <w:r w:rsidRPr="005B79C8">
          <w:rPr>
            <w:rStyle w:val="Hyperlink"/>
            <w:noProof/>
          </w:rPr>
          <w:t>KNX Weather System</w:t>
        </w:r>
        <w:r>
          <w:rPr>
            <w:noProof/>
            <w:webHidden/>
          </w:rPr>
          <w:tab/>
        </w:r>
        <w:r>
          <w:rPr>
            <w:noProof/>
            <w:webHidden/>
          </w:rPr>
          <w:fldChar w:fldCharType="begin"/>
        </w:r>
        <w:r>
          <w:rPr>
            <w:noProof/>
            <w:webHidden/>
          </w:rPr>
          <w:instrText xml:space="preserve"> PAGEREF _Toc431393765 \h </w:instrText>
        </w:r>
        <w:r>
          <w:rPr>
            <w:noProof/>
            <w:webHidden/>
          </w:rPr>
        </w:r>
        <w:r>
          <w:rPr>
            <w:noProof/>
            <w:webHidden/>
          </w:rPr>
          <w:fldChar w:fldCharType="separate"/>
        </w:r>
        <w:r>
          <w:rPr>
            <w:noProof/>
            <w:webHidden/>
          </w:rPr>
          <w:t>24</w:t>
        </w:r>
        <w:r>
          <w:rPr>
            <w:noProof/>
            <w:webHidden/>
          </w:rPr>
          <w:fldChar w:fldCharType="end"/>
        </w:r>
      </w:hyperlink>
    </w:p>
    <w:p w14:paraId="391C6013"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6" w:history="1">
        <w:r w:rsidRPr="005B79C8">
          <w:rPr>
            <w:rStyle w:val="Hyperlink"/>
            <w:noProof/>
            <w:u w:color="000000" w:themeColor="text1"/>
          </w:rPr>
          <w:t>5.4.</w:t>
        </w:r>
        <w:r>
          <w:rPr>
            <w:rFonts w:eastAsiaTheme="minorEastAsia" w:cstheme="minorBidi"/>
            <w:bCs w:val="0"/>
            <w:noProof/>
            <w:color w:val="auto"/>
            <w:sz w:val="22"/>
            <w:szCs w:val="22"/>
            <w:lang w:val="de-DE" w:eastAsia="de-DE"/>
          </w:rPr>
          <w:tab/>
        </w:r>
        <w:r w:rsidRPr="005B79C8">
          <w:rPr>
            <w:rStyle w:val="Hyperlink"/>
            <w:noProof/>
          </w:rPr>
          <w:t>KNX Weather Station</w:t>
        </w:r>
        <w:r>
          <w:rPr>
            <w:noProof/>
            <w:webHidden/>
          </w:rPr>
          <w:tab/>
        </w:r>
        <w:r>
          <w:rPr>
            <w:noProof/>
            <w:webHidden/>
          </w:rPr>
          <w:fldChar w:fldCharType="begin"/>
        </w:r>
        <w:r>
          <w:rPr>
            <w:noProof/>
            <w:webHidden/>
          </w:rPr>
          <w:instrText xml:space="preserve"> PAGEREF _Toc431393766 \h </w:instrText>
        </w:r>
        <w:r>
          <w:rPr>
            <w:noProof/>
            <w:webHidden/>
          </w:rPr>
        </w:r>
        <w:r>
          <w:rPr>
            <w:noProof/>
            <w:webHidden/>
          </w:rPr>
          <w:fldChar w:fldCharType="separate"/>
        </w:r>
        <w:r>
          <w:rPr>
            <w:noProof/>
            <w:webHidden/>
          </w:rPr>
          <w:t>25</w:t>
        </w:r>
        <w:r>
          <w:rPr>
            <w:noProof/>
            <w:webHidden/>
          </w:rPr>
          <w:fldChar w:fldCharType="end"/>
        </w:r>
      </w:hyperlink>
    </w:p>
    <w:p w14:paraId="109E82EF"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67" w:history="1">
        <w:r w:rsidRPr="005B79C8">
          <w:rPr>
            <w:rStyle w:val="Hyperlink"/>
            <w:noProof/>
          </w:rPr>
          <w:t>6.</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Control Devices – HVAC</w:t>
        </w:r>
        <w:r>
          <w:rPr>
            <w:noProof/>
            <w:webHidden/>
          </w:rPr>
          <w:tab/>
        </w:r>
        <w:r>
          <w:rPr>
            <w:noProof/>
            <w:webHidden/>
          </w:rPr>
          <w:fldChar w:fldCharType="begin"/>
        </w:r>
        <w:r>
          <w:rPr>
            <w:noProof/>
            <w:webHidden/>
          </w:rPr>
          <w:instrText xml:space="preserve"> PAGEREF _Toc431393767 \h </w:instrText>
        </w:r>
        <w:r>
          <w:rPr>
            <w:noProof/>
            <w:webHidden/>
          </w:rPr>
        </w:r>
        <w:r>
          <w:rPr>
            <w:noProof/>
            <w:webHidden/>
          </w:rPr>
          <w:fldChar w:fldCharType="separate"/>
        </w:r>
        <w:r>
          <w:rPr>
            <w:noProof/>
            <w:webHidden/>
          </w:rPr>
          <w:t>26</w:t>
        </w:r>
        <w:r>
          <w:rPr>
            <w:noProof/>
            <w:webHidden/>
          </w:rPr>
          <w:fldChar w:fldCharType="end"/>
        </w:r>
      </w:hyperlink>
    </w:p>
    <w:p w14:paraId="2C11CFFC"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8" w:history="1">
        <w:r w:rsidRPr="005B79C8">
          <w:rPr>
            <w:rStyle w:val="Hyperlink"/>
            <w:noProof/>
            <w:u w:color="000000" w:themeColor="text1"/>
          </w:rPr>
          <w:t>6.1.</w:t>
        </w:r>
        <w:r>
          <w:rPr>
            <w:rFonts w:eastAsiaTheme="minorEastAsia" w:cstheme="minorBidi"/>
            <w:bCs w:val="0"/>
            <w:noProof/>
            <w:color w:val="auto"/>
            <w:sz w:val="22"/>
            <w:szCs w:val="22"/>
            <w:lang w:val="de-DE" w:eastAsia="de-DE"/>
          </w:rPr>
          <w:tab/>
        </w:r>
        <w:r w:rsidRPr="005B79C8">
          <w:rPr>
            <w:rStyle w:val="Hyperlink"/>
            <w:noProof/>
          </w:rPr>
          <w:t>Room Thermostat Fan Coil with Display</w:t>
        </w:r>
        <w:r>
          <w:rPr>
            <w:noProof/>
            <w:webHidden/>
          </w:rPr>
          <w:tab/>
        </w:r>
        <w:r>
          <w:rPr>
            <w:noProof/>
            <w:webHidden/>
          </w:rPr>
          <w:fldChar w:fldCharType="begin"/>
        </w:r>
        <w:r>
          <w:rPr>
            <w:noProof/>
            <w:webHidden/>
          </w:rPr>
          <w:instrText xml:space="preserve"> PAGEREF _Toc431393768 \h </w:instrText>
        </w:r>
        <w:r>
          <w:rPr>
            <w:noProof/>
            <w:webHidden/>
          </w:rPr>
        </w:r>
        <w:r>
          <w:rPr>
            <w:noProof/>
            <w:webHidden/>
          </w:rPr>
          <w:fldChar w:fldCharType="separate"/>
        </w:r>
        <w:r>
          <w:rPr>
            <w:noProof/>
            <w:webHidden/>
          </w:rPr>
          <w:t>26</w:t>
        </w:r>
        <w:r>
          <w:rPr>
            <w:noProof/>
            <w:webHidden/>
          </w:rPr>
          <w:fldChar w:fldCharType="end"/>
        </w:r>
      </w:hyperlink>
    </w:p>
    <w:p w14:paraId="4264C320"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69" w:history="1">
        <w:r w:rsidRPr="005B79C8">
          <w:rPr>
            <w:rStyle w:val="Hyperlink"/>
            <w:noProof/>
            <w:u w:color="000000" w:themeColor="text1"/>
          </w:rPr>
          <w:t>6.2.</w:t>
        </w:r>
        <w:r>
          <w:rPr>
            <w:rFonts w:eastAsiaTheme="minorEastAsia" w:cstheme="minorBidi"/>
            <w:bCs w:val="0"/>
            <w:noProof/>
            <w:color w:val="auto"/>
            <w:sz w:val="22"/>
            <w:szCs w:val="22"/>
            <w:lang w:val="de-DE" w:eastAsia="de-DE"/>
          </w:rPr>
          <w:tab/>
        </w:r>
        <w:r w:rsidRPr="005B79C8">
          <w:rPr>
            <w:rStyle w:val="Hyperlink"/>
            <w:noProof/>
          </w:rPr>
          <w:t>Standard Room Thermostat with Display</w:t>
        </w:r>
        <w:r>
          <w:rPr>
            <w:noProof/>
            <w:webHidden/>
          </w:rPr>
          <w:tab/>
        </w:r>
        <w:r>
          <w:rPr>
            <w:noProof/>
            <w:webHidden/>
          </w:rPr>
          <w:fldChar w:fldCharType="begin"/>
        </w:r>
        <w:r>
          <w:rPr>
            <w:noProof/>
            <w:webHidden/>
          </w:rPr>
          <w:instrText xml:space="preserve"> PAGEREF _Toc431393769 \h </w:instrText>
        </w:r>
        <w:r>
          <w:rPr>
            <w:noProof/>
            <w:webHidden/>
          </w:rPr>
        </w:r>
        <w:r>
          <w:rPr>
            <w:noProof/>
            <w:webHidden/>
          </w:rPr>
          <w:fldChar w:fldCharType="separate"/>
        </w:r>
        <w:r>
          <w:rPr>
            <w:noProof/>
            <w:webHidden/>
          </w:rPr>
          <w:t>27</w:t>
        </w:r>
        <w:r>
          <w:rPr>
            <w:noProof/>
            <w:webHidden/>
          </w:rPr>
          <w:fldChar w:fldCharType="end"/>
        </w:r>
      </w:hyperlink>
    </w:p>
    <w:p w14:paraId="2E9E6E87"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0" w:history="1">
        <w:r w:rsidRPr="005B79C8">
          <w:rPr>
            <w:rStyle w:val="Hyperlink"/>
            <w:noProof/>
            <w:u w:color="000000" w:themeColor="text1"/>
          </w:rPr>
          <w:t>6.3.</w:t>
        </w:r>
        <w:r>
          <w:rPr>
            <w:rFonts w:eastAsiaTheme="minorEastAsia" w:cstheme="minorBidi"/>
            <w:bCs w:val="0"/>
            <w:noProof/>
            <w:color w:val="auto"/>
            <w:sz w:val="22"/>
            <w:szCs w:val="22"/>
            <w:lang w:val="de-DE" w:eastAsia="de-DE"/>
          </w:rPr>
          <w:tab/>
        </w:r>
        <w:r w:rsidRPr="005B79C8">
          <w:rPr>
            <w:rStyle w:val="Hyperlink"/>
            <w:noProof/>
          </w:rPr>
          <w:t>Multi-Function Room Thermostat with Display and Control Elements</w:t>
        </w:r>
        <w:r>
          <w:rPr>
            <w:noProof/>
            <w:webHidden/>
          </w:rPr>
          <w:tab/>
        </w:r>
        <w:r>
          <w:rPr>
            <w:noProof/>
            <w:webHidden/>
          </w:rPr>
          <w:fldChar w:fldCharType="begin"/>
        </w:r>
        <w:r>
          <w:rPr>
            <w:noProof/>
            <w:webHidden/>
          </w:rPr>
          <w:instrText xml:space="preserve"> PAGEREF _Toc431393770 \h </w:instrText>
        </w:r>
        <w:r>
          <w:rPr>
            <w:noProof/>
            <w:webHidden/>
          </w:rPr>
        </w:r>
        <w:r>
          <w:rPr>
            <w:noProof/>
            <w:webHidden/>
          </w:rPr>
          <w:fldChar w:fldCharType="separate"/>
        </w:r>
        <w:r>
          <w:rPr>
            <w:noProof/>
            <w:webHidden/>
          </w:rPr>
          <w:t>29</w:t>
        </w:r>
        <w:r>
          <w:rPr>
            <w:noProof/>
            <w:webHidden/>
          </w:rPr>
          <w:fldChar w:fldCharType="end"/>
        </w:r>
      </w:hyperlink>
    </w:p>
    <w:p w14:paraId="0F030AF6"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1" w:history="1">
        <w:r w:rsidRPr="005B79C8">
          <w:rPr>
            <w:rStyle w:val="Hyperlink"/>
            <w:noProof/>
            <w:u w:color="000000" w:themeColor="text1"/>
          </w:rPr>
          <w:t>6.4.</w:t>
        </w:r>
        <w:r>
          <w:rPr>
            <w:rFonts w:eastAsiaTheme="minorEastAsia" w:cstheme="minorBidi"/>
            <w:bCs w:val="0"/>
            <w:noProof/>
            <w:color w:val="auto"/>
            <w:sz w:val="22"/>
            <w:szCs w:val="22"/>
            <w:lang w:val="de-DE" w:eastAsia="de-DE"/>
          </w:rPr>
          <w:tab/>
        </w:r>
        <w:r w:rsidRPr="005B79C8">
          <w:rPr>
            <w:rStyle w:val="Hyperlink"/>
            <w:noProof/>
          </w:rPr>
          <w:t>Valve Drive Actuator</w:t>
        </w:r>
        <w:r>
          <w:rPr>
            <w:noProof/>
            <w:webHidden/>
          </w:rPr>
          <w:tab/>
        </w:r>
        <w:r>
          <w:rPr>
            <w:noProof/>
            <w:webHidden/>
          </w:rPr>
          <w:fldChar w:fldCharType="begin"/>
        </w:r>
        <w:r>
          <w:rPr>
            <w:noProof/>
            <w:webHidden/>
          </w:rPr>
          <w:instrText xml:space="preserve"> PAGEREF _Toc431393771 \h </w:instrText>
        </w:r>
        <w:r>
          <w:rPr>
            <w:noProof/>
            <w:webHidden/>
          </w:rPr>
        </w:r>
        <w:r>
          <w:rPr>
            <w:noProof/>
            <w:webHidden/>
          </w:rPr>
          <w:fldChar w:fldCharType="separate"/>
        </w:r>
        <w:r>
          <w:rPr>
            <w:noProof/>
            <w:webHidden/>
          </w:rPr>
          <w:t>31</w:t>
        </w:r>
        <w:r>
          <w:rPr>
            <w:noProof/>
            <w:webHidden/>
          </w:rPr>
          <w:fldChar w:fldCharType="end"/>
        </w:r>
      </w:hyperlink>
    </w:p>
    <w:p w14:paraId="02C831A6"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2" w:history="1">
        <w:r w:rsidRPr="005B79C8">
          <w:rPr>
            <w:rStyle w:val="Hyperlink"/>
            <w:noProof/>
            <w:u w:color="000000" w:themeColor="text1"/>
          </w:rPr>
          <w:t>6.5.</w:t>
        </w:r>
        <w:r>
          <w:rPr>
            <w:rFonts w:eastAsiaTheme="minorEastAsia" w:cstheme="minorBidi"/>
            <w:bCs w:val="0"/>
            <w:noProof/>
            <w:color w:val="auto"/>
            <w:sz w:val="22"/>
            <w:szCs w:val="22"/>
            <w:lang w:val="de-DE" w:eastAsia="de-DE"/>
          </w:rPr>
          <w:tab/>
        </w:r>
        <w:r w:rsidRPr="005B79C8">
          <w:rPr>
            <w:rStyle w:val="Hyperlink"/>
            <w:noProof/>
          </w:rPr>
          <w:t>Thermoelectric Valve Drive</w:t>
        </w:r>
        <w:r>
          <w:rPr>
            <w:noProof/>
            <w:webHidden/>
          </w:rPr>
          <w:tab/>
        </w:r>
        <w:r>
          <w:rPr>
            <w:noProof/>
            <w:webHidden/>
          </w:rPr>
          <w:fldChar w:fldCharType="begin"/>
        </w:r>
        <w:r>
          <w:rPr>
            <w:noProof/>
            <w:webHidden/>
          </w:rPr>
          <w:instrText xml:space="preserve"> PAGEREF _Toc431393772 \h </w:instrText>
        </w:r>
        <w:r>
          <w:rPr>
            <w:noProof/>
            <w:webHidden/>
          </w:rPr>
        </w:r>
        <w:r>
          <w:rPr>
            <w:noProof/>
            <w:webHidden/>
          </w:rPr>
          <w:fldChar w:fldCharType="separate"/>
        </w:r>
        <w:r>
          <w:rPr>
            <w:noProof/>
            <w:webHidden/>
          </w:rPr>
          <w:t>32</w:t>
        </w:r>
        <w:r>
          <w:rPr>
            <w:noProof/>
            <w:webHidden/>
          </w:rPr>
          <w:fldChar w:fldCharType="end"/>
        </w:r>
      </w:hyperlink>
    </w:p>
    <w:p w14:paraId="55255C35"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3" w:history="1">
        <w:r w:rsidRPr="005B79C8">
          <w:rPr>
            <w:rStyle w:val="Hyperlink"/>
            <w:noProof/>
            <w:u w:color="000000" w:themeColor="text1"/>
          </w:rPr>
          <w:t>6.6.</w:t>
        </w:r>
        <w:r>
          <w:rPr>
            <w:rFonts w:eastAsiaTheme="minorEastAsia" w:cstheme="minorBidi"/>
            <w:bCs w:val="0"/>
            <w:noProof/>
            <w:color w:val="auto"/>
            <w:sz w:val="22"/>
            <w:szCs w:val="22"/>
            <w:lang w:val="de-DE" w:eastAsia="de-DE"/>
          </w:rPr>
          <w:tab/>
        </w:r>
        <w:r w:rsidRPr="005B79C8">
          <w:rPr>
            <w:rStyle w:val="Hyperlink"/>
            <w:noProof/>
          </w:rPr>
          <w:t>Blower Actuator 6 A</w:t>
        </w:r>
        <w:r>
          <w:rPr>
            <w:noProof/>
            <w:webHidden/>
          </w:rPr>
          <w:tab/>
        </w:r>
        <w:r>
          <w:rPr>
            <w:noProof/>
            <w:webHidden/>
          </w:rPr>
          <w:fldChar w:fldCharType="begin"/>
        </w:r>
        <w:r>
          <w:rPr>
            <w:noProof/>
            <w:webHidden/>
          </w:rPr>
          <w:instrText xml:space="preserve"> PAGEREF _Toc431393773 \h </w:instrText>
        </w:r>
        <w:r>
          <w:rPr>
            <w:noProof/>
            <w:webHidden/>
          </w:rPr>
        </w:r>
        <w:r>
          <w:rPr>
            <w:noProof/>
            <w:webHidden/>
          </w:rPr>
          <w:fldChar w:fldCharType="separate"/>
        </w:r>
        <w:r>
          <w:rPr>
            <w:noProof/>
            <w:webHidden/>
          </w:rPr>
          <w:t>33</w:t>
        </w:r>
        <w:r>
          <w:rPr>
            <w:noProof/>
            <w:webHidden/>
          </w:rPr>
          <w:fldChar w:fldCharType="end"/>
        </w:r>
      </w:hyperlink>
    </w:p>
    <w:p w14:paraId="154F5239"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4" w:history="1">
        <w:r w:rsidRPr="005B79C8">
          <w:rPr>
            <w:rStyle w:val="Hyperlink"/>
            <w:rFonts w:cs="ArialMT"/>
            <w:noProof/>
            <w:u w:color="000000" w:themeColor="text1"/>
          </w:rPr>
          <w:t>6.7.</w:t>
        </w:r>
        <w:r>
          <w:rPr>
            <w:rFonts w:eastAsiaTheme="minorEastAsia" w:cstheme="minorBidi"/>
            <w:bCs w:val="0"/>
            <w:noProof/>
            <w:color w:val="auto"/>
            <w:sz w:val="22"/>
            <w:szCs w:val="22"/>
            <w:lang w:val="de-DE" w:eastAsia="de-DE"/>
          </w:rPr>
          <w:tab/>
        </w:r>
        <w:r w:rsidRPr="005B79C8">
          <w:rPr>
            <w:rStyle w:val="Hyperlink"/>
            <w:noProof/>
          </w:rPr>
          <w:t>Fan Coil Actuator PWM</w:t>
        </w:r>
        <w:r>
          <w:rPr>
            <w:noProof/>
            <w:webHidden/>
          </w:rPr>
          <w:tab/>
        </w:r>
        <w:r>
          <w:rPr>
            <w:noProof/>
            <w:webHidden/>
          </w:rPr>
          <w:fldChar w:fldCharType="begin"/>
        </w:r>
        <w:r>
          <w:rPr>
            <w:noProof/>
            <w:webHidden/>
          </w:rPr>
          <w:instrText xml:space="preserve"> PAGEREF _Toc431393774 \h </w:instrText>
        </w:r>
        <w:r>
          <w:rPr>
            <w:noProof/>
            <w:webHidden/>
          </w:rPr>
        </w:r>
        <w:r>
          <w:rPr>
            <w:noProof/>
            <w:webHidden/>
          </w:rPr>
          <w:fldChar w:fldCharType="separate"/>
        </w:r>
        <w:r>
          <w:rPr>
            <w:noProof/>
            <w:webHidden/>
          </w:rPr>
          <w:t>34</w:t>
        </w:r>
        <w:r>
          <w:rPr>
            <w:noProof/>
            <w:webHidden/>
          </w:rPr>
          <w:fldChar w:fldCharType="end"/>
        </w:r>
      </w:hyperlink>
    </w:p>
    <w:p w14:paraId="1F120D94"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5" w:history="1">
        <w:r w:rsidRPr="005B79C8">
          <w:rPr>
            <w:rStyle w:val="Hyperlink"/>
            <w:rFonts w:cs="ArialMT"/>
            <w:noProof/>
            <w:u w:color="000000" w:themeColor="text1"/>
          </w:rPr>
          <w:t>6.8.</w:t>
        </w:r>
        <w:r>
          <w:rPr>
            <w:rFonts w:eastAsiaTheme="minorEastAsia" w:cstheme="minorBidi"/>
            <w:bCs w:val="0"/>
            <w:noProof/>
            <w:color w:val="auto"/>
            <w:sz w:val="22"/>
            <w:szCs w:val="22"/>
            <w:lang w:val="de-DE" w:eastAsia="de-DE"/>
          </w:rPr>
          <w:tab/>
        </w:r>
        <w:r w:rsidRPr="005B79C8">
          <w:rPr>
            <w:rStyle w:val="Hyperlink"/>
            <w:noProof/>
          </w:rPr>
          <w:t>Fan Coil Actuator 0-10V</w:t>
        </w:r>
        <w:r>
          <w:rPr>
            <w:noProof/>
            <w:webHidden/>
          </w:rPr>
          <w:tab/>
        </w:r>
        <w:r>
          <w:rPr>
            <w:noProof/>
            <w:webHidden/>
          </w:rPr>
          <w:fldChar w:fldCharType="begin"/>
        </w:r>
        <w:r>
          <w:rPr>
            <w:noProof/>
            <w:webHidden/>
          </w:rPr>
          <w:instrText xml:space="preserve"> PAGEREF _Toc431393775 \h </w:instrText>
        </w:r>
        <w:r>
          <w:rPr>
            <w:noProof/>
            <w:webHidden/>
          </w:rPr>
        </w:r>
        <w:r>
          <w:rPr>
            <w:noProof/>
            <w:webHidden/>
          </w:rPr>
          <w:fldChar w:fldCharType="separate"/>
        </w:r>
        <w:r>
          <w:rPr>
            <w:noProof/>
            <w:webHidden/>
          </w:rPr>
          <w:t>35</w:t>
        </w:r>
        <w:r>
          <w:rPr>
            <w:noProof/>
            <w:webHidden/>
          </w:rPr>
          <w:fldChar w:fldCharType="end"/>
        </w:r>
      </w:hyperlink>
    </w:p>
    <w:p w14:paraId="129FBB70"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6" w:history="1">
        <w:r w:rsidRPr="005B79C8">
          <w:rPr>
            <w:rStyle w:val="Hyperlink"/>
            <w:noProof/>
            <w:u w:color="000000" w:themeColor="text1"/>
          </w:rPr>
          <w:t>6.9.</w:t>
        </w:r>
        <w:r>
          <w:rPr>
            <w:rFonts w:eastAsiaTheme="minorEastAsia" w:cstheme="minorBidi"/>
            <w:bCs w:val="0"/>
            <w:noProof/>
            <w:color w:val="auto"/>
            <w:sz w:val="22"/>
            <w:szCs w:val="22"/>
            <w:lang w:val="de-DE" w:eastAsia="de-DE"/>
          </w:rPr>
          <w:tab/>
        </w:r>
        <w:r w:rsidRPr="005B79C8">
          <w:rPr>
            <w:rStyle w:val="Hyperlink"/>
            <w:noProof/>
          </w:rPr>
          <w:t>Air Quality Sensor (CO</w:t>
        </w:r>
        <w:r w:rsidRPr="005B79C8">
          <w:rPr>
            <w:rStyle w:val="Hyperlink"/>
            <w:noProof/>
            <w:vertAlign w:val="subscript"/>
          </w:rPr>
          <w:t>2</w:t>
        </w:r>
        <w:r w:rsidRPr="005B79C8">
          <w:rPr>
            <w:rStyle w:val="Hyperlink"/>
            <w:noProof/>
          </w:rPr>
          <w:t xml:space="preserve"> Sensor) for Fan Control</w:t>
        </w:r>
        <w:r>
          <w:rPr>
            <w:noProof/>
            <w:webHidden/>
          </w:rPr>
          <w:tab/>
        </w:r>
        <w:r>
          <w:rPr>
            <w:noProof/>
            <w:webHidden/>
          </w:rPr>
          <w:fldChar w:fldCharType="begin"/>
        </w:r>
        <w:r>
          <w:rPr>
            <w:noProof/>
            <w:webHidden/>
          </w:rPr>
          <w:instrText xml:space="preserve"> PAGEREF _Toc431393776 \h </w:instrText>
        </w:r>
        <w:r>
          <w:rPr>
            <w:noProof/>
            <w:webHidden/>
          </w:rPr>
        </w:r>
        <w:r>
          <w:rPr>
            <w:noProof/>
            <w:webHidden/>
          </w:rPr>
          <w:fldChar w:fldCharType="separate"/>
        </w:r>
        <w:r>
          <w:rPr>
            <w:noProof/>
            <w:webHidden/>
          </w:rPr>
          <w:t>36</w:t>
        </w:r>
        <w:r>
          <w:rPr>
            <w:noProof/>
            <w:webHidden/>
          </w:rPr>
          <w:fldChar w:fldCharType="end"/>
        </w:r>
      </w:hyperlink>
    </w:p>
    <w:p w14:paraId="14E674E8"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77" w:history="1">
        <w:r w:rsidRPr="005B79C8">
          <w:rPr>
            <w:rStyle w:val="Hyperlink"/>
            <w:noProof/>
          </w:rPr>
          <w:t>7.</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Control Devices – Operation</w:t>
        </w:r>
        <w:r>
          <w:rPr>
            <w:noProof/>
            <w:webHidden/>
          </w:rPr>
          <w:tab/>
        </w:r>
        <w:r>
          <w:rPr>
            <w:noProof/>
            <w:webHidden/>
          </w:rPr>
          <w:fldChar w:fldCharType="begin"/>
        </w:r>
        <w:r>
          <w:rPr>
            <w:noProof/>
            <w:webHidden/>
          </w:rPr>
          <w:instrText xml:space="preserve"> PAGEREF _Toc431393777 \h </w:instrText>
        </w:r>
        <w:r>
          <w:rPr>
            <w:noProof/>
            <w:webHidden/>
          </w:rPr>
        </w:r>
        <w:r>
          <w:rPr>
            <w:noProof/>
            <w:webHidden/>
          </w:rPr>
          <w:fldChar w:fldCharType="separate"/>
        </w:r>
        <w:r>
          <w:rPr>
            <w:noProof/>
            <w:webHidden/>
          </w:rPr>
          <w:t>37</w:t>
        </w:r>
        <w:r>
          <w:rPr>
            <w:noProof/>
            <w:webHidden/>
          </w:rPr>
          <w:fldChar w:fldCharType="end"/>
        </w:r>
      </w:hyperlink>
    </w:p>
    <w:p w14:paraId="681FAB1D"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8" w:history="1">
        <w:r w:rsidRPr="005B79C8">
          <w:rPr>
            <w:rStyle w:val="Hyperlink"/>
            <w:noProof/>
            <w:u w:color="000000" w:themeColor="text1"/>
          </w:rPr>
          <w:t>7.1.</w:t>
        </w:r>
        <w:r>
          <w:rPr>
            <w:rFonts w:eastAsiaTheme="minorEastAsia" w:cstheme="minorBidi"/>
            <w:bCs w:val="0"/>
            <w:noProof/>
            <w:color w:val="auto"/>
            <w:sz w:val="22"/>
            <w:szCs w:val="22"/>
            <w:lang w:val="de-DE" w:eastAsia="de-DE"/>
          </w:rPr>
          <w:tab/>
        </w:r>
        <w:r w:rsidRPr="005B79C8">
          <w:rPr>
            <w:rStyle w:val="Hyperlink"/>
            <w:noProof/>
          </w:rPr>
          <w:t>Binary Input Contact Scanning</w:t>
        </w:r>
        <w:r>
          <w:rPr>
            <w:noProof/>
            <w:webHidden/>
          </w:rPr>
          <w:tab/>
        </w:r>
        <w:r>
          <w:rPr>
            <w:noProof/>
            <w:webHidden/>
          </w:rPr>
          <w:fldChar w:fldCharType="begin"/>
        </w:r>
        <w:r>
          <w:rPr>
            <w:noProof/>
            <w:webHidden/>
          </w:rPr>
          <w:instrText xml:space="preserve"> PAGEREF _Toc431393778 \h </w:instrText>
        </w:r>
        <w:r>
          <w:rPr>
            <w:noProof/>
            <w:webHidden/>
          </w:rPr>
        </w:r>
        <w:r>
          <w:rPr>
            <w:noProof/>
            <w:webHidden/>
          </w:rPr>
          <w:fldChar w:fldCharType="separate"/>
        </w:r>
        <w:r>
          <w:rPr>
            <w:noProof/>
            <w:webHidden/>
          </w:rPr>
          <w:t>37</w:t>
        </w:r>
        <w:r>
          <w:rPr>
            <w:noProof/>
            <w:webHidden/>
          </w:rPr>
          <w:fldChar w:fldCharType="end"/>
        </w:r>
      </w:hyperlink>
    </w:p>
    <w:p w14:paraId="21F478A4"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79" w:history="1">
        <w:r w:rsidRPr="005B79C8">
          <w:rPr>
            <w:rStyle w:val="Hyperlink"/>
            <w:noProof/>
            <w:u w:color="000000" w:themeColor="text1"/>
          </w:rPr>
          <w:t>7.2.</w:t>
        </w:r>
        <w:r>
          <w:rPr>
            <w:rFonts w:eastAsiaTheme="minorEastAsia" w:cstheme="minorBidi"/>
            <w:bCs w:val="0"/>
            <w:noProof/>
            <w:color w:val="auto"/>
            <w:sz w:val="22"/>
            <w:szCs w:val="22"/>
            <w:lang w:val="de-DE" w:eastAsia="de-DE"/>
          </w:rPr>
          <w:tab/>
        </w:r>
        <w:r w:rsidRPr="005B79C8">
          <w:rPr>
            <w:rStyle w:val="Hyperlink"/>
            <w:noProof/>
          </w:rPr>
          <w:t>Multi-Function Control Element with Rockers</w:t>
        </w:r>
        <w:r>
          <w:rPr>
            <w:noProof/>
            <w:webHidden/>
          </w:rPr>
          <w:tab/>
        </w:r>
        <w:r>
          <w:rPr>
            <w:noProof/>
            <w:webHidden/>
          </w:rPr>
          <w:fldChar w:fldCharType="begin"/>
        </w:r>
        <w:r>
          <w:rPr>
            <w:noProof/>
            <w:webHidden/>
          </w:rPr>
          <w:instrText xml:space="preserve"> PAGEREF _Toc431393779 \h </w:instrText>
        </w:r>
        <w:r>
          <w:rPr>
            <w:noProof/>
            <w:webHidden/>
          </w:rPr>
        </w:r>
        <w:r>
          <w:rPr>
            <w:noProof/>
            <w:webHidden/>
          </w:rPr>
          <w:fldChar w:fldCharType="separate"/>
        </w:r>
        <w:r>
          <w:rPr>
            <w:noProof/>
            <w:webHidden/>
          </w:rPr>
          <w:t>38</w:t>
        </w:r>
        <w:r>
          <w:rPr>
            <w:noProof/>
            <w:webHidden/>
          </w:rPr>
          <w:fldChar w:fldCharType="end"/>
        </w:r>
      </w:hyperlink>
    </w:p>
    <w:p w14:paraId="3AC4DDC8"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0" w:history="1">
        <w:r w:rsidRPr="005B79C8">
          <w:rPr>
            <w:rStyle w:val="Hyperlink"/>
            <w:noProof/>
            <w:u w:color="000000" w:themeColor="text1"/>
          </w:rPr>
          <w:t>7.3.</w:t>
        </w:r>
        <w:r>
          <w:rPr>
            <w:rFonts w:eastAsiaTheme="minorEastAsia" w:cstheme="minorBidi"/>
            <w:bCs w:val="0"/>
            <w:noProof/>
            <w:color w:val="auto"/>
            <w:sz w:val="22"/>
            <w:szCs w:val="22"/>
            <w:lang w:val="de-DE" w:eastAsia="de-DE"/>
          </w:rPr>
          <w:tab/>
        </w:r>
        <w:r w:rsidRPr="005B79C8">
          <w:rPr>
            <w:rStyle w:val="Hyperlink"/>
            <w:noProof/>
          </w:rPr>
          <w:t>Touch Screen Device</w:t>
        </w:r>
        <w:r>
          <w:rPr>
            <w:noProof/>
            <w:webHidden/>
          </w:rPr>
          <w:tab/>
        </w:r>
        <w:r>
          <w:rPr>
            <w:noProof/>
            <w:webHidden/>
          </w:rPr>
          <w:fldChar w:fldCharType="begin"/>
        </w:r>
        <w:r>
          <w:rPr>
            <w:noProof/>
            <w:webHidden/>
          </w:rPr>
          <w:instrText xml:space="preserve"> PAGEREF _Toc431393780 \h </w:instrText>
        </w:r>
        <w:r>
          <w:rPr>
            <w:noProof/>
            <w:webHidden/>
          </w:rPr>
        </w:r>
        <w:r>
          <w:rPr>
            <w:noProof/>
            <w:webHidden/>
          </w:rPr>
          <w:fldChar w:fldCharType="separate"/>
        </w:r>
        <w:r>
          <w:rPr>
            <w:noProof/>
            <w:webHidden/>
          </w:rPr>
          <w:t>39</w:t>
        </w:r>
        <w:r>
          <w:rPr>
            <w:noProof/>
            <w:webHidden/>
          </w:rPr>
          <w:fldChar w:fldCharType="end"/>
        </w:r>
      </w:hyperlink>
    </w:p>
    <w:p w14:paraId="2D7D0FF5"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1" w:history="1">
        <w:r w:rsidRPr="005B79C8">
          <w:rPr>
            <w:rStyle w:val="Hyperlink"/>
            <w:noProof/>
            <w:u w:color="000000" w:themeColor="text1"/>
          </w:rPr>
          <w:t>7.4.</w:t>
        </w:r>
        <w:r>
          <w:rPr>
            <w:rFonts w:eastAsiaTheme="minorEastAsia" w:cstheme="minorBidi"/>
            <w:bCs w:val="0"/>
            <w:noProof/>
            <w:color w:val="auto"/>
            <w:sz w:val="22"/>
            <w:szCs w:val="22"/>
            <w:lang w:val="de-DE" w:eastAsia="de-DE"/>
          </w:rPr>
          <w:tab/>
        </w:r>
        <w:r w:rsidRPr="005B79C8">
          <w:rPr>
            <w:rStyle w:val="Hyperlink"/>
            <w:noProof/>
          </w:rPr>
          <w:t>Presence Detector</w:t>
        </w:r>
        <w:r>
          <w:rPr>
            <w:noProof/>
            <w:webHidden/>
          </w:rPr>
          <w:tab/>
        </w:r>
        <w:r>
          <w:rPr>
            <w:noProof/>
            <w:webHidden/>
          </w:rPr>
          <w:fldChar w:fldCharType="begin"/>
        </w:r>
        <w:r>
          <w:rPr>
            <w:noProof/>
            <w:webHidden/>
          </w:rPr>
          <w:instrText xml:space="preserve"> PAGEREF _Toc431393781 \h </w:instrText>
        </w:r>
        <w:r>
          <w:rPr>
            <w:noProof/>
            <w:webHidden/>
          </w:rPr>
        </w:r>
        <w:r>
          <w:rPr>
            <w:noProof/>
            <w:webHidden/>
          </w:rPr>
          <w:fldChar w:fldCharType="separate"/>
        </w:r>
        <w:r>
          <w:rPr>
            <w:noProof/>
            <w:webHidden/>
          </w:rPr>
          <w:t>40</w:t>
        </w:r>
        <w:r>
          <w:rPr>
            <w:noProof/>
            <w:webHidden/>
          </w:rPr>
          <w:fldChar w:fldCharType="end"/>
        </w:r>
      </w:hyperlink>
    </w:p>
    <w:p w14:paraId="31D9FCBA"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2" w:history="1">
        <w:r w:rsidRPr="005B79C8">
          <w:rPr>
            <w:rStyle w:val="Hyperlink"/>
            <w:noProof/>
            <w:u w:color="000000" w:themeColor="text1"/>
          </w:rPr>
          <w:t>7.5.</w:t>
        </w:r>
        <w:r>
          <w:rPr>
            <w:rFonts w:eastAsiaTheme="minorEastAsia" w:cstheme="minorBidi"/>
            <w:bCs w:val="0"/>
            <w:noProof/>
            <w:color w:val="auto"/>
            <w:sz w:val="22"/>
            <w:szCs w:val="22"/>
            <w:lang w:val="de-DE" w:eastAsia="de-DE"/>
          </w:rPr>
          <w:tab/>
        </w:r>
        <w:r w:rsidRPr="005B79C8">
          <w:rPr>
            <w:rStyle w:val="Hyperlink"/>
            <w:noProof/>
          </w:rPr>
          <w:t>Presence Detector Premium</w:t>
        </w:r>
        <w:r>
          <w:rPr>
            <w:noProof/>
            <w:webHidden/>
          </w:rPr>
          <w:tab/>
        </w:r>
        <w:r>
          <w:rPr>
            <w:noProof/>
            <w:webHidden/>
          </w:rPr>
          <w:fldChar w:fldCharType="begin"/>
        </w:r>
        <w:r>
          <w:rPr>
            <w:noProof/>
            <w:webHidden/>
          </w:rPr>
          <w:instrText xml:space="preserve"> PAGEREF _Toc431393782 \h </w:instrText>
        </w:r>
        <w:r>
          <w:rPr>
            <w:noProof/>
            <w:webHidden/>
          </w:rPr>
        </w:r>
        <w:r>
          <w:rPr>
            <w:noProof/>
            <w:webHidden/>
          </w:rPr>
          <w:fldChar w:fldCharType="separate"/>
        </w:r>
        <w:r>
          <w:rPr>
            <w:noProof/>
            <w:webHidden/>
          </w:rPr>
          <w:t>41</w:t>
        </w:r>
        <w:r>
          <w:rPr>
            <w:noProof/>
            <w:webHidden/>
          </w:rPr>
          <w:fldChar w:fldCharType="end"/>
        </w:r>
      </w:hyperlink>
    </w:p>
    <w:p w14:paraId="12C1336E"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3" w:history="1">
        <w:r w:rsidRPr="005B79C8">
          <w:rPr>
            <w:rStyle w:val="Hyperlink"/>
            <w:noProof/>
            <w:u w:color="000000" w:themeColor="text1"/>
          </w:rPr>
          <w:t>7.6.</w:t>
        </w:r>
        <w:r>
          <w:rPr>
            <w:rFonts w:eastAsiaTheme="minorEastAsia" w:cstheme="minorBidi"/>
            <w:bCs w:val="0"/>
            <w:noProof/>
            <w:color w:val="auto"/>
            <w:sz w:val="22"/>
            <w:szCs w:val="22"/>
            <w:lang w:val="de-DE" w:eastAsia="de-DE"/>
          </w:rPr>
          <w:tab/>
        </w:r>
        <w:r w:rsidRPr="005B79C8">
          <w:rPr>
            <w:rStyle w:val="Hyperlink"/>
            <w:noProof/>
          </w:rPr>
          <w:t>Radio Time Switch</w:t>
        </w:r>
        <w:r>
          <w:rPr>
            <w:noProof/>
            <w:webHidden/>
          </w:rPr>
          <w:tab/>
        </w:r>
        <w:r>
          <w:rPr>
            <w:noProof/>
            <w:webHidden/>
          </w:rPr>
          <w:fldChar w:fldCharType="begin"/>
        </w:r>
        <w:r>
          <w:rPr>
            <w:noProof/>
            <w:webHidden/>
          </w:rPr>
          <w:instrText xml:space="preserve"> PAGEREF _Toc431393783 \h </w:instrText>
        </w:r>
        <w:r>
          <w:rPr>
            <w:noProof/>
            <w:webHidden/>
          </w:rPr>
        </w:r>
        <w:r>
          <w:rPr>
            <w:noProof/>
            <w:webHidden/>
          </w:rPr>
          <w:fldChar w:fldCharType="separate"/>
        </w:r>
        <w:r>
          <w:rPr>
            <w:noProof/>
            <w:webHidden/>
          </w:rPr>
          <w:t>43</w:t>
        </w:r>
        <w:r>
          <w:rPr>
            <w:noProof/>
            <w:webHidden/>
          </w:rPr>
          <w:fldChar w:fldCharType="end"/>
        </w:r>
      </w:hyperlink>
    </w:p>
    <w:p w14:paraId="18DEBDDB" w14:textId="77777777" w:rsidR="00CD7590" w:rsidRDefault="00CD7590">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393784" w:history="1">
        <w:r w:rsidRPr="005B79C8">
          <w:rPr>
            <w:rStyle w:val="Hyperlink"/>
            <w:noProof/>
          </w:rPr>
          <w:t>8.</w:t>
        </w:r>
        <w:r>
          <w:rPr>
            <w:rFonts w:asciiTheme="minorHAnsi" w:eastAsiaTheme="minorEastAsia" w:hAnsiTheme="minorHAnsi" w:cstheme="minorBidi"/>
            <w:b w:val="0"/>
            <w:bCs w:val="0"/>
            <w:noProof/>
            <w:color w:val="auto"/>
            <w:sz w:val="22"/>
            <w:szCs w:val="22"/>
            <w:lang w:val="de-DE" w:eastAsia="de-DE"/>
          </w:rPr>
          <w:tab/>
        </w:r>
        <w:r w:rsidRPr="005B79C8">
          <w:rPr>
            <w:rStyle w:val="Hyperlink"/>
            <w:noProof/>
          </w:rPr>
          <w:t>Control Devices – Metering and Load Management</w:t>
        </w:r>
        <w:r>
          <w:rPr>
            <w:noProof/>
            <w:webHidden/>
          </w:rPr>
          <w:tab/>
        </w:r>
        <w:r>
          <w:rPr>
            <w:noProof/>
            <w:webHidden/>
          </w:rPr>
          <w:fldChar w:fldCharType="begin"/>
        </w:r>
        <w:r>
          <w:rPr>
            <w:noProof/>
            <w:webHidden/>
          </w:rPr>
          <w:instrText xml:space="preserve"> PAGEREF _Toc431393784 \h </w:instrText>
        </w:r>
        <w:r>
          <w:rPr>
            <w:noProof/>
            <w:webHidden/>
          </w:rPr>
        </w:r>
        <w:r>
          <w:rPr>
            <w:noProof/>
            <w:webHidden/>
          </w:rPr>
          <w:fldChar w:fldCharType="separate"/>
        </w:r>
        <w:r>
          <w:rPr>
            <w:noProof/>
            <w:webHidden/>
          </w:rPr>
          <w:t>44</w:t>
        </w:r>
        <w:r>
          <w:rPr>
            <w:noProof/>
            <w:webHidden/>
          </w:rPr>
          <w:fldChar w:fldCharType="end"/>
        </w:r>
      </w:hyperlink>
    </w:p>
    <w:p w14:paraId="34264B8F"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5" w:history="1">
        <w:r w:rsidRPr="005B79C8">
          <w:rPr>
            <w:rStyle w:val="Hyperlink"/>
            <w:noProof/>
            <w:u w:color="000000" w:themeColor="text1"/>
          </w:rPr>
          <w:t>8.1.</w:t>
        </w:r>
        <w:r>
          <w:rPr>
            <w:rFonts w:eastAsiaTheme="minorEastAsia" w:cstheme="minorBidi"/>
            <w:bCs w:val="0"/>
            <w:noProof/>
            <w:color w:val="auto"/>
            <w:sz w:val="22"/>
            <w:szCs w:val="22"/>
            <w:lang w:val="de-DE" w:eastAsia="de-DE"/>
          </w:rPr>
          <w:tab/>
        </w:r>
        <w:r w:rsidRPr="005B79C8">
          <w:rPr>
            <w:rStyle w:val="Hyperlink"/>
            <w:noProof/>
          </w:rPr>
          <w:t>Meter Interface Module</w:t>
        </w:r>
        <w:r>
          <w:rPr>
            <w:noProof/>
            <w:webHidden/>
          </w:rPr>
          <w:tab/>
        </w:r>
        <w:r>
          <w:rPr>
            <w:noProof/>
            <w:webHidden/>
          </w:rPr>
          <w:fldChar w:fldCharType="begin"/>
        </w:r>
        <w:r>
          <w:rPr>
            <w:noProof/>
            <w:webHidden/>
          </w:rPr>
          <w:instrText xml:space="preserve"> PAGEREF _Toc431393785 \h </w:instrText>
        </w:r>
        <w:r>
          <w:rPr>
            <w:noProof/>
            <w:webHidden/>
          </w:rPr>
        </w:r>
        <w:r>
          <w:rPr>
            <w:noProof/>
            <w:webHidden/>
          </w:rPr>
          <w:fldChar w:fldCharType="separate"/>
        </w:r>
        <w:r>
          <w:rPr>
            <w:noProof/>
            <w:webHidden/>
          </w:rPr>
          <w:t>44</w:t>
        </w:r>
        <w:r>
          <w:rPr>
            <w:noProof/>
            <w:webHidden/>
          </w:rPr>
          <w:fldChar w:fldCharType="end"/>
        </w:r>
      </w:hyperlink>
    </w:p>
    <w:p w14:paraId="3C2D6DFD"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6" w:history="1">
        <w:r w:rsidRPr="005B79C8">
          <w:rPr>
            <w:rStyle w:val="Hyperlink"/>
            <w:noProof/>
            <w:u w:color="000000" w:themeColor="text1"/>
          </w:rPr>
          <w:t>8.2.</w:t>
        </w:r>
        <w:r>
          <w:rPr>
            <w:rFonts w:eastAsiaTheme="minorEastAsia" w:cstheme="minorBidi"/>
            <w:bCs w:val="0"/>
            <w:noProof/>
            <w:color w:val="auto"/>
            <w:sz w:val="22"/>
            <w:szCs w:val="22"/>
            <w:lang w:val="de-DE" w:eastAsia="de-DE"/>
          </w:rPr>
          <w:tab/>
        </w:r>
        <w:r w:rsidRPr="005B79C8">
          <w:rPr>
            <w:rStyle w:val="Hyperlink"/>
            <w:noProof/>
          </w:rPr>
          <w:t>Energy Actuator</w:t>
        </w:r>
        <w:r>
          <w:rPr>
            <w:noProof/>
            <w:webHidden/>
          </w:rPr>
          <w:tab/>
        </w:r>
        <w:r>
          <w:rPr>
            <w:noProof/>
            <w:webHidden/>
          </w:rPr>
          <w:fldChar w:fldCharType="begin"/>
        </w:r>
        <w:r>
          <w:rPr>
            <w:noProof/>
            <w:webHidden/>
          </w:rPr>
          <w:instrText xml:space="preserve"> PAGEREF _Toc431393786 \h </w:instrText>
        </w:r>
        <w:r>
          <w:rPr>
            <w:noProof/>
            <w:webHidden/>
          </w:rPr>
        </w:r>
        <w:r>
          <w:rPr>
            <w:noProof/>
            <w:webHidden/>
          </w:rPr>
          <w:fldChar w:fldCharType="separate"/>
        </w:r>
        <w:r>
          <w:rPr>
            <w:noProof/>
            <w:webHidden/>
          </w:rPr>
          <w:t>45</w:t>
        </w:r>
        <w:r>
          <w:rPr>
            <w:noProof/>
            <w:webHidden/>
          </w:rPr>
          <w:fldChar w:fldCharType="end"/>
        </w:r>
      </w:hyperlink>
    </w:p>
    <w:p w14:paraId="35E14FDD" w14:textId="77777777" w:rsidR="00CD7590" w:rsidRDefault="00CD7590">
      <w:pPr>
        <w:pStyle w:val="Verzeichnis2"/>
        <w:tabs>
          <w:tab w:val="left" w:pos="660"/>
          <w:tab w:val="right" w:pos="9915"/>
        </w:tabs>
        <w:rPr>
          <w:rFonts w:eastAsiaTheme="minorEastAsia" w:cstheme="minorBidi"/>
          <w:bCs w:val="0"/>
          <w:noProof/>
          <w:color w:val="auto"/>
          <w:sz w:val="22"/>
          <w:szCs w:val="22"/>
          <w:lang w:val="de-DE" w:eastAsia="de-DE"/>
        </w:rPr>
      </w:pPr>
      <w:hyperlink w:anchor="_Toc431393787" w:history="1">
        <w:r w:rsidRPr="005B79C8">
          <w:rPr>
            <w:rStyle w:val="Hyperlink"/>
            <w:noProof/>
            <w:u w:color="000000" w:themeColor="text1"/>
          </w:rPr>
          <w:t>8.3.</w:t>
        </w:r>
        <w:r>
          <w:rPr>
            <w:rFonts w:eastAsiaTheme="minorEastAsia" w:cstheme="minorBidi"/>
            <w:bCs w:val="0"/>
            <w:noProof/>
            <w:color w:val="auto"/>
            <w:sz w:val="22"/>
            <w:szCs w:val="22"/>
            <w:lang w:val="de-DE" w:eastAsia="de-DE"/>
          </w:rPr>
          <w:tab/>
        </w:r>
        <w:r w:rsidRPr="005B79C8">
          <w:rPr>
            <w:rStyle w:val="Hyperlink"/>
            <w:noProof/>
          </w:rPr>
          <w:t>Energy Module</w:t>
        </w:r>
        <w:r>
          <w:rPr>
            <w:noProof/>
            <w:webHidden/>
          </w:rPr>
          <w:tab/>
        </w:r>
        <w:r>
          <w:rPr>
            <w:noProof/>
            <w:webHidden/>
          </w:rPr>
          <w:fldChar w:fldCharType="begin"/>
        </w:r>
        <w:r>
          <w:rPr>
            <w:noProof/>
            <w:webHidden/>
          </w:rPr>
          <w:instrText xml:space="preserve"> PAGEREF _Toc431393787 \h </w:instrText>
        </w:r>
        <w:r>
          <w:rPr>
            <w:noProof/>
            <w:webHidden/>
          </w:rPr>
        </w:r>
        <w:r>
          <w:rPr>
            <w:noProof/>
            <w:webHidden/>
          </w:rPr>
          <w:fldChar w:fldCharType="separate"/>
        </w:r>
        <w:r>
          <w:rPr>
            <w:noProof/>
            <w:webHidden/>
          </w:rPr>
          <w:t>47</w:t>
        </w:r>
        <w:r>
          <w:rPr>
            <w:noProof/>
            <w:webHidden/>
          </w:rPr>
          <w:fldChar w:fldCharType="end"/>
        </w:r>
      </w:hyperlink>
    </w:p>
    <w:p w14:paraId="02CFFD6E" w14:textId="6F2259FC" w:rsidR="00EB52C1" w:rsidRDefault="003A441C" w:rsidP="00EB52C1">
      <w:pPr>
        <w:pStyle w:val="berschrift1"/>
        <w:numPr>
          <w:ilvl w:val="0"/>
          <w:numId w:val="0"/>
        </w:numPr>
        <w:ind w:left="454"/>
      </w:pPr>
      <w:r>
        <w:fldChar w:fldCharType="end"/>
      </w:r>
      <w:bookmarkEnd w:id="1"/>
      <w:bookmarkEnd w:id="2"/>
      <w:bookmarkEnd w:id="3"/>
      <w:bookmarkEnd w:id="4"/>
      <w:bookmarkEnd w:id="5"/>
      <w:bookmarkEnd w:id="6"/>
      <w:bookmarkEnd w:id="7"/>
      <w:bookmarkEnd w:id="8"/>
      <w:bookmarkEnd w:id="9"/>
      <w:bookmarkEnd w:id="10"/>
      <w:r w:rsidR="00EB52C1">
        <w:br w:type="page"/>
      </w:r>
    </w:p>
    <w:p w14:paraId="7B3C54BD" w14:textId="759F7ECA" w:rsidR="00F60E8C" w:rsidRPr="004C1149" w:rsidRDefault="00F60E8C" w:rsidP="004C1149">
      <w:pPr>
        <w:pStyle w:val="berschrift1"/>
      </w:pPr>
      <w:bookmarkStart w:id="11" w:name="_Toc401650566"/>
      <w:bookmarkStart w:id="12" w:name="_Toc431393736"/>
      <w:r w:rsidRPr="004C1149">
        <w:lastRenderedPageBreak/>
        <w:t xml:space="preserve">General </w:t>
      </w:r>
      <w:r w:rsidRPr="0071442B">
        <w:rPr>
          <w:lang w:val="en-US"/>
        </w:rPr>
        <w:t>Requirements</w:t>
      </w:r>
      <w:bookmarkEnd w:id="11"/>
      <w:bookmarkEnd w:id="12"/>
    </w:p>
    <w:p w14:paraId="548BDFB4" w14:textId="77777777" w:rsidR="00F60E8C" w:rsidRPr="0074758F" w:rsidRDefault="00F60E8C" w:rsidP="00F60E8C"/>
    <w:p w14:paraId="44E02F5B" w14:textId="77777777" w:rsidR="00CC5F96" w:rsidRPr="00F10779" w:rsidRDefault="00CC5F96" w:rsidP="00CC5F96">
      <w:pPr>
        <w:pStyle w:val="BulletPoint01"/>
      </w:pPr>
      <w:bookmarkStart w:id="13" w:name="_Toc378070880"/>
      <w:bookmarkStart w:id="14" w:name="_Toc395865833"/>
      <w:r w:rsidRPr="00F10779">
        <w:t xml:space="preserve">The </w:t>
      </w:r>
      <w:r>
        <w:t>Intelligent Building Control System</w:t>
      </w:r>
      <w:r w:rsidRPr="00F10779">
        <w:t xml:space="preserve"> shall be designed and developed in accordance with </w:t>
      </w:r>
      <w:r>
        <w:t xml:space="preserve">the </w:t>
      </w:r>
      <w:r w:rsidRPr="00F10779">
        <w:t xml:space="preserve">multi-vendor </w:t>
      </w:r>
      <w:r>
        <w:t xml:space="preserve">KNX standard </w:t>
      </w:r>
      <w:r w:rsidRPr="00F10779">
        <w:t xml:space="preserve">and also in conformity to the following standards: </w:t>
      </w:r>
    </w:p>
    <w:p w14:paraId="67859A9C" w14:textId="77777777" w:rsidR="00CC5F96" w:rsidRPr="00803179" w:rsidRDefault="00CC5F96" w:rsidP="00CC5F96">
      <w:pPr>
        <w:pStyle w:val="BulletPoint02"/>
        <w:ind w:left="568" w:hanging="284"/>
      </w:pPr>
      <w:r w:rsidRPr="00803179">
        <w:t>European Standard (CENELEC EN 50090 and CEN EN 13321-1)</w:t>
      </w:r>
    </w:p>
    <w:p w14:paraId="0B8949BD" w14:textId="3206E0BB" w:rsidR="00CC5F96" w:rsidRPr="00803179" w:rsidRDefault="00CC5F96" w:rsidP="00CC5F96">
      <w:pPr>
        <w:pStyle w:val="BulletPoint02"/>
        <w:ind w:left="568" w:hanging="284"/>
      </w:pPr>
      <w:r w:rsidRPr="00803179">
        <w:t>Internati</w:t>
      </w:r>
      <w:r>
        <w:t>onal Standard (ISO/IEC 14543-3)</w:t>
      </w:r>
    </w:p>
    <w:p w14:paraId="2CDE7CD3" w14:textId="77777777" w:rsidR="00CC5F96" w:rsidRPr="00803179" w:rsidRDefault="00CC5F96" w:rsidP="00CC5F96">
      <w:pPr>
        <w:pStyle w:val="BulletPoint02"/>
        <w:ind w:left="568" w:hanging="284"/>
      </w:pPr>
      <w:r>
        <w:t>Chinese Standard (GB/T 20965)</w:t>
      </w:r>
    </w:p>
    <w:p w14:paraId="6E678816" w14:textId="77777777" w:rsidR="00CC5F96" w:rsidRDefault="00CC5F96" w:rsidP="00CC5F96">
      <w:pPr>
        <w:pStyle w:val="BulletPoint02"/>
        <w:ind w:left="568" w:hanging="284"/>
      </w:pPr>
      <w:r>
        <w:t>US Standard (ANSI/ASHRAE 135)</w:t>
      </w:r>
    </w:p>
    <w:p w14:paraId="14DCA13E" w14:textId="77777777" w:rsidR="00CC5F96" w:rsidRDefault="00CC5F96" w:rsidP="00CC5F96">
      <w:pPr>
        <w:pStyle w:val="BulletPoint01"/>
      </w:pPr>
      <w:r w:rsidRPr="00F10779">
        <w:t xml:space="preserve">Systems which are single vendor based and </w:t>
      </w:r>
      <w:r>
        <w:t>run on</w:t>
      </w:r>
      <w:r w:rsidRPr="00F10779">
        <w:t xml:space="preserve"> proprietary p</w:t>
      </w:r>
      <w:r>
        <w:t>rotocols shall not be accepted</w:t>
      </w:r>
      <w:r w:rsidRPr="00F10779">
        <w:t xml:space="preserve">. The system shall ensure that devices from different manufacturers are interoperable and compatible thus providing </w:t>
      </w:r>
      <w:r>
        <w:t>a future proof and flexible installation.</w:t>
      </w:r>
    </w:p>
    <w:p w14:paraId="6F2274B4" w14:textId="411C17D4" w:rsidR="00CC5F96" w:rsidRPr="00F10779" w:rsidRDefault="00CC5F96" w:rsidP="00CC5F96">
      <w:pPr>
        <w:pStyle w:val="BulletPoint01"/>
      </w:pPr>
      <w:r>
        <w:t>The system should cover commercial c</w:t>
      </w:r>
      <w:r w:rsidRPr="00F10779">
        <w:t>ontrol requirements of on</w:t>
      </w:r>
      <w:r>
        <w:t>e or more applications</w:t>
      </w:r>
      <w:r w:rsidR="00941776">
        <w:t>,</w:t>
      </w:r>
      <w:r>
        <w:t xml:space="preserve"> such as lighting, HVAC, shading</w:t>
      </w:r>
      <w:r w:rsidRPr="00F10779">
        <w:t>, etc.</w:t>
      </w:r>
    </w:p>
    <w:p w14:paraId="23EE4AD8" w14:textId="77777777" w:rsidR="00135A5C" w:rsidRPr="00A519A2" w:rsidRDefault="00135A5C" w:rsidP="00135A5C">
      <w:pPr>
        <w:pStyle w:val="BulletPoint01"/>
        <w:ind w:left="360" w:hanging="360"/>
      </w:pPr>
      <w:r w:rsidRPr="00A519A2">
        <w:t xml:space="preserve">The system shall be completely decentralized and programmable. Each device will have its own intelligence. </w:t>
      </w:r>
      <w:r>
        <w:br/>
      </w:r>
      <w:r w:rsidRPr="00A519A2">
        <w:t xml:space="preserve">The parameters are configured using PC or notebook computer located anywhere in the system topology. Systems using centralized controllers or processors will not be accepted. In case of power failure all the configuration and status information have to be stored and retained in a non-volatile storage. This data shall be pushed back to the device once electrical current is back. System with additional built-in or external battery that needs to be changed periodically for information storage shall not be accepted. </w:t>
      </w:r>
    </w:p>
    <w:p w14:paraId="07B9F645" w14:textId="77777777" w:rsidR="00135A5C" w:rsidRPr="00A519A2" w:rsidRDefault="00135A5C" w:rsidP="00135A5C">
      <w:pPr>
        <w:pStyle w:val="BulletPoint01"/>
        <w:ind w:left="360" w:hanging="360"/>
      </w:pPr>
      <w:r w:rsidRPr="00A519A2">
        <w:t>The communication cable that links all the devices shall have data and power residing on the same medium. It shall also be possible to lay the cable along the power mains. Systems requiring different communication cables for signal transmission and control power between the devices are not acceptable.</w:t>
      </w:r>
    </w:p>
    <w:p w14:paraId="04297895" w14:textId="51EBC73A" w:rsidR="00135A5C" w:rsidRPr="00A519A2" w:rsidRDefault="00135A5C" w:rsidP="00135A5C">
      <w:pPr>
        <w:pStyle w:val="BulletPoint01"/>
        <w:ind w:left="360" w:hanging="360"/>
      </w:pPr>
      <w:r w:rsidRPr="00A519A2">
        <w:t>The bus connection terminal of all the devices should have 4 bus connection possibilities for looping or branching of bus cable. The bus cable shall be laid in the building in all possible configurations</w:t>
      </w:r>
      <w:r w:rsidR="0042559A">
        <w:t>,</w:t>
      </w:r>
      <w:r w:rsidRPr="00A519A2">
        <w:t xml:space="preserve"> i.e. linear, star or tree architecture similar to the power mains. Systems requiring fixed wiring configurations shall not be acceptable. It is thereby possible to disconnect the devices without interrupting the bus line. Systems requiring special tools for crimping, lagging or special installation connectors</w:t>
      </w:r>
      <w:r>
        <w:t>,</w:t>
      </w:r>
      <w:r w:rsidRPr="00A519A2">
        <w:t xml:space="preserve"> e.g. RJ45 bus connections</w:t>
      </w:r>
      <w:r>
        <w:t>,</w:t>
      </w:r>
      <w:r w:rsidRPr="00A519A2">
        <w:t xml:space="preserve"> shall not be acceptable.</w:t>
      </w:r>
    </w:p>
    <w:p w14:paraId="4603927E" w14:textId="77777777" w:rsidR="00135A5C" w:rsidRPr="00A519A2" w:rsidRDefault="00135A5C" w:rsidP="00135A5C">
      <w:pPr>
        <w:pStyle w:val="BulletPoint01"/>
        <w:ind w:left="360" w:hanging="360"/>
      </w:pPr>
      <w:r w:rsidRPr="00A519A2">
        <w:t>Online programming of any device of the system should be possible without affecting the other devices on the system as well as offline programming prior to dispatching of the material to site. In the event of failure of a device in one line, only the control functions controlled by that device shall be affected and all other devices shall continue to operate normally.</w:t>
      </w:r>
    </w:p>
    <w:p w14:paraId="1217C59E" w14:textId="77777777" w:rsidR="00135A5C" w:rsidRPr="00A519A2" w:rsidRDefault="00135A5C" w:rsidP="00135A5C">
      <w:pPr>
        <w:pStyle w:val="BulletPoint01"/>
        <w:ind w:left="360" w:hanging="360"/>
        <w:rPr>
          <w:iCs/>
        </w:rPr>
      </w:pPr>
      <w:r w:rsidRPr="00A519A2">
        <w:rPr>
          <w:iCs/>
        </w:rPr>
        <w:t xml:space="preserve">Each device shall operate via the 21…30 V DC made available on the KNX bus line. The power supply unit should deliver a 640 mA/320 mA/160 mA version depending upon the bus network density. </w:t>
      </w:r>
    </w:p>
    <w:p w14:paraId="1B93AD03" w14:textId="3504E9B5" w:rsidR="00CC5F96" w:rsidRPr="00F6082F" w:rsidRDefault="00135A5C" w:rsidP="00135A5C">
      <w:pPr>
        <w:pStyle w:val="BulletPoint01"/>
        <w:rPr>
          <w:iCs/>
        </w:rPr>
      </w:pPr>
      <w:r w:rsidRPr="00A519A2">
        <w:rPr>
          <w:iCs/>
        </w:rPr>
        <w:t>The system shall communicate through CSMA/CA with parity checks in order to avoid collision in the bus thereby increasing the system flexibility and bandwidth allocation. Systems which work on polling or master-slave configurations shall not be accepted.</w:t>
      </w:r>
    </w:p>
    <w:p w14:paraId="6C633B5B" w14:textId="556FFB9D" w:rsidR="00EC222A" w:rsidRDefault="00EC222A">
      <w:pPr>
        <w:rPr>
          <w:rFonts w:ascii="Arial" w:eastAsia="Arial" w:hAnsi="Arial" w:cs="Arial"/>
          <w:b/>
        </w:rPr>
      </w:pPr>
    </w:p>
    <w:p w14:paraId="7F6DBFAA" w14:textId="77777777" w:rsidR="00135A5C" w:rsidRDefault="00135A5C">
      <w:pPr>
        <w:spacing w:after="200"/>
        <w:rPr>
          <w:rFonts w:ascii="Arial" w:eastAsia="Arial" w:hAnsi="Arial" w:cs="Arial"/>
          <w:b/>
        </w:rPr>
      </w:pPr>
      <w:bookmarkStart w:id="15" w:name="_Toc401650567"/>
      <w:r>
        <w:br w:type="page"/>
      </w:r>
    </w:p>
    <w:p w14:paraId="55470278" w14:textId="18869E25" w:rsidR="00F60E8C" w:rsidRDefault="00F60E8C" w:rsidP="00F60E8C">
      <w:pPr>
        <w:pStyle w:val="berschrift2"/>
        <w:numPr>
          <w:ilvl w:val="1"/>
          <w:numId w:val="13"/>
        </w:numPr>
        <w:ind w:left="454" w:hanging="454"/>
      </w:pPr>
      <w:bookmarkStart w:id="16" w:name="_Toc431393737"/>
      <w:r>
        <w:lastRenderedPageBreak/>
        <w:t xml:space="preserve">System </w:t>
      </w:r>
      <w:r w:rsidR="00107D2C">
        <w:t>D</w:t>
      </w:r>
      <w:r>
        <w:t>escription</w:t>
      </w:r>
      <w:bookmarkEnd w:id="13"/>
      <w:bookmarkEnd w:id="14"/>
      <w:bookmarkEnd w:id="15"/>
      <w:bookmarkEnd w:id="16"/>
    </w:p>
    <w:p w14:paraId="20368E9C" w14:textId="77777777" w:rsidR="00F60E8C" w:rsidRDefault="00F60E8C" w:rsidP="00F60E8C">
      <w:pPr>
        <w:pStyle w:val="BulletPoint01"/>
      </w:pPr>
      <w:r>
        <w:t>The Intelligent Building Control system shall be programmed to provide the following applications:</w:t>
      </w:r>
    </w:p>
    <w:p w14:paraId="6809C86B" w14:textId="305ECEE0" w:rsidR="00F60E8C" w:rsidRDefault="00F60E8C" w:rsidP="00F60E8C">
      <w:pPr>
        <w:pStyle w:val="BulletPoint02"/>
      </w:pPr>
      <w:r>
        <w:t>The control system will provide the aesthetic and energy management control of the lighting in each of the designated areas. This includes switching and dimming of lighting in combination with constant light control where applicable. Additionally</w:t>
      </w:r>
      <w:r w:rsidR="00135A5C">
        <w:t>,</w:t>
      </w:r>
      <w:r>
        <w:t xml:space="preserve"> lighting shall be controlled dependent on outside brightness level in combination with automatic shading.</w:t>
      </w:r>
    </w:p>
    <w:p w14:paraId="5A5A913A" w14:textId="77777777" w:rsidR="00F60E8C" w:rsidRDefault="00F60E8C" w:rsidP="00F60E8C">
      <w:pPr>
        <w:pStyle w:val="BulletPoint02"/>
      </w:pPr>
      <w:r>
        <w:t>Automatic shutter, blind and curtatin control to provide shading dependent on sun position</w:t>
      </w:r>
    </w:p>
    <w:p w14:paraId="5F824E89" w14:textId="77777777" w:rsidR="00F60E8C" w:rsidRDefault="00F60E8C" w:rsidP="00F60E8C">
      <w:pPr>
        <w:pStyle w:val="BulletPoint02"/>
      </w:pPr>
      <w:r>
        <w:t>HVAC control</w:t>
      </w:r>
    </w:p>
    <w:p w14:paraId="250BD043" w14:textId="25474737" w:rsidR="00F60E8C" w:rsidRDefault="00F83B52" w:rsidP="00F60E8C">
      <w:pPr>
        <w:pStyle w:val="BulletPoint02"/>
      </w:pPr>
      <w:r>
        <w:t>M</w:t>
      </w:r>
      <w:r w:rsidR="00F60E8C">
        <w:t>etering and load control</w:t>
      </w:r>
    </w:p>
    <w:p w14:paraId="514162CB" w14:textId="77777777" w:rsidR="00F60E8C" w:rsidRDefault="00F60E8C" w:rsidP="00F60E8C">
      <w:pPr>
        <w:pStyle w:val="BulletPoint02"/>
      </w:pPr>
      <w:r>
        <w:t>Operation via pre-defined scenarios and time schedules</w:t>
      </w:r>
    </w:p>
    <w:p w14:paraId="2FEC971F" w14:textId="674ADE46" w:rsidR="00CC5F96" w:rsidRDefault="00CC5F96" w:rsidP="00CC5F96">
      <w:pPr>
        <w:pStyle w:val="BulletPoint02"/>
      </w:pPr>
      <w:r>
        <w:t>The system will be fully configurable and software based. No centralized processors or memory storage devices shall be required. It shall be able to interface to BMS by mode of high level interface</w:t>
      </w:r>
      <w:r w:rsidR="00833689">
        <w:t>, such as</w:t>
      </w:r>
      <w:r>
        <w:t xml:space="preserve"> OPC server. The system shall provide the flexibility to ensure that it can be easily altered or added </w:t>
      </w:r>
      <w:r w:rsidR="00F83B52">
        <w:t xml:space="preserve">with new functions </w:t>
      </w:r>
      <w:r>
        <w:t xml:space="preserve">in the future without the need </w:t>
      </w:r>
      <w:r w:rsidR="00F83B52">
        <w:t>of</w:t>
      </w:r>
      <w:r>
        <w:t xml:space="preserve"> reconfiguration or rewiring.</w:t>
      </w:r>
    </w:p>
    <w:p w14:paraId="7BF9C174" w14:textId="7857E157" w:rsidR="00F60E8C" w:rsidRDefault="00F60E8C" w:rsidP="00135A5C">
      <w:pPr>
        <w:pStyle w:val="berschrift2"/>
      </w:pPr>
      <w:bookmarkStart w:id="17" w:name="_Toc378070881"/>
      <w:bookmarkStart w:id="18" w:name="_Toc395865834"/>
      <w:bookmarkStart w:id="19" w:name="_Toc431393738"/>
      <w:r>
        <w:t xml:space="preserve">Bus </w:t>
      </w:r>
      <w:r w:rsidR="00107D2C">
        <w:t>System C</w:t>
      </w:r>
      <w:r>
        <w:t xml:space="preserve">ontrol </w:t>
      </w:r>
      <w:r w:rsidR="00107D2C">
        <w:t>D</w:t>
      </w:r>
      <w:r>
        <w:t>evices</w:t>
      </w:r>
      <w:bookmarkEnd w:id="17"/>
      <w:bookmarkEnd w:id="18"/>
      <w:bookmarkEnd w:id="19"/>
    </w:p>
    <w:p w14:paraId="377F7CA5" w14:textId="12E2322A" w:rsidR="00F60E8C" w:rsidRDefault="00F60E8C" w:rsidP="00F60E8C">
      <w:pPr>
        <w:pStyle w:val="BulletPoint01"/>
        <w:rPr>
          <w:b/>
        </w:rPr>
      </w:pPr>
      <w:r>
        <w:t>Dedicated integrated KNX controllers shall be provided in individual rooms for controlling lighting, HVAC, blinds</w:t>
      </w:r>
      <w:r w:rsidR="00135A5C">
        <w:t>, etc</w:t>
      </w:r>
      <w:r>
        <w:t>. The controllers shall have decentralized intelligence and shall be independent of any centralized controllers/software. For each application</w:t>
      </w:r>
      <w:r w:rsidR="00135A5C">
        <w:t>,</w:t>
      </w:r>
      <w:r>
        <w:t xml:space="preserve"> such as </w:t>
      </w:r>
      <w:r w:rsidR="00CF4697">
        <w:t>lighting/</w:t>
      </w:r>
      <w:r>
        <w:t>blinds</w:t>
      </w:r>
      <w:r w:rsidR="00CF4697">
        <w:t>/HVAC</w:t>
      </w:r>
      <w:r>
        <w:t xml:space="preserve"> control</w:t>
      </w:r>
      <w:r w:rsidR="00135A5C">
        <w:t>,</w:t>
      </w:r>
      <w:r>
        <w:t xml:space="preserve"> dedica</w:t>
      </w:r>
      <w:r w:rsidR="00F11F2E">
        <w:t>ted controller</w:t>
      </w:r>
      <w:r w:rsidR="00135A5C">
        <w:t>s</w:t>
      </w:r>
      <w:r w:rsidR="00F11F2E">
        <w:t xml:space="preserve"> or channels need</w:t>
      </w:r>
      <w:r>
        <w:t xml:space="preserve"> to be used. </w:t>
      </w:r>
    </w:p>
    <w:p w14:paraId="42B77CC6" w14:textId="452E00E3" w:rsidR="00F60E8C" w:rsidRDefault="00F60E8C" w:rsidP="00135A5C">
      <w:pPr>
        <w:pStyle w:val="berschrift2"/>
      </w:pPr>
      <w:bookmarkStart w:id="20" w:name="_Toc378070882"/>
      <w:bookmarkStart w:id="21" w:name="_Toc395865835"/>
      <w:bookmarkStart w:id="22" w:name="_Toc431393739"/>
      <w:r>
        <w:t xml:space="preserve">Control </w:t>
      </w:r>
      <w:r w:rsidR="00107D2C">
        <w:t>P</w:t>
      </w:r>
      <w:r>
        <w:t>anel (</w:t>
      </w:r>
      <w:r w:rsidR="00107D2C">
        <w:t>D</w:t>
      </w:r>
      <w:r>
        <w:t xml:space="preserve">istribution </w:t>
      </w:r>
      <w:r w:rsidR="00107D2C">
        <w:t>B</w:t>
      </w:r>
      <w:r>
        <w:t>oard)</w:t>
      </w:r>
      <w:bookmarkEnd w:id="20"/>
      <w:bookmarkEnd w:id="21"/>
      <w:bookmarkEnd w:id="22"/>
    </w:p>
    <w:p w14:paraId="143A9AEA" w14:textId="4AECAFA1" w:rsidR="00F60E8C" w:rsidRDefault="00F60E8C" w:rsidP="00F60E8C">
      <w:pPr>
        <w:pStyle w:val="BulletPoint01"/>
      </w:pPr>
      <w:r>
        <w:t>There shall be a dedicated Control Panel</w:t>
      </w:r>
      <w:r w:rsidR="00107D2C">
        <w:t xml:space="preserve"> </w:t>
      </w:r>
      <w:r>
        <w:t>for the control of one storey</w:t>
      </w:r>
      <w:r w:rsidR="00135A5C">
        <w:t>, for example</w:t>
      </w:r>
      <w:r>
        <w:t xml:space="preserve">. The </w:t>
      </w:r>
      <w:r w:rsidR="00107D2C">
        <w:t>control panel</w:t>
      </w:r>
      <w:r>
        <w:t xml:space="preserve"> shall house the system devices and the related control equipment and protection devices depending on the n</w:t>
      </w:r>
      <w:r w:rsidR="00107D2C">
        <w:t>umber</w:t>
      </w:r>
      <w:r>
        <w:t xml:space="preserve"> of circuits being controlled. This is to ensure</w:t>
      </w:r>
      <w:r w:rsidR="00135A5C">
        <w:t xml:space="preserve"> that</w:t>
      </w:r>
      <w:r>
        <w:t xml:space="preserve"> the power wiring between the </w:t>
      </w:r>
      <w:r w:rsidR="00107D2C">
        <w:t>control p</w:t>
      </w:r>
      <w:r>
        <w:t xml:space="preserve">anel and the controlled loads </w:t>
      </w:r>
      <w:r w:rsidR="00BE3AB5">
        <w:t>is</w:t>
      </w:r>
      <w:r>
        <w:t xml:space="preserve"> kept short.</w:t>
      </w:r>
    </w:p>
    <w:p w14:paraId="1DF8E837" w14:textId="1FF197A7" w:rsidR="00F60E8C" w:rsidRDefault="00F60E8C" w:rsidP="00135A5C">
      <w:pPr>
        <w:pStyle w:val="berschrift2"/>
      </w:pPr>
      <w:bookmarkStart w:id="23" w:name="_Toc378070883"/>
      <w:bookmarkStart w:id="24" w:name="_Toc395865836"/>
      <w:bookmarkStart w:id="25" w:name="_Toc431393740"/>
      <w:r>
        <w:t xml:space="preserve">General </w:t>
      </w:r>
      <w:r w:rsidR="00107D2C">
        <w:t>C</w:t>
      </w:r>
      <w:r>
        <w:t xml:space="preserve">ontrolling </w:t>
      </w:r>
      <w:r w:rsidR="00107D2C">
        <w:t>C</w:t>
      </w:r>
      <w:r>
        <w:t>oncept</w:t>
      </w:r>
      <w:bookmarkEnd w:id="23"/>
      <w:bookmarkEnd w:id="24"/>
      <w:bookmarkEnd w:id="25"/>
    </w:p>
    <w:p w14:paraId="70F1352F" w14:textId="3F814E07" w:rsidR="00F60E8C" w:rsidRDefault="00F60E8C" w:rsidP="00F60E8C">
      <w:pPr>
        <w:pStyle w:val="BulletPoint01"/>
      </w:pPr>
      <w:r>
        <w:t xml:space="preserve">Manual operation shall be reduced to </w:t>
      </w:r>
      <w:r w:rsidR="00E91C42">
        <w:t xml:space="preserve">a </w:t>
      </w:r>
      <w:r>
        <w:t>minimum. All major functions like lighting, shading and HVAC control shall be operated automatically by the bus system. Nevertheless</w:t>
      </w:r>
      <w:r w:rsidR="00E91C42">
        <w:t>,</w:t>
      </w:r>
      <w:r>
        <w:t xml:space="preserve"> local and manual operation shall be considered wherever a manual override of the automatic control is required. This shall be possible via a local operation with bus control elements and/or touch panels located at operation points where a huge number of loads have to be controlled. </w:t>
      </w:r>
      <w:r w:rsidR="00491E67">
        <w:br/>
      </w:r>
      <w:r>
        <w:t xml:space="preserve">To allow a quick and comfortable operation according to several use cases, predefined </w:t>
      </w:r>
      <w:r w:rsidR="00FA136D">
        <w:t>lighting/blinds/HVAC</w:t>
      </w:r>
      <w:r>
        <w:t xml:space="preserve"> scenes shall be planned to allow an efficient control for the staff. These shall be accessible via rockers of the bus control elements or via a touch panel</w:t>
      </w:r>
      <w:r w:rsidR="00E91C42">
        <w:t>,</w:t>
      </w:r>
      <w:r>
        <w:t xml:space="preserve"> where applicable. Furthermore</w:t>
      </w:r>
      <w:r w:rsidR="00E91C42">
        <w:t>,</w:t>
      </w:r>
      <w:r>
        <w:t xml:space="preserve"> to reduce energy consumption in low frequent times (e.g. at night)</w:t>
      </w:r>
      <w:r w:rsidR="00E91C42">
        <w:t>,</w:t>
      </w:r>
      <w:r>
        <w:t xml:space="preserve"> presence detectors shall be used to provide the full lighting level only if it is needed. </w:t>
      </w:r>
      <w:r w:rsidR="00E91C42">
        <w:t>Time-</w:t>
      </w:r>
      <w:r>
        <w:t>scheduled operation shall be considered as well</w:t>
      </w:r>
      <w:r w:rsidR="00E91C42">
        <w:t>,</w:t>
      </w:r>
      <w:r>
        <w:t xml:space="preserve"> wherever applicable. </w:t>
      </w:r>
    </w:p>
    <w:p w14:paraId="3BF07A1D" w14:textId="689A6DBF" w:rsidR="00CC5F96" w:rsidRDefault="00CC5F96" w:rsidP="00CC5F96">
      <w:pPr>
        <w:pStyle w:val="BulletPoint01"/>
      </w:pPr>
      <w:r>
        <w:t xml:space="preserve">A control of the building shall </w:t>
      </w:r>
      <w:r w:rsidR="00E91C42">
        <w:t xml:space="preserve">also </w:t>
      </w:r>
      <w:r>
        <w:t xml:space="preserve">be possible by centralized PC visualization software connectable to the bus (e.g. via LAN interface) allowing a comprehensive control of the building. It shall also feature a predefined </w:t>
      </w:r>
      <w:r w:rsidR="00E91C42">
        <w:t>time-</w:t>
      </w:r>
      <w:r>
        <w:t xml:space="preserve">based control for setting the </w:t>
      </w:r>
      <w:r w:rsidR="00FA136D">
        <w:t>lighting/blinds/HVAC</w:t>
      </w:r>
      <w:r>
        <w:t xml:space="preserve"> system to predefined states dependent on the daytime. Furthermore</w:t>
      </w:r>
      <w:r w:rsidR="00E91C42">
        <w:t>,</w:t>
      </w:r>
      <w:r>
        <w:t xml:space="preserve"> a local operation by the operator shall be possible by graphical display</w:t>
      </w:r>
      <w:r w:rsidR="00E91C42">
        <w:t>,</w:t>
      </w:r>
      <w:r>
        <w:t xml:space="preserve"> e.g. showing the entire building based on floor plans or individual room plans (optional).</w:t>
      </w:r>
    </w:p>
    <w:p w14:paraId="1B3AC747" w14:textId="0B85E9E3" w:rsidR="00F60E8C" w:rsidRDefault="00CC5F96" w:rsidP="00135A5C">
      <w:pPr>
        <w:pStyle w:val="berschrift2"/>
      </w:pPr>
      <w:bookmarkStart w:id="26" w:name="_Toc378070884"/>
      <w:bookmarkStart w:id="27" w:name="_Toc395865837"/>
      <w:bookmarkStart w:id="28" w:name="_Toc431393741"/>
      <w:r>
        <w:t>KNX</w:t>
      </w:r>
      <w:r w:rsidR="00F60E8C">
        <w:t xml:space="preserve"> </w:t>
      </w:r>
      <w:r w:rsidR="00471D3A">
        <w:t>C</w:t>
      </w:r>
      <w:r w:rsidR="00F60E8C">
        <w:t xml:space="preserve">ontrol </w:t>
      </w:r>
      <w:r w:rsidR="00471D3A">
        <w:t>E</w:t>
      </w:r>
      <w:r w:rsidR="00F60E8C">
        <w:t>lements</w:t>
      </w:r>
      <w:bookmarkEnd w:id="26"/>
      <w:bookmarkEnd w:id="27"/>
      <w:bookmarkEnd w:id="28"/>
    </w:p>
    <w:p w14:paraId="38FB9FF2" w14:textId="5F005344" w:rsidR="00F60E8C" w:rsidRPr="00302D5A" w:rsidRDefault="00CC5F96" w:rsidP="00F60E8C">
      <w:pPr>
        <w:pStyle w:val="BulletPoint01"/>
        <w:rPr>
          <w:strike/>
        </w:rPr>
      </w:pPr>
      <w:r>
        <w:t>KNX</w:t>
      </w:r>
      <w:r w:rsidR="00F60E8C">
        <w:t xml:space="preserve"> control elements shall be used to control various loads and scenes in the building. They shall include a bus coupler as part of the delivery</w:t>
      </w:r>
      <w:r w:rsidR="00E91C42">
        <w:t>,</w:t>
      </w:r>
      <w:r w:rsidR="00F60E8C">
        <w:t xml:space="preserve"> if </w:t>
      </w:r>
      <w:r w:rsidR="00E91C42">
        <w:t>applicable</w:t>
      </w:r>
      <w:r w:rsidR="00F60E8C">
        <w:t>. The control elements shall be appropriately designed and located wherever necessary. All control elements shall be connected to the bus system. Furthermore</w:t>
      </w:r>
      <w:r w:rsidR="00E91C42">
        <w:t>,</w:t>
      </w:r>
      <w:r w:rsidR="00F60E8C">
        <w:t xml:space="preserve"> a touch screen control device connected to the bus system shall be available in order to allow the control of the building from a single control station</w:t>
      </w:r>
      <w:r w:rsidR="00BB44D3">
        <w:t>.</w:t>
      </w:r>
    </w:p>
    <w:p w14:paraId="128F2435" w14:textId="77777777" w:rsidR="003531B7" w:rsidRDefault="003531B7">
      <w:pPr>
        <w:rPr>
          <w:sz w:val="28"/>
          <w:szCs w:val="28"/>
        </w:rPr>
      </w:pPr>
      <w:bookmarkStart w:id="29" w:name="_Toc395865838"/>
      <w:r>
        <w:br w:type="page"/>
      </w:r>
    </w:p>
    <w:p w14:paraId="2833E6C0" w14:textId="090CAF9C" w:rsidR="00F60E8C" w:rsidRDefault="00F60E8C" w:rsidP="00F60E8C">
      <w:pPr>
        <w:pStyle w:val="berschrift1"/>
        <w:numPr>
          <w:ilvl w:val="0"/>
          <w:numId w:val="13"/>
        </w:numPr>
        <w:spacing w:before="0"/>
        <w:rPr>
          <w:lang w:val="en-US"/>
        </w:rPr>
      </w:pPr>
      <w:bookmarkStart w:id="30" w:name="_Toc401650568"/>
      <w:bookmarkStart w:id="31" w:name="_Toc431393742"/>
      <w:r w:rsidRPr="00F60E8C">
        <w:rPr>
          <w:lang w:val="en-US"/>
        </w:rPr>
        <w:lastRenderedPageBreak/>
        <w:t>Office Building –</w:t>
      </w:r>
      <w:r w:rsidR="00203E69">
        <w:rPr>
          <w:lang w:val="en-US"/>
        </w:rPr>
        <w:t xml:space="preserve"> P</w:t>
      </w:r>
      <w:r w:rsidRPr="00F60E8C">
        <w:rPr>
          <w:lang w:val="en-US"/>
        </w:rPr>
        <w:t xml:space="preserve">remium </w:t>
      </w:r>
      <w:bookmarkEnd w:id="29"/>
      <w:bookmarkEnd w:id="30"/>
      <w:r w:rsidR="00B42718">
        <w:rPr>
          <w:lang w:val="en-US"/>
        </w:rPr>
        <w:t>Configuration</w:t>
      </w:r>
      <w:bookmarkEnd w:id="31"/>
    </w:p>
    <w:p w14:paraId="783B45CA" w14:textId="77777777" w:rsidR="005B52D4" w:rsidRPr="005B52D4" w:rsidRDefault="005B52D4" w:rsidP="005B52D4"/>
    <w:p w14:paraId="6A281370" w14:textId="37FEDC2E" w:rsidR="00F60E8C" w:rsidRDefault="00F60E8C" w:rsidP="00F60E8C">
      <w:pPr>
        <w:pStyle w:val="berschrift2"/>
        <w:numPr>
          <w:ilvl w:val="1"/>
          <w:numId w:val="13"/>
        </w:numPr>
        <w:ind w:left="454" w:hanging="454"/>
      </w:pPr>
      <w:bookmarkStart w:id="32" w:name="_Toc378070886"/>
      <w:bookmarkStart w:id="33" w:name="_Toc395865839"/>
      <w:bookmarkStart w:id="34" w:name="_Toc401650569"/>
      <w:bookmarkStart w:id="35" w:name="_Toc431393743"/>
      <w:r>
        <w:t xml:space="preserve">Lighting </w:t>
      </w:r>
      <w:r w:rsidR="00471D3A">
        <w:t>C</w:t>
      </w:r>
      <w:r>
        <w:t>ontrol</w:t>
      </w:r>
      <w:bookmarkEnd w:id="32"/>
      <w:bookmarkEnd w:id="33"/>
      <w:bookmarkEnd w:id="34"/>
      <w:bookmarkEnd w:id="35"/>
    </w:p>
    <w:p w14:paraId="1E7E98AA" w14:textId="43DD0F18" w:rsidR="00F60E8C" w:rsidRDefault="00F60E8C" w:rsidP="00F60E8C">
      <w:pPr>
        <w:pStyle w:val="BulletPoint01"/>
      </w:pPr>
      <w:r>
        <w:t xml:space="preserve">The </w:t>
      </w:r>
      <w:r w:rsidR="00DA3AA3">
        <w:t>bus-</w:t>
      </w:r>
      <w:r>
        <w:t>based lighting control solution shall allow the following control types:</w:t>
      </w:r>
    </w:p>
    <w:p w14:paraId="0E4786CA" w14:textId="77777777" w:rsidR="00773435" w:rsidRDefault="00773435" w:rsidP="00773435"/>
    <w:p w14:paraId="74FFC0C8" w14:textId="1298D4B4" w:rsidR="00F60E8C" w:rsidRDefault="00A63AC7" w:rsidP="00F60E8C">
      <w:pPr>
        <w:pStyle w:val="berschrift3"/>
        <w:numPr>
          <w:ilvl w:val="2"/>
          <w:numId w:val="13"/>
        </w:numPr>
        <w:ind w:left="454" w:hanging="454"/>
      </w:pPr>
      <w:bookmarkStart w:id="36" w:name="_Toc378070887"/>
      <w:bookmarkStart w:id="37" w:name="_Toc395865840"/>
      <w:r>
        <w:t xml:space="preserve"> </w:t>
      </w:r>
      <w:r w:rsidR="00F60E8C">
        <w:t xml:space="preserve">Switching of </w:t>
      </w:r>
      <w:bookmarkEnd w:id="36"/>
      <w:bookmarkEnd w:id="37"/>
      <w:r w:rsidR="00DA3AA3">
        <w:t>Lighting</w:t>
      </w:r>
    </w:p>
    <w:p w14:paraId="1293AC46" w14:textId="55589EB0" w:rsidR="00F60E8C" w:rsidRDefault="00F60E8C" w:rsidP="00F60E8C">
      <w:pPr>
        <w:pStyle w:val="BulletPoint01"/>
      </w:pPr>
      <w:r>
        <w:t>Switchable lighting circuits shall be controlled via a switch actuator consisting of relays to switch several channels on/off. The switch actuator shall allow status feedback messages in order to monitor the response of the connected relay.</w:t>
      </w:r>
    </w:p>
    <w:p w14:paraId="4644B765" w14:textId="45E14DE8" w:rsidR="00F60E8C" w:rsidRDefault="00F60E8C" w:rsidP="00F60E8C">
      <w:pPr>
        <w:pStyle w:val="BulletPoint01"/>
      </w:pPr>
      <w:r>
        <w:t>Specialized switch actuator</w:t>
      </w:r>
      <w:r w:rsidR="00DA3AA3">
        <w:t>s</w:t>
      </w:r>
      <w:r>
        <w:t xml:space="preserve"> with current detection shall be used to monitor the electrical state of a connected lighting load. By means of current threshold values</w:t>
      </w:r>
      <w:r w:rsidR="00DA3AA3">
        <w:t>,</w:t>
      </w:r>
      <w:r>
        <w:t xml:space="preserve"> alarm messages shall be triggered if a certain current value is exceeded or undercut. </w:t>
      </w:r>
    </w:p>
    <w:p w14:paraId="553C7FD9" w14:textId="0C24ADB9" w:rsidR="00F60E8C" w:rsidRDefault="00A63AC7" w:rsidP="00F60E8C">
      <w:pPr>
        <w:pStyle w:val="berschrift3"/>
        <w:numPr>
          <w:ilvl w:val="2"/>
          <w:numId w:val="13"/>
        </w:numPr>
        <w:ind w:left="454" w:hanging="454"/>
      </w:pPr>
      <w:bookmarkStart w:id="38" w:name="_Toc378070888"/>
      <w:bookmarkStart w:id="39" w:name="_Toc395865841"/>
      <w:r>
        <w:t xml:space="preserve"> </w:t>
      </w:r>
      <w:r w:rsidR="00F60E8C">
        <w:t xml:space="preserve">Dimming of </w:t>
      </w:r>
      <w:bookmarkEnd w:id="38"/>
      <w:bookmarkEnd w:id="39"/>
      <w:r w:rsidR="00DA3AA3">
        <w:t>Lighting</w:t>
      </w:r>
    </w:p>
    <w:p w14:paraId="0764FB81" w14:textId="294BF1C6" w:rsidR="00CC5F96" w:rsidRDefault="00CC5F96" w:rsidP="00CC5F96">
      <w:pPr>
        <w:pStyle w:val="BulletPoint01"/>
      </w:pPr>
      <w:bookmarkStart w:id="40" w:name="_Toc378070889"/>
      <w:bookmarkStart w:id="41" w:name="_Toc395865842"/>
      <w:r>
        <w:t>Dimmable lighting circuits shall be controlled via appropriate actuators/gateways. There shall be three different dimming possibilities dependent on the used actuator which is connected to the bus system:</w:t>
      </w:r>
    </w:p>
    <w:p w14:paraId="66390781" w14:textId="77777777" w:rsidR="00C93764" w:rsidRPr="002211ED" w:rsidRDefault="00C93764" w:rsidP="002211ED">
      <w:pPr>
        <w:pStyle w:val="BulletPoint02"/>
      </w:pPr>
      <w:r w:rsidRPr="002211ED">
        <w:t>Universal dim actuators: Load is directly connected to the dimmer; incandescent lamps, low voltage halogen lamps (on conventional or electronic transformers) or 230 V halogen lamps can be operated. Outputs automatically recognize the connected load. Additionally, the operating mode can be selected manually.</w:t>
      </w:r>
    </w:p>
    <w:p w14:paraId="34E1D31B" w14:textId="77777777" w:rsidR="00C93764" w:rsidRPr="002211ED" w:rsidRDefault="00C93764" w:rsidP="002211ED">
      <w:pPr>
        <w:pStyle w:val="BulletPoint02"/>
      </w:pPr>
      <w:r w:rsidRPr="002211ED">
        <w:t>1…10 V switch/dim actuator: Dimming control is achieved via 1…10 V ballasts connected to the appropriate outputs of the switch/dim actuator. Switching on/off the light is done via floating contacts controlling the mains power supply of the 1…10 V ballast.</w:t>
      </w:r>
    </w:p>
    <w:p w14:paraId="164370B7" w14:textId="3E8D10CB" w:rsidR="00CC5F96" w:rsidRPr="002211ED" w:rsidRDefault="00C93764" w:rsidP="002211ED">
      <w:pPr>
        <w:pStyle w:val="BulletPoint02"/>
      </w:pPr>
      <w:r w:rsidRPr="002211ED">
        <w:t>DALI Gateway: The dimming control system shall be based on DALI (Digital Addressable Lighting Interface) according to the technical standard IEC 62 386 in combination with KNX. To control DALI equipment, such as ballasts, transformers, LED converters, etc., a KNX/DALI Gateway shall be used. DALI allows the addressing of 64 ballasts which can be freely assigned to 16 DALI lighting control groups. The DALI control line can be installed together with the mains cable (e.g. by using a 5 wire standard cable). Functionalities achieved by DALI: light scenes, day light control, feedback regarding the connected DALI equipment (e.g. lamp or ballast failure), light scenes, etc.</w:t>
      </w:r>
    </w:p>
    <w:p w14:paraId="58E58086" w14:textId="44CA1A88" w:rsidR="00F60E8C" w:rsidRDefault="00A63AC7" w:rsidP="00F60E8C">
      <w:pPr>
        <w:pStyle w:val="berschrift3"/>
        <w:numPr>
          <w:ilvl w:val="2"/>
          <w:numId w:val="13"/>
        </w:numPr>
        <w:ind w:left="454" w:hanging="454"/>
      </w:pPr>
      <w:r>
        <w:t xml:space="preserve"> </w:t>
      </w:r>
      <w:r w:rsidR="00F60E8C">
        <w:t>Daylight</w:t>
      </w:r>
      <w:r w:rsidR="000C65B2">
        <w:t>-D</w:t>
      </w:r>
      <w:r w:rsidR="00F60E8C">
        <w:t xml:space="preserve">ependent </w:t>
      </w:r>
      <w:r w:rsidR="00471D3A">
        <w:t>C</w:t>
      </w:r>
      <w:r w:rsidR="00F60E8C">
        <w:t>ontrol</w:t>
      </w:r>
      <w:bookmarkEnd w:id="40"/>
      <w:bookmarkEnd w:id="41"/>
    </w:p>
    <w:p w14:paraId="2AF8FA9D" w14:textId="0F74C060" w:rsidR="00CC5F96" w:rsidRDefault="00CC5F96" w:rsidP="00CC5F96">
      <w:pPr>
        <w:pStyle w:val="BulletPoint01"/>
      </w:pPr>
      <w:bookmarkStart w:id="42" w:name="_Toc378070890"/>
      <w:bookmarkStart w:id="43" w:name="_Toc395865843"/>
      <w:r>
        <w:t xml:space="preserve">A </w:t>
      </w:r>
      <w:r w:rsidR="00C93764">
        <w:t>daylight-</w:t>
      </w:r>
      <w:r>
        <w:t xml:space="preserve">dependent control </w:t>
      </w:r>
      <w:r w:rsidR="00C93764">
        <w:t xml:space="preserve">uses </w:t>
      </w:r>
      <w:r>
        <w:t>the available daylight to save operating and energy costs. To implement the control</w:t>
      </w:r>
      <w:r w:rsidR="00C93764">
        <w:t>,</w:t>
      </w:r>
      <w:r>
        <w:t xml:space="preserve"> an outside brightness sensor is mounted at the exterior of the building measuring the outside brightness value. The brightness sensor </w:t>
      </w:r>
      <w:r w:rsidR="005E55C8">
        <w:t>shall be a part of the weather system</w:t>
      </w:r>
      <w:r w:rsidR="00F83B52">
        <w:t>.</w:t>
      </w:r>
    </w:p>
    <w:p w14:paraId="2CB3198D" w14:textId="5B36CE83" w:rsidR="00CC5F96" w:rsidRDefault="00CC5F96" w:rsidP="00CC5F96">
      <w:pPr>
        <w:pStyle w:val="BulletPoint01"/>
      </w:pPr>
      <w:r>
        <w:t>After a certain outside brightness value is reached</w:t>
      </w:r>
      <w:r w:rsidR="000C65B2">
        <w:t>,</w:t>
      </w:r>
      <w:r>
        <w:t xml:space="preserve"> lighting circuits</w:t>
      </w:r>
      <w:r w:rsidR="000C65B2" w:rsidRPr="000C65B2">
        <w:t xml:space="preserve"> </w:t>
      </w:r>
      <w:r w:rsidR="000C65B2">
        <w:t>shall be switched off</w:t>
      </w:r>
      <w:r>
        <w:t xml:space="preserve"> as required by the operator</w:t>
      </w:r>
      <w:r w:rsidR="000C65B2">
        <w:t>,</w:t>
      </w:r>
      <w:r>
        <w:t xml:space="preserve"> according to definable threshold values. In case of dimmable lighting circuits the lighting can be dimmed to a predefined lower brightness value in order to save energy. </w:t>
      </w:r>
    </w:p>
    <w:p w14:paraId="247C5497" w14:textId="0E5840B9" w:rsidR="00F60E8C" w:rsidRDefault="00A63AC7" w:rsidP="00F60E8C">
      <w:pPr>
        <w:pStyle w:val="berschrift3"/>
      </w:pPr>
      <w:r>
        <w:t xml:space="preserve"> </w:t>
      </w:r>
      <w:r w:rsidR="00F60E8C">
        <w:t xml:space="preserve">Constant </w:t>
      </w:r>
      <w:r w:rsidR="00471D3A">
        <w:t>Light C</w:t>
      </w:r>
      <w:r w:rsidR="00F60E8C">
        <w:t>ontrol</w:t>
      </w:r>
      <w:bookmarkEnd w:id="42"/>
      <w:bookmarkEnd w:id="43"/>
    </w:p>
    <w:p w14:paraId="50C5FAB9" w14:textId="609D6429" w:rsidR="00F60E8C" w:rsidRDefault="00F60E8C" w:rsidP="00F60E8C">
      <w:pPr>
        <w:pStyle w:val="BulletPoint01"/>
      </w:pPr>
      <w:r>
        <w:t xml:space="preserve">Optimum lighting conditions in buildings can be </w:t>
      </w:r>
      <w:r w:rsidR="000C65B2">
        <w:t xml:space="preserve">realized </w:t>
      </w:r>
      <w:r>
        <w:t>economically with the constant lighting control of the bus system which shall be implemented in the office areas. It can be used to regulate the actual brightness in the rooms. The brightness in the room is measured and the main causes of interference are detected, e.g. darkness due to shutters or partial shading due to buildings directly opposite</w:t>
      </w:r>
      <w:r w:rsidR="00CD18B2">
        <w:t xml:space="preserve"> the window</w:t>
      </w:r>
      <w:r>
        <w:t xml:space="preserve">. An almost perfect level of brightness is therefore achieved in the room without external influences. </w:t>
      </w:r>
    </w:p>
    <w:p w14:paraId="56306B30" w14:textId="77777777" w:rsidR="00F60E8C" w:rsidRDefault="00F60E8C" w:rsidP="00F60E8C">
      <w:pPr>
        <w:pStyle w:val="BulletPoint01"/>
      </w:pPr>
      <w:r>
        <w:t>Therefore an internal brightness sensor mountable at the ceiling of the appropriate room along with dimmable lighting circuits is required.</w:t>
      </w:r>
    </w:p>
    <w:p w14:paraId="0CD2B5AD" w14:textId="1C9709F6" w:rsidR="00873F5B" w:rsidRPr="005635CE" w:rsidRDefault="00F60E8C" w:rsidP="004F0119">
      <w:pPr>
        <w:pStyle w:val="BulletPoint01"/>
        <w:spacing w:after="200"/>
        <w:rPr>
          <w:b/>
        </w:rPr>
      </w:pPr>
      <w:r>
        <w:t>A manual override of the constant lighting control shall be available</w:t>
      </w:r>
      <w:r w:rsidR="000C65B2">
        <w:t>,</w:t>
      </w:r>
      <w:r>
        <w:t xml:space="preserve"> if applicable</w:t>
      </w:r>
      <w:r w:rsidR="000C65B2">
        <w:t>,</w:t>
      </w:r>
      <w:r>
        <w:t xml:space="preserve"> via </w:t>
      </w:r>
      <w:r w:rsidR="00CC5F96">
        <w:t>appropriate bus</w:t>
      </w:r>
      <w:r>
        <w:t xml:space="preserve"> control elements</w:t>
      </w:r>
      <w:r w:rsidR="008230BB">
        <w:t>.</w:t>
      </w:r>
      <w:bookmarkStart w:id="44" w:name="_Ref370740328"/>
      <w:bookmarkStart w:id="45" w:name="_Toc378070891"/>
      <w:bookmarkStart w:id="46" w:name="_Toc395865844"/>
      <w:r w:rsidR="00873F5B">
        <w:br w:type="page"/>
      </w:r>
    </w:p>
    <w:p w14:paraId="3B664576" w14:textId="5F2F079E" w:rsidR="00F60E8C" w:rsidRDefault="00A63AC7" w:rsidP="00F60E8C">
      <w:pPr>
        <w:pStyle w:val="berschrift3"/>
        <w:numPr>
          <w:ilvl w:val="2"/>
          <w:numId w:val="13"/>
        </w:numPr>
        <w:ind w:left="454" w:hanging="454"/>
      </w:pPr>
      <w:r>
        <w:t xml:space="preserve"> </w:t>
      </w:r>
      <w:r w:rsidR="00F60E8C">
        <w:t>Time</w:t>
      </w:r>
      <w:r w:rsidR="00DA3AA3">
        <w:t>-B</w:t>
      </w:r>
      <w:r w:rsidR="00F60E8C">
        <w:t xml:space="preserve">ased and </w:t>
      </w:r>
      <w:r w:rsidR="00107B17">
        <w:t>O</w:t>
      </w:r>
      <w:r w:rsidR="00F60E8C">
        <w:t>ccupancy</w:t>
      </w:r>
      <w:r w:rsidR="00DA3AA3">
        <w:t>-D</w:t>
      </w:r>
      <w:r w:rsidR="00F60E8C">
        <w:t xml:space="preserve">ependent </w:t>
      </w:r>
      <w:r w:rsidR="00107B17">
        <w:t>C</w:t>
      </w:r>
      <w:r w:rsidR="00F60E8C">
        <w:t>ontrol</w:t>
      </w:r>
      <w:bookmarkEnd w:id="44"/>
      <w:bookmarkEnd w:id="45"/>
      <w:bookmarkEnd w:id="46"/>
    </w:p>
    <w:p w14:paraId="5D839DC0" w14:textId="1BD23D15" w:rsidR="00F60E8C" w:rsidRDefault="00F60E8C" w:rsidP="00F60E8C">
      <w:pPr>
        <w:pStyle w:val="BulletPoint01"/>
      </w:pPr>
      <w:r>
        <w:t>For further automation, the lighting shall be controlled via predefined time schedules according to the usage of the building. These shall be defined via touch panels, visualization or a Building Management System. Lighting circuits can be either switched off</w:t>
      </w:r>
      <w:r w:rsidR="00A63AC7">
        <w:t>,</w:t>
      </w:r>
      <w:r>
        <w:t xml:space="preserve"> or in case of dimmable circuits</w:t>
      </w:r>
      <w:r w:rsidR="00A63AC7">
        <w:t>,</w:t>
      </w:r>
      <w:r>
        <w:t xml:space="preserve"> set to a specified light value (e.g. 30</w:t>
      </w:r>
      <w:r w:rsidR="004C4C56">
        <w:t xml:space="preserve"> %</w:t>
      </w:r>
      <w:r>
        <w:t>) to allow a basic lighting coverage.</w:t>
      </w:r>
    </w:p>
    <w:p w14:paraId="1D47BF72" w14:textId="7916F20E" w:rsidR="00F60E8C" w:rsidRDefault="00F60E8C" w:rsidP="00F60E8C">
      <w:pPr>
        <w:pStyle w:val="BulletPoint01"/>
      </w:pPr>
      <w:r>
        <w:t xml:space="preserve">An </w:t>
      </w:r>
      <w:r w:rsidR="00A63AC7">
        <w:t>occupancy-</w:t>
      </w:r>
      <w:r>
        <w:t xml:space="preserve">dependent control is a control form </w:t>
      </w:r>
      <w:r w:rsidR="007972F2">
        <w:t>that</w:t>
      </w:r>
      <w:r>
        <w:t xml:space="preserve"> uses motion or presence detectors. It detects the presence of persons in the building or in external areas and switches the corresponding lighting on or off. If dimmable lighting circuits are used</w:t>
      </w:r>
      <w:r w:rsidR="00A63AC7">
        <w:t>,</w:t>
      </w:r>
      <w:r>
        <w:t xml:space="preserve"> the light value can be reduced to a certain level (e.g. 30</w:t>
      </w:r>
      <w:r w:rsidR="004C4C56">
        <w:t xml:space="preserve"> %</w:t>
      </w:r>
      <w:r>
        <w:t>)</w:t>
      </w:r>
      <w:r w:rsidR="00A63AC7">
        <w:t>,</w:t>
      </w:r>
      <w:r>
        <w:t xml:space="preserve"> if no presence is detected. Presence detection can be also combined with constant lighting control to further increase energy efficient lighting.</w:t>
      </w:r>
    </w:p>
    <w:p w14:paraId="36E7583E" w14:textId="77777777" w:rsidR="00491E67" w:rsidRDefault="00491E67">
      <w:pPr>
        <w:spacing w:after="200"/>
        <w:rPr>
          <w:rFonts w:ascii="Arial" w:eastAsia="Arial" w:hAnsi="Arial" w:cs="Arial"/>
          <w:b/>
        </w:rPr>
      </w:pPr>
      <w:bookmarkStart w:id="47" w:name="_Toc378070893"/>
      <w:bookmarkStart w:id="48" w:name="_Toc395865845"/>
      <w:bookmarkStart w:id="49" w:name="_Toc401650570"/>
      <w:r>
        <w:br w:type="page"/>
      </w:r>
    </w:p>
    <w:p w14:paraId="64883315" w14:textId="6649C3BF" w:rsidR="00F60E8C" w:rsidRDefault="00F60E8C" w:rsidP="00F60E8C">
      <w:pPr>
        <w:pStyle w:val="berschrift2"/>
        <w:numPr>
          <w:ilvl w:val="1"/>
          <w:numId w:val="13"/>
        </w:numPr>
        <w:ind w:left="454" w:hanging="454"/>
      </w:pPr>
      <w:bookmarkStart w:id="50" w:name="_Toc431393744"/>
      <w:r>
        <w:t xml:space="preserve">HVAC </w:t>
      </w:r>
      <w:r w:rsidR="00107B17">
        <w:t>C</w:t>
      </w:r>
      <w:r>
        <w:t>ontrol</w:t>
      </w:r>
      <w:bookmarkEnd w:id="47"/>
      <w:bookmarkEnd w:id="48"/>
      <w:bookmarkEnd w:id="49"/>
      <w:bookmarkEnd w:id="50"/>
    </w:p>
    <w:p w14:paraId="1F4AD4D3" w14:textId="77777777" w:rsidR="00A63AC7" w:rsidRPr="00A519A2" w:rsidRDefault="00A63AC7" w:rsidP="00A63AC7">
      <w:pPr>
        <w:pStyle w:val="BulletPoint01"/>
        <w:ind w:left="360" w:hanging="360"/>
      </w:pPr>
      <w:r w:rsidRPr="00A519A2">
        <w:t xml:space="preserve">KNX shall be used for room-oriented temperature control or individual room temperature control. By detecting the actual temperature value and specifying a respective temperature setpoint with a control algorithm, the thermostat sends a control value to the actuator. This actuator controls a heating or cooling unit that changes the room temperature. </w:t>
      </w:r>
      <w:r>
        <w:br/>
      </w:r>
      <w:r w:rsidRPr="00A519A2">
        <w:t>The prerequisite is a water-based heating and cooling system. The following control types shall be available:</w:t>
      </w:r>
    </w:p>
    <w:p w14:paraId="5AAA0C64" w14:textId="72E15A76" w:rsidR="00F60E8C" w:rsidRDefault="00F60E8C" w:rsidP="00F60E8C">
      <w:pPr>
        <w:pStyle w:val="BulletPoint02"/>
      </w:pPr>
      <w:r>
        <w:t xml:space="preserve">Heating radiator control </w:t>
      </w:r>
      <w:r w:rsidR="00A63AC7">
        <w:t xml:space="preserve">with </w:t>
      </w:r>
      <w:r>
        <w:t>electrothermal or electromotor valve drive</w:t>
      </w:r>
    </w:p>
    <w:p w14:paraId="48AA4A85" w14:textId="77777777" w:rsidR="00F60E8C" w:rsidRDefault="00F60E8C" w:rsidP="00F60E8C">
      <w:pPr>
        <w:pStyle w:val="BulletPoint02"/>
      </w:pPr>
      <w:r>
        <w:t>Fan coil unit control</w:t>
      </w:r>
    </w:p>
    <w:p w14:paraId="47F9A343" w14:textId="372CD3C7" w:rsidR="00F60E8C" w:rsidRDefault="00F60E8C" w:rsidP="00F60E8C">
      <w:pPr>
        <w:pStyle w:val="BulletPoint02"/>
      </w:pPr>
      <w:r>
        <w:t>Blower/Fans</w:t>
      </w:r>
    </w:p>
    <w:p w14:paraId="1AA5BF67" w14:textId="77777777" w:rsidR="00A63AC7" w:rsidRPr="00A519A2" w:rsidRDefault="00A63AC7" w:rsidP="00A63AC7">
      <w:pPr>
        <w:pStyle w:val="BulletPoint01"/>
      </w:pPr>
      <w:r w:rsidRPr="00A519A2">
        <w:t xml:space="preserve">The room temperature controller shall be fully integrated into the Intelligent Building Control system in order to control the shutter/blind system as well. If a room is unoccupied, the blinds can be driven down in cooling operation to prevent heating of the room due to sun radiance. In heating operation (e.g. during wintertime) the blinds shall be driven up in order to support a cost-efficient heating of the room. </w:t>
      </w:r>
    </w:p>
    <w:p w14:paraId="63AC86F1" w14:textId="77777777" w:rsidR="00A63AC7" w:rsidRPr="00A519A2" w:rsidRDefault="00A63AC7" w:rsidP="00A63AC7">
      <w:pPr>
        <w:pStyle w:val="BulletPoint01"/>
        <w:ind w:left="360" w:hanging="360"/>
      </w:pPr>
      <w:r w:rsidRPr="00A519A2">
        <w:t>The HVAC control system shall be interfaced to presence detectors, if applicable. Therefore, the presence detectors used for controlling lighting shall control the heating/cooling setpoint as well. If the room is not occupied, the setpoint value can be decreased (heating operation) in order to reduce the energy consumption.</w:t>
      </w:r>
    </w:p>
    <w:p w14:paraId="3A87FBBA" w14:textId="0C226E19" w:rsidR="00F60E8C" w:rsidRDefault="00A63AC7" w:rsidP="00F60E8C">
      <w:pPr>
        <w:pStyle w:val="BulletPoint01"/>
      </w:pPr>
      <w:r w:rsidRPr="00A519A2">
        <w:t>Windows shall be equipped with magnetic reed contacts in order to set the heating/cooling control system to a standby mode when a window is opened. In the standby mode the setpoint is decreased in heating operation, during cooling operation the setpoint shall be increased.</w:t>
      </w:r>
    </w:p>
    <w:p w14:paraId="0DD0EB69" w14:textId="3065CC25" w:rsidR="00F60E8C" w:rsidRDefault="00107B17" w:rsidP="00F60E8C">
      <w:pPr>
        <w:pStyle w:val="berschrift2"/>
        <w:numPr>
          <w:ilvl w:val="1"/>
          <w:numId w:val="13"/>
        </w:numPr>
        <w:ind w:left="454" w:hanging="454"/>
      </w:pPr>
      <w:bookmarkStart w:id="51" w:name="_Toc378070894"/>
      <w:bookmarkStart w:id="52" w:name="_Toc395865846"/>
      <w:bookmarkStart w:id="53" w:name="_Toc401650571"/>
      <w:bookmarkStart w:id="54" w:name="_Toc431393745"/>
      <w:r>
        <w:t>B</w:t>
      </w:r>
      <w:r w:rsidR="00F60E8C">
        <w:t>lind/</w:t>
      </w:r>
      <w:r>
        <w:t>Curtain/S</w:t>
      </w:r>
      <w:r w:rsidR="00F60E8C">
        <w:t xml:space="preserve">hutter </w:t>
      </w:r>
      <w:r>
        <w:t>C</w:t>
      </w:r>
      <w:r w:rsidR="00F60E8C">
        <w:t>ontrol</w:t>
      </w:r>
      <w:bookmarkEnd w:id="51"/>
      <w:bookmarkEnd w:id="52"/>
      <w:bookmarkEnd w:id="53"/>
      <w:bookmarkEnd w:id="54"/>
    </w:p>
    <w:p w14:paraId="22E3D0A5" w14:textId="55907715" w:rsidR="00F60E8C" w:rsidRDefault="00D31CFB" w:rsidP="00F60E8C">
      <w:pPr>
        <w:pStyle w:val="BulletPoint01"/>
      </w:pPr>
      <w:r>
        <w:t>Blind</w:t>
      </w:r>
      <w:r w:rsidR="00F60E8C">
        <w:t xml:space="preserve"> and </w:t>
      </w:r>
      <w:r>
        <w:t>curtain</w:t>
      </w:r>
      <w:r w:rsidR="00F60E8C">
        <w:t xml:space="preserve"> control shall be possible via the bus control elements. Motors are interfaced to the appropriate actuators. Furthermore, the integration into scenes shall be possible. The system shall also be capable </w:t>
      </w:r>
      <w:r w:rsidR="00CD18B2">
        <w:t xml:space="preserve">of </w:t>
      </w:r>
      <w:r w:rsidR="00F60E8C">
        <w:t xml:space="preserve">integrating values of the </w:t>
      </w:r>
      <w:r w:rsidR="00A63AC7">
        <w:t xml:space="preserve">Weather Station </w:t>
      </w:r>
      <w:r w:rsidR="00F60E8C">
        <w:t>in order to allow automatic control depend</w:t>
      </w:r>
      <w:r w:rsidR="00F83B52">
        <w:t>ent on outside brightness level/</w:t>
      </w:r>
      <w:r w:rsidR="00F60E8C">
        <w:t>sun position</w:t>
      </w:r>
      <w:r w:rsidR="005E55C8">
        <w:t>.</w:t>
      </w:r>
      <w:r w:rsidR="005E55C8" w:rsidRPr="005E55C8">
        <w:t xml:space="preserve"> </w:t>
      </w:r>
      <w:r w:rsidR="005E55C8">
        <w:t>Additionally, a reaction to wind alarms shall be integrated.</w:t>
      </w:r>
      <w:r w:rsidR="00F60E8C">
        <w:t xml:space="preserve"> </w:t>
      </w:r>
      <w:r w:rsidR="00833689">
        <w:t xml:space="preserve">Furthermore, </w:t>
      </w:r>
      <w:r w:rsidR="00F60E8C">
        <w:t>an interaction with the room temperature controller shall be possible.</w:t>
      </w:r>
    </w:p>
    <w:p w14:paraId="18C817F2" w14:textId="713FAEEB" w:rsidR="00F60E8C" w:rsidRPr="00351A83" w:rsidRDefault="00F60E8C" w:rsidP="00A63AC7">
      <w:pPr>
        <w:pStyle w:val="BulletPoint01"/>
      </w:pPr>
      <w:r>
        <w:t>There shall be an automatic control mode which can be enabled</w:t>
      </w:r>
      <w:r w:rsidR="00A63AC7">
        <w:t>,</w:t>
      </w:r>
      <w:r>
        <w:t xml:space="preserve"> e.g. via </w:t>
      </w:r>
      <w:r w:rsidR="00CC5F96">
        <w:t>a</w:t>
      </w:r>
      <w:r>
        <w:t xml:space="preserve"> superordinate visualization system</w:t>
      </w:r>
      <w:r w:rsidR="00833689">
        <w:t>/</w:t>
      </w:r>
      <w:r>
        <w:t>BMS</w:t>
      </w:r>
      <w:r w:rsidR="00833689">
        <w:t>/</w:t>
      </w:r>
      <w:r w:rsidR="00DD06D1">
        <w:t>touch screen device</w:t>
      </w:r>
      <w:r>
        <w:t>. The control mode allows automated shading dependent on the current sun position and shall further</w:t>
      </w:r>
      <w:r w:rsidR="00A63AC7">
        <w:t>more</w:t>
      </w:r>
      <w:r>
        <w:t xml:space="preserve"> include the functions of anti-glare protection and daylight redirection. Shadow objects in front of facades shall be taken also into consideration. For this operation mode, a </w:t>
      </w:r>
      <w:r w:rsidR="00CC5F96">
        <w:t>KNX Weather Station</w:t>
      </w:r>
      <w:r>
        <w:t xml:space="preserve"> as defined in </w:t>
      </w:r>
      <w:r w:rsidR="00DD06D1">
        <w:fldChar w:fldCharType="begin"/>
      </w:r>
      <w:r w:rsidR="00DD06D1">
        <w:instrText xml:space="preserve"> REF _Ref401850771 \r \h </w:instrText>
      </w:r>
      <w:r w:rsidR="00DD06D1">
        <w:fldChar w:fldCharType="separate"/>
      </w:r>
      <w:r w:rsidR="00CD7590">
        <w:t>5.4</w:t>
      </w:r>
      <w:r w:rsidR="00DD06D1">
        <w:fldChar w:fldCharType="end"/>
      </w:r>
      <w:r>
        <w:t xml:space="preserve"> is required</w:t>
      </w:r>
      <w:r w:rsidR="00DD06D1" w:rsidRPr="00DD06D1">
        <w:t xml:space="preserve"> allowing to connect separate </w:t>
      </w:r>
      <w:r w:rsidR="00DD06D1">
        <w:t xml:space="preserve">outside brighntess </w:t>
      </w:r>
      <w:r w:rsidR="00DD06D1" w:rsidRPr="00DD06D1">
        <w:t>sensors for each facade direction.</w:t>
      </w:r>
      <w:r>
        <w:t xml:space="preserve"> A manual override shall be available via bus control elements or appropriate touch panels.</w:t>
      </w:r>
    </w:p>
    <w:p w14:paraId="4F4B55C3" w14:textId="28DD280D" w:rsidR="00F60E8C" w:rsidRDefault="005E55C8" w:rsidP="00F60E8C">
      <w:pPr>
        <w:pStyle w:val="berschrift2"/>
        <w:numPr>
          <w:ilvl w:val="1"/>
          <w:numId w:val="13"/>
        </w:numPr>
        <w:ind w:left="454" w:hanging="454"/>
      </w:pPr>
      <w:bookmarkStart w:id="55" w:name="_Toc378070895"/>
      <w:bookmarkStart w:id="56" w:name="_Toc395865847"/>
      <w:bookmarkStart w:id="57" w:name="_Toc401650572"/>
      <w:bookmarkStart w:id="58" w:name="_Toc431393746"/>
      <w:r>
        <w:t xml:space="preserve">KNX </w:t>
      </w:r>
      <w:r w:rsidR="00F60E8C">
        <w:t xml:space="preserve">Bus </w:t>
      </w:r>
      <w:r w:rsidR="00107B17">
        <w:t>C</w:t>
      </w:r>
      <w:r w:rsidR="00F60E8C">
        <w:t xml:space="preserve">ontrol </w:t>
      </w:r>
      <w:r w:rsidR="00107B17">
        <w:t>E</w:t>
      </w:r>
      <w:r w:rsidR="00F60E8C">
        <w:t>lements</w:t>
      </w:r>
      <w:bookmarkEnd w:id="55"/>
      <w:bookmarkEnd w:id="56"/>
      <w:bookmarkEnd w:id="57"/>
      <w:bookmarkEnd w:id="58"/>
    </w:p>
    <w:p w14:paraId="09DF8E8D" w14:textId="2F0BFA3E" w:rsidR="00491E67" w:rsidRPr="00491E67" w:rsidRDefault="00F60E8C" w:rsidP="00491E67">
      <w:pPr>
        <w:pStyle w:val="BulletPoint01"/>
      </w:pPr>
      <w:r>
        <w:t xml:space="preserve">Bus control elements shall be used to control various building applications </w:t>
      </w:r>
      <w:r w:rsidR="00833689">
        <w:t>, such as</w:t>
      </w:r>
      <w:r>
        <w:t xml:space="preserve"> lighting control including dimming, curtain and blind cont</w:t>
      </w:r>
      <w:r w:rsidR="007F0432">
        <w:t xml:space="preserve">rol, room temperature control. </w:t>
      </w:r>
      <w:r>
        <w:t xml:space="preserve">The local operation with bus control elements shall be only applicable </w:t>
      </w:r>
      <w:r w:rsidRPr="003D5936">
        <w:t>if a manual override of the</w:t>
      </w:r>
      <w:r w:rsidR="00A63AC7">
        <w:t xml:space="preserve"> automatic control is required.</w:t>
      </w:r>
      <w:bookmarkStart w:id="59" w:name="_Toc378070896"/>
      <w:bookmarkStart w:id="60" w:name="_Toc395865848"/>
      <w:bookmarkStart w:id="61" w:name="_Toc401650573"/>
    </w:p>
    <w:p w14:paraId="02C8AE79" w14:textId="183023F1" w:rsidR="00F60E8C" w:rsidRPr="007E2C93" w:rsidRDefault="00D31CFB" w:rsidP="00F60E8C">
      <w:pPr>
        <w:pStyle w:val="berschrift2"/>
      </w:pPr>
      <w:bookmarkStart w:id="62" w:name="_Toc431393747"/>
      <w:r>
        <w:t>Touch Screen D</w:t>
      </w:r>
      <w:r w:rsidR="00F60E8C" w:rsidRPr="007E2C93">
        <w:t>evice</w:t>
      </w:r>
      <w:bookmarkEnd w:id="62"/>
      <w:r w:rsidR="00F60E8C" w:rsidRPr="007E2C93">
        <w:t xml:space="preserve"> </w:t>
      </w:r>
      <w:bookmarkEnd w:id="59"/>
      <w:bookmarkEnd w:id="60"/>
      <w:bookmarkEnd w:id="61"/>
    </w:p>
    <w:p w14:paraId="67DA10AD" w14:textId="64DBEB6C" w:rsidR="00F60E8C" w:rsidRPr="007E2C93" w:rsidRDefault="00F60E8C" w:rsidP="00F60E8C">
      <w:pPr>
        <w:numPr>
          <w:ilvl w:val="0"/>
          <w:numId w:val="1"/>
        </w:numPr>
        <w:tabs>
          <w:tab w:val="left" w:pos="-3780"/>
        </w:tabs>
        <w:spacing w:line="250" w:lineRule="atLeast"/>
        <w:rPr>
          <w:rFonts w:ascii="Arial" w:eastAsia="Arial" w:hAnsi="Arial" w:cs="Arial"/>
          <w:szCs w:val="18"/>
        </w:rPr>
      </w:pPr>
      <w:r w:rsidRPr="007E2C93">
        <w:rPr>
          <w:rFonts w:ascii="Arial" w:eastAsia="Arial" w:hAnsi="Arial" w:cs="Arial"/>
          <w:szCs w:val="18"/>
        </w:rPr>
        <w:t xml:space="preserve">The touch screen device shall provide a comprehensive control of the building applications. Therefore, it shall have a capacitive and colored touch screen TFT display allowing the control of lighting, </w:t>
      </w:r>
      <w:r w:rsidR="00D31CFB">
        <w:rPr>
          <w:rFonts w:ascii="Arial" w:eastAsia="Arial" w:hAnsi="Arial" w:cs="Arial"/>
          <w:szCs w:val="18"/>
        </w:rPr>
        <w:t xml:space="preserve">blinds/curtains </w:t>
      </w:r>
      <w:r w:rsidRPr="007E2C93">
        <w:rPr>
          <w:rFonts w:ascii="Arial" w:eastAsia="Arial" w:hAnsi="Arial" w:cs="Arial"/>
          <w:szCs w:val="18"/>
        </w:rPr>
        <w:t>and further facilities</w:t>
      </w:r>
      <w:r w:rsidR="00510CBD">
        <w:rPr>
          <w:rFonts w:ascii="Arial" w:eastAsia="Arial" w:hAnsi="Arial" w:cs="Arial"/>
          <w:szCs w:val="18"/>
        </w:rPr>
        <w:t>,</w:t>
      </w:r>
      <w:r w:rsidRPr="007E2C93">
        <w:rPr>
          <w:rFonts w:ascii="Arial" w:eastAsia="Arial" w:hAnsi="Arial" w:cs="Arial"/>
          <w:szCs w:val="18"/>
        </w:rPr>
        <w:t xml:space="preserve"> as well as displaying the status of weather values</w:t>
      </w:r>
      <w:r w:rsidR="00510CBD">
        <w:rPr>
          <w:rFonts w:ascii="Arial" w:eastAsia="Arial" w:hAnsi="Arial" w:cs="Arial"/>
          <w:szCs w:val="18"/>
        </w:rPr>
        <w:t>, for example</w:t>
      </w:r>
      <w:r w:rsidRPr="007E2C93">
        <w:rPr>
          <w:rFonts w:ascii="Arial" w:eastAsia="Arial" w:hAnsi="Arial" w:cs="Arial"/>
          <w:szCs w:val="18"/>
        </w:rPr>
        <w:t>. The touch screen device shall also be used to define time-based scenarios which can be easily adjusted by the end user directly on the device. A presence simulation which records the typical use of</w:t>
      </w:r>
      <w:r w:rsidR="00510CBD">
        <w:rPr>
          <w:rFonts w:ascii="Arial" w:eastAsia="Arial" w:hAnsi="Arial" w:cs="Arial"/>
          <w:szCs w:val="18"/>
        </w:rPr>
        <w:t xml:space="preserve"> the</w:t>
      </w:r>
      <w:r w:rsidRPr="007E2C93">
        <w:rPr>
          <w:rFonts w:ascii="Arial" w:eastAsia="Arial" w:hAnsi="Arial" w:cs="Arial"/>
          <w:szCs w:val="18"/>
        </w:rPr>
        <w:t xml:space="preserve"> building’s functions shall be also available.</w:t>
      </w:r>
    </w:p>
    <w:p w14:paraId="78A1F819" w14:textId="77777777" w:rsidR="00873F5B" w:rsidRDefault="00873F5B">
      <w:pPr>
        <w:spacing w:after="200"/>
        <w:rPr>
          <w:rFonts w:ascii="Arial" w:eastAsia="Arial" w:hAnsi="Arial" w:cs="Arial"/>
          <w:b/>
        </w:rPr>
      </w:pPr>
      <w:bookmarkStart w:id="63" w:name="_Toc395865849"/>
      <w:bookmarkStart w:id="64" w:name="_Toc401650574"/>
      <w:r>
        <w:br w:type="page"/>
      </w:r>
    </w:p>
    <w:p w14:paraId="348A8560" w14:textId="2977EBE8" w:rsidR="00F60E8C" w:rsidRDefault="00F60E8C" w:rsidP="00F60E8C">
      <w:pPr>
        <w:pStyle w:val="berschrift2"/>
      </w:pPr>
      <w:bookmarkStart w:id="65" w:name="_Toc431393748"/>
      <w:r>
        <w:t>Metering</w:t>
      </w:r>
      <w:bookmarkEnd w:id="63"/>
      <w:bookmarkEnd w:id="64"/>
      <w:bookmarkEnd w:id="65"/>
    </w:p>
    <w:p w14:paraId="412B9342" w14:textId="63E37E7A" w:rsidR="00F60E8C" w:rsidRDefault="00F60E8C" w:rsidP="00F60E8C">
      <w:pPr>
        <w:pStyle w:val="BulletPoint01"/>
      </w:pPr>
      <w:r>
        <w:t xml:space="preserve">The Intelligent Building Control system shall be capable of providing metering values to any displaying facility in order to have a transparent view on energy consumption in the building. Metering values shall be transmitted for further evaluation to the visualization system or the Building Management System via proper </w:t>
      </w:r>
      <w:r w:rsidR="00833689">
        <w:t>Gateway</w:t>
      </w:r>
      <w:r>
        <w:t>.</w:t>
      </w:r>
    </w:p>
    <w:p w14:paraId="3FBD2D95" w14:textId="77777777" w:rsidR="00F60E8C" w:rsidRDefault="00F60E8C" w:rsidP="00F60E8C">
      <w:pPr>
        <w:pStyle w:val="BulletPoint01"/>
      </w:pPr>
      <w:r>
        <w:t xml:space="preserve">In order to measure the power consumption directly at the switched circuits, for enhancing transparency, specialized switch actuators with an inbuilt metering feature for each channel shall be used. </w:t>
      </w:r>
    </w:p>
    <w:p w14:paraId="578A8877" w14:textId="6A174637" w:rsidR="00F60E8C" w:rsidRDefault="00F60E8C" w:rsidP="00F60E8C">
      <w:pPr>
        <w:pStyle w:val="BulletPoint01"/>
      </w:pPr>
      <w:r>
        <w:t>If the measurement of energy consumption is required</w:t>
      </w:r>
      <w:r w:rsidR="00510CBD">
        <w:t>,</w:t>
      </w:r>
      <w:r>
        <w:t xml:space="preserve"> </w:t>
      </w:r>
      <w:r w:rsidR="00F83B52">
        <w:t>e.g.</w:t>
      </w:r>
      <w:r>
        <w:t xml:space="preserve"> for the main feeder circuits, there shall</w:t>
      </w:r>
      <w:r w:rsidR="00510CBD">
        <w:t xml:space="preserve"> also</w:t>
      </w:r>
      <w:r>
        <w:t xml:space="preserve"> be the possibility to connect meters via a proper IR </w:t>
      </w:r>
      <w:r w:rsidR="00833689">
        <w:t>Gateway/</w:t>
      </w:r>
      <w:r>
        <w:t>interface to the bus system. This is applicable for circuits with higher rated currents. If a low current rating is sufficient, an energy module directly connected to the bus system shall be used.</w:t>
      </w:r>
    </w:p>
    <w:p w14:paraId="78A2272D" w14:textId="77777777" w:rsidR="00F60E8C" w:rsidRDefault="00F60E8C" w:rsidP="00F60E8C">
      <w:pPr>
        <w:pStyle w:val="berschrift2"/>
        <w:numPr>
          <w:ilvl w:val="0"/>
          <w:numId w:val="0"/>
        </w:numPr>
        <w:ind w:left="454" w:hanging="454"/>
      </w:pPr>
    </w:p>
    <w:p w14:paraId="7FC5E367" w14:textId="77777777" w:rsidR="00F60E8C" w:rsidRPr="00A2154B" w:rsidRDefault="00F60E8C" w:rsidP="00F60E8C">
      <w:pPr>
        <w:pStyle w:val="BulletPoint01"/>
        <w:numPr>
          <w:ilvl w:val="0"/>
          <w:numId w:val="0"/>
        </w:numPr>
        <w:ind w:left="360" w:hanging="360"/>
      </w:pPr>
      <w:r>
        <w:br w:type="page"/>
      </w:r>
    </w:p>
    <w:p w14:paraId="65B1E292" w14:textId="2D92AD87" w:rsidR="00F60E8C" w:rsidRPr="0041702A" w:rsidRDefault="00F60E8C" w:rsidP="00F60E8C">
      <w:pPr>
        <w:pStyle w:val="berschrift1"/>
        <w:spacing w:before="0"/>
        <w:rPr>
          <w:lang w:val="en-US"/>
        </w:rPr>
      </w:pPr>
      <w:bookmarkStart w:id="66" w:name="_Toc395865850"/>
      <w:bookmarkStart w:id="67" w:name="_Toc401650575"/>
      <w:bookmarkStart w:id="68" w:name="_Toc431393749"/>
      <w:r>
        <w:rPr>
          <w:lang w:val="en-US"/>
        </w:rPr>
        <w:t xml:space="preserve">Control </w:t>
      </w:r>
      <w:r w:rsidR="005530BD">
        <w:rPr>
          <w:lang w:val="en-US"/>
        </w:rPr>
        <w:t>D</w:t>
      </w:r>
      <w:r>
        <w:rPr>
          <w:lang w:val="en-US"/>
        </w:rPr>
        <w:t xml:space="preserve">evices – System </w:t>
      </w:r>
      <w:r w:rsidR="00CF4697">
        <w:rPr>
          <w:lang w:val="en-US"/>
        </w:rPr>
        <w:t>C</w:t>
      </w:r>
      <w:r>
        <w:rPr>
          <w:lang w:val="en-US"/>
        </w:rPr>
        <w:t>omponents</w:t>
      </w:r>
      <w:bookmarkEnd w:id="66"/>
      <w:bookmarkEnd w:id="67"/>
      <w:bookmarkEnd w:id="68"/>
    </w:p>
    <w:p w14:paraId="744DFA7D" w14:textId="77777777" w:rsidR="00F60E8C" w:rsidRPr="00DB1897" w:rsidRDefault="00F60E8C" w:rsidP="00F60E8C">
      <w:pPr>
        <w:pStyle w:val="Text"/>
      </w:pPr>
    </w:p>
    <w:p w14:paraId="6E8F8C7C" w14:textId="238A5450" w:rsidR="00F60E8C" w:rsidRPr="00294CF7" w:rsidRDefault="0004456D" w:rsidP="00F60E8C">
      <w:pPr>
        <w:pStyle w:val="berschrift2"/>
      </w:pPr>
      <w:bookmarkStart w:id="69" w:name="_Toc372718913"/>
      <w:bookmarkStart w:id="70" w:name="_Toc395865851"/>
      <w:bookmarkStart w:id="71" w:name="_Toc401650576"/>
      <w:bookmarkStart w:id="72" w:name="_Toc431393750"/>
      <w:r>
        <w:t xml:space="preserve">KNX </w:t>
      </w:r>
      <w:r w:rsidR="00F645D3">
        <w:t>Power Supply with E</w:t>
      </w:r>
      <w:r w:rsidR="00F60E8C" w:rsidRPr="00294CF7">
        <w:t xml:space="preserve">nhanced </w:t>
      </w:r>
      <w:r w:rsidR="00F645D3">
        <w:t>D</w:t>
      </w:r>
      <w:r w:rsidR="00F60E8C" w:rsidRPr="00294CF7">
        <w:t>iagnostics (320</w:t>
      </w:r>
      <w:r w:rsidR="00CF4697">
        <w:t xml:space="preserve"> mA</w:t>
      </w:r>
      <w:r w:rsidR="00833689">
        <w:t>/</w:t>
      </w:r>
      <w:r w:rsidR="00F60E8C" w:rsidRPr="00294CF7">
        <w:t>640</w:t>
      </w:r>
      <w:r w:rsidR="00CF4697">
        <w:t xml:space="preserve"> </w:t>
      </w:r>
      <w:r w:rsidR="00F60E8C" w:rsidRPr="00294CF7">
        <w:t>mA)</w:t>
      </w:r>
      <w:bookmarkEnd w:id="69"/>
      <w:bookmarkEnd w:id="70"/>
      <w:bookmarkEnd w:id="71"/>
      <w:bookmarkEnd w:id="72"/>
    </w:p>
    <w:p w14:paraId="0AFF7948" w14:textId="77777777" w:rsidR="00263C5B" w:rsidRPr="00A519A2" w:rsidRDefault="00263C5B" w:rsidP="00263C5B">
      <w:pPr>
        <w:pStyle w:val="BulletPoint01"/>
        <w:ind w:left="360" w:hanging="360"/>
      </w:pPr>
      <w:r w:rsidRPr="00A519A2">
        <w:t>Produces and monitors the KNX system voltage</w:t>
      </w:r>
    </w:p>
    <w:p w14:paraId="05DC7E8D" w14:textId="4AAE9FA7" w:rsidR="00263C5B" w:rsidRPr="00A519A2" w:rsidRDefault="00263C5B" w:rsidP="00263C5B">
      <w:pPr>
        <w:pStyle w:val="BulletPoint01"/>
        <w:ind w:left="360" w:hanging="360"/>
      </w:pPr>
      <w:r w:rsidRPr="00A519A2">
        <w:t>With diagnostic function via KNX or ABB i-bus</w:t>
      </w:r>
      <w:r w:rsidR="007F536B" w:rsidRPr="0029746E">
        <w:rPr>
          <w:szCs w:val="36"/>
          <w:vertAlign w:val="superscript"/>
        </w:rPr>
        <w:t>®</w:t>
      </w:r>
      <w:r w:rsidRPr="00A519A2">
        <w:t xml:space="preserve"> Tool</w:t>
      </w:r>
    </w:p>
    <w:p w14:paraId="76EF8DF5" w14:textId="77777777" w:rsidR="00263C5B" w:rsidRPr="00A519A2" w:rsidRDefault="00263C5B" w:rsidP="00263C5B">
      <w:pPr>
        <w:pStyle w:val="BulletPoint01"/>
        <w:ind w:left="360" w:hanging="360"/>
      </w:pPr>
      <w:r w:rsidRPr="00A519A2">
        <w:t>The voltage output is short-circuit- and overload-proof. The LEDs indicate the bus current consumption and the status of the line or device.</w:t>
      </w:r>
    </w:p>
    <w:p w14:paraId="5F25ECAF" w14:textId="77777777" w:rsidR="00263C5B" w:rsidRPr="00A519A2" w:rsidRDefault="00263C5B" w:rsidP="00263C5B">
      <w:pPr>
        <w:pStyle w:val="BulletPoint01"/>
        <w:ind w:left="360" w:hanging="360"/>
      </w:pPr>
      <w:r w:rsidRPr="00A519A2">
        <w:t>Diagnostic functions via KNX: Bus voltage U</w:t>
      </w:r>
      <w:r w:rsidRPr="00B01FA6">
        <w:rPr>
          <w:vertAlign w:val="subscript"/>
        </w:rPr>
        <w:t>N</w:t>
      </w:r>
      <w:r w:rsidRPr="00A519A2">
        <w:t>, bus current I, bus current I &gt; rated current I</w:t>
      </w:r>
      <w:r w:rsidRPr="00B01FA6">
        <w:rPr>
          <w:vertAlign w:val="subscript"/>
        </w:rPr>
        <w:t>N</w:t>
      </w:r>
      <w:r w:rsidRPr="00A519A2">
        <w:t>, overload I &gt; I</w:t>
      </w:r>
      <w:r w:rsidRPr="00B01FA6">
        <w:rPr>
          <w:vertAlign w:val="subscript"/>
        </w:rPr>
        <w:t>max</w:t>
      </w:r>
      <w:r w:rsidRPr="00A519A2">
        <w:t>, trigger bus reset</w:t>
      </w:r>
    </w:p>
    <w:p w14:paraId="4CF5D901" w14:textId="77777777" w:rsidR="00263C5B" w:rsidRPr="00A519A2" w:rsidRDefault="00263C5B" w:rsidP="00263C5B">
      <w:pPr>
        <w:pStyle w:val="BulletPoint01"/>
        <w:ind w:left="360" w:hanging="360"/>
      </w:pPr>
      <w:r w:rsidRPr="00A519A2">
        <w:t>Supply voltage: U</w:t>
      </w:r>
      <w:r w:rsidRPr="00A519A2">
        <w:rPr>
          <w:sz w:val="12"/>
          <w:szCs w:val="12"/>
        </w:rPr>
        <w:t xml:space="preserve">S </w:t>
      </w:r>
      <w:r w:rsidRPr="00A519A2">
        <w:t>85…265 V AC, 50/60 Hz</w:t>
      </w:r>
    </w:p>
    <w:p w14:paraId="0E92D6A1" w14:textId="77777777" w:rsidR="00263C5B" w:rsidRPr="00A519A2" w:rsidRDefault="00263C5B" w:rsidP="00263C5B">
      <w:pPr>
        <w:pStyle w:val="BulletPoint01"/>
        <w:ind w:left="360" w:hanging="360"/>
      </w:pPr>
      <w:r w:rsidRPr="00A519A2">
        <w:t>KNX voltage output: 1 line with integrated choke</w:t>
      </w:r>
    </w:p>
    <w:p w14:paraId="32409B1B" w14:textId="77777777" w:rsidR="00263C5B" w:rsidRPr="00A519A2" w:rsidRDefault="00263C5B" w:rsidP="00263C5B">
      <w:pPr>
        <w:pStyle w:val="BulletPoint02"/>
      </w:pPr>
      <w:r w:rsidRPr="00A519A2">
        <w:t>Rated voltage: U</w:t>
      </w:r>
      <w:r w:rsidRPr="00A519A2">
        <w:rPr>
          <w:sz w:val="12"/>
          <w:szCs w:val="12"/>
        </w:rPr>
        <w:t xml:space="preserve">N </w:t>
      </w:r>
      <w:r w:rsidRPr="00A519A2">
        <w:t>30 V DC +1/-2 V, SELV</w:t>
      </w:r>
    </w:p>
    <w:p w14:paraId="738B329F" w14:textId="77777777" w:rsidR="00263C5B" w:rsidRPr="00A519A2" w:rsidRDefault="00263C5B" w:rsidP="00263C5B">
      <w:pPr>
        <w:pStyle w:val="BulletPoint01"/>
        <w:ind w:left="360" w:hanging="360"/>
      </w:pPr>
      <w:r w:rsidRPr="00A519A2">
        <w:t xml:space="preserve">Power consumption: </w:t>
      </w:r>
    </w:p>
    <w:p w14:paraId="3E21F978" w14:textId="77777777" w:rsidR="00263C5B" w:rsidRPr="00A519A2" w:rsidRDefault="00263C5B" w:rsidP="00263C5B">
      <w:pPr>
        <w:pStyle w:val="BulletPoint02"/>
      </w:pPr>
      <w:r w:rsidRPr="00A519A2">
        <w:t xml:space="preserve">&lt; 30 W (320 mA) </w:t>
      </w:r>
    </w:p>
    <w:p w14:paraId="386C463D" w14:textId="77777777" w:rsidR="00263C5B" w:rsidRPr="00A519A2" w:rsidRDefault="00263C5B" w:rsidP="00263C5B">
      <w:pPr>
        <w:pStyle w:val="BulletPoint02"/>
      </w:pPr>
      <w:r w:rsidRPr="00A519A2">
        <w:t>&lt; 55 W (640 mA)</w:t>
      </w:r>
    </w:p>
    <w:p w14:paraId="2CCF5D3D" w14:textId="77777777" w:rsidR="00263C5B" w:rsidRPr="00A519A2" w:rsidRDefault="00263C5B" w:rsidP="00263C5B">
      <w:pPr>
        <w:pStyle w:val="BulletPoint01"/>
        <w:ind w:left="360" w:hanging="360"/>
      </w:pPr>
      <w:r w:rsidRPr="00A519A2">
        <w:t xml:space="preserve">Nominal power loss: </w:t>
      </w:r>
    </w:p>
    <w:p w14:paraId="2A38C727" w14:textId="77777777" w:rsidR="00263C5B" w:rsidRPr="00A519A2" w:rsidRDefault="00263C5B" w:rsidP="00263C5B">
      <w:pPr>
        <w:pStyle w:val="BulletPoint02"/>
      </w:pPr>
      <w:r w:rsidRPr="00A519A2">
        <w:t xml:space="preserve">&lt; 2.5 W (320 mA) </w:t>
      </w:r>
    </w:p>
    <w:p w14:paraId="5F3CDC69" w14:textId="77777777" w:rsidR="00263C5B" w:rsidRPr="00A519A2" w:rsidRDefault="00263C5B" w:rsidP="00263C5B">
      <w:pPr>
        <w:pStyle w:val="BulletPoint02"/>
      </w:pPr>
      <w:r w:rsidRPr="00A519A2">
        <w:t>&lt; 4 W (640 mA)</w:t>
      </w:r>
    </w:p>
    <w:p w14:paraId="3CE09FA8" w14:textId="77777777" w:rsidR="00263C5B" w:rsidRPr="00A519A2" w:rsidRDefault="00263C5B" w:rsidP="00263C5B">
      <w:pPr>
        <w:pStyle w:val="BulletPoint01"/>
        <w:ind w:left="360" w:hanging="360"/>
      </w:pPr>
      <w:r w:rsidRPr="00A519A2">
        <w:t>Output voltage: 30 V DC +1/-2 V, SELV</w:t>
      </w:r>
    </w:p>
    <w:p w14:paraId="1059BF02" w14:textId="77777777" w:rsidR="00263C5B" w:rsidRPr="00A519A2" w:rsidRDefault="00263C5B" w:rsidP="00263C5B">
      <w:pPr>
        <w:pStyle w:val="BulletPoint01"/>
        <w:ind w:left="360" w:hanging="360"/>
      </w:pPr>
      <w:r w:rsidRPr="00A519A2">
        <w:t>Nominal current: 320 mA/640 mA, short-circuit-proof</w:t>
      </w:r>
    </w:p>
    <w:p w14:paraId="5E01746F" w14:textId="77777777" w:rsidR="00263C5B" w:rsidRPr="00A519A2" w:rsidRDefault="00263C5B" w:rsidP="00263C5B">
      <w:pPr>
        <w:pStyle w:val="BulletPoint01"/>
        <w:ind w:left="360" w:hanging="360"/>
      </w:pPr>
      <w:r w:rsidRPr="00A519A2">
        <w:t xml:space="preserve">Sustained short-circuit current: </w:t>
      </w:r>
    </w:p>
    <w:p w14:paraId="78DCB5D0" w14:textId="77777777" w:rsidR="00263C5B" w:rsidRPr="00A519A2" w:rsidRDefault="00263C5B" w:rsidP="00263C5B">
      <w:pPr>
        <w:pStyle w:val="BulletPoint02"/>
      </w:pPr>
      <w:r w:rsidRPr="00A519A2">
        <w:t>&lt; 0.8 A (320 mA)</w:t>
      </w:r>
    </w:p>
    <w:p w14:paraId="4637F78E" w14:textId="77777777" w:rsidR="00263C5B" w:rsidRPr="00A519A2" w:rsidRDefault="00263C5B" w:rsidP="00263C5B">
      <w:pPr>
        <w:pStyle w:val="BulletPoint02"/>
      </w:pPr>
      <w:r w:rsidRPr="00A519A2">
        <w:t>&lt; 1.4 A (640 mA)</w:t>
      </w:r>
    </w:p>
    <w:p w14:paraId="6C20DA53" w14:textId="77777777" w:rsidR="00263C5B" w:rsidRPr="00A519A2" w:rsidRDefault="00263C5B" w:rsidP="00263C5B">
      <w:pPr>
        <w:pStyle w:val="BulletPoint01"/>
        <w:ind w:left="360" w:hanging="360"/>
      </w:pPr>
      <w:r w:rsidRPr="00A519A2">
        <w:t>Mains failure back-up time: 200 ms</w:t>
      </w:r>
    </w:p>
    <w:p w14:paraId="436496E4" w14:textId="77777777" w:rsidR="00263C5B" w:rsidRPr="00A519A2" w:rsidRDefault="00263C5B" w:rsidP="00263C5B">
      <w:pPr>
        <w:pStyle w:val="BulletPoint01"/>
        <w:ind w:left="360" w:hanging="360"/>
      </w:pPr>
      <w:r w:rsidRPr="00A519A2">
        <w:t>Rated current: I</w:t>
      </w:r>
      <w:r w:rsidRPr="00A519A2">
        <w:rPr>
          <w:sz w:val="12"/>
          <w:szCs w:val="12"/>
        </w:rPr>
        <w:t xml:space="preserve">N </w:t>
      </w:r>
      <w:r w:rsidRPr="00A519A2">
        <w:t>320 mA or 640 mA</w:t>
      </w:r>
    </w:p>
    <w:p w14:paraId="04FD82AC" w14:textId="77777777" w:rsidR="00263C5B" w:rsidRPr="00A519A2" w:rsidRDefault="00263C5B" w:rsidP="00263C5B">
      <w:pPr>
        <w:pStyle w:val="BulletPoint01"/>
        <w:ind w:left="360" w:hanging="360"/>
      </w:pPr>
      <w:r w:rsidRPr="00A519A2">
        <w:t>Connection:</w:t>
      </w:r>
    </w:p>
    <w:p w14:paraId="0C8AABCC" w14:textId="77777777" w:rsidR="00263C5B" w:rsidRPr="00A519A2" w:rsidRDefault="00263C5B" w:rsidP="00263C5B">
      <w:pPr>
        <w:pStyle w:val="BulletPoint02"/>
      </w:pPr>
      <w:r w:rsidRPr="00A519A2">
        <w:t>Bus connection: Bus connection terminal</w:t>
      </w:r>
    </w:p>
    <w:p w14:paraId="3EED6423" w14:textId="77777777" w:rsidR="00263C5B" w:rsidRPr="00A519A2" w:rsidRDefault="00263C5B" w:rsidP="00263C5B">
      <w:pPr>
        <w:pStyle w:val="BulletPoint02"/>
      </w:pPr>
      <w:r w:rsidRPr="00A519A2">
        <w:t>Supply connection: Screw terminals</w:t>
      </w:r>
    </w:p>
    <w:p w14:paraId="342760F1" w14:textId="77777777" w:rsidR="00263C5B" w:rsidRPr="00A519A2" w:rsidRDefault="00263C5B" w:rsidP="00263C5B">
      <w:pPr>
        <w:pStyle w:val="BulletPoint01"/>
        <w:ind w:left="360" w:hanging="360"/>
      </w:pPr>
      <w:r w:rsidRPr="00A519A2">
        <w:t>Type of protection: IP 20, IEC/EN 60 529</w:t>
      </w:r>
    </w:p>
    <w:p w14:paraId="65BEC94D" w14:textId="77777777" w:rsidR="00263C5B" w:rsidRPr="00A519A2" w:rsidRDefault="00263C5B" w:rsidP="00263C5B">
      <w:pPr>
        <w:pStyle w:val="BulletPoint01"/>
        <w:ind w:left="360" w:hanging="360"/>
        <w:rPr>
          <w:rFonts w:cstheme="minorHAnsi"/>
          <w:sz w:val="20"/>
          <w:szCs w:val="20"/>
        </w:rPr>
      </w:pPr>
      <w:r w:rsidRPr="00A519A2">
        <w:t>Mounting: 35 mm mounting rail, IEC/EN 60 715</w:t>
      </w:r>
    </w:p>
    <w:p w14:paraId="633D8150" w14:textId="77777777" w:rsidR="00263C5B" w:rsidRPr="00A519A2" w:rsidRDefault="00263C5B" w:rsidP="00263C5B">
      <w:pPr>
        <w:pStyle w:val="BulletPoint01"/>
        <w:ind w:left="360" w:hanging="360"/>
      </w:pPr>
      <w:r w:rsidRPr="00A519A2">
        <w:t>Width: 4 modules at 18 mm</w:t>
      </w:r>
    </w:p>
    <w:p w14:paraId="4996BAF2" w14:textId="77777777" w:rsidR="00263C5B" w:rsidRPr="00A519A2" w:rsidRDefault="00263C5B" w:rsidP="00263C5B">
      <w:pPr>
        <w:pStyle w:val="BulletPoint01"/>
        <w:ind w:left="360" w:hanging="360"/>
      </w:pPr>
      <w:r w:rsidRPr="00A519A2">
        <w:t>Manufacturer: ABB</w:t>
      </w:r>
    </w:p>
    <w:p w14:paraId="7FE72A45" w14:textId="368EAA6F" w:rsidR="00E93426" w:rsidRPr="00E93426" w:rsidRDefault="00263C5B" w:rsidP="00263C5B">
      <w:pPr>
        <w:pStyle w:val="BulletPoint01"/>
      </w:pPr>
      <w:r w:rsidRPr="00A519A2">
        <w:t>Product type (dependent on current): SV/S 30.320.2.1, SV/S 30.640.5.1</w:t>
      </w:r>
    </w:p>
    <w:p w14:paraId="2A294440" w14:textId="77777777" w:rsidR="00F60E8C" w:rsidRDefault="00F60E8C" w:rsidP="00F60E8C">
      <w:r>
        <w:br w:type="page"/>
      </w:r>
    </w:p>
    <w:p w14:paraId="1C23F023" w14:textId="77777777" w:rsidR="007B60E8" w:rsidRDefault="007B60E8" w:rsidP="007B60E8">
      <w:pPr>
        <w:pStyle w:val="berschrift2"/>
        <w:ind w:left="510" w:hanging="510"/>
      </w:pPr>
      <w:bookmarkStart w:id="73" w:name="_Toc401851743"/>
      <w:bookmarkStart w:id="74" w:name="_Toc431393751"/>
      <w:r>
        <w:t>Line Coupler</w:t>
      </w:r>
      <w:bookmarkEnd w:id="73"/>
      <w:bookmarkEnd w:id="74"/>
    </w:p>
    <w:p w14:paraId="6A39BB88" w14:textId="77777777" w:rsidR="000301CD" w:rsidRPr="00A519A2" w:rsidRDefault="000301CD" w:rsidP="000301CD">
      <w:pPr>
        <w:pStyle w:val="BulletPoint01"/>
      </w:pPr>
      <w:r w:rsidRPr="00A519A2">
        <w:t xml:space="preserve">The Line Coupler electrically isolates lines/areas from one another. With an activated filter table, it only allows data telegrams which are intended for bus devices on other lines. The device can be parameterized as a line or area coupler as well as a line repeater using ETS software. With ETS version 4.1.2 or higher, the entire group address range (main group 0…13 and 14…31) can be filtered. </w:t>
      </w:r>
    </w:p>
    <w:p w14:paraId="43DC382F" w14:textId="77777777" w:rsidR="000301CD" w:rsidRPr="00A519A2" w:rsidRDefault="000301CD" w:rsidP="000301CD">
      <w:pPr>
        <w:pStyle w:val="BulletPoint01"/>
      </w:pPr>
      <w:r w:rsidRPr="00A519A2">
        <w:t>Operating and display elements:</w:t>
      </w:r>
    </w:p>
    <w:p w14:paraId="72642C80" w14:textId="77777777" w:rsidR="000301CD" w:rsidRPr="00A519A2" w:rsidRDefault="000301CD" w:rsidP="000301CD">
      <w:pPr>
        <w:pStyle w:val="BulletPoint02"/>
      </w:pPr>
      <w:r w:rsidRPr="00A519A2">
        <w:t>LED, green: ON</w:t>
      </w:r>
    </w:p>
    <w:p w14:paraId="080C2B01" w14:textId="77777777" w:rsidR="000301CD" w:rsidRPr="00A519A2" w:rsidRDefault="000301CD" w:rsidP="000301CD">
      <w:pPr>
        <w:pStyle w:val="BulletPoint02"/>
      </w:pPr>
      <w:r w:rsidRPr="00A519A2">
        <w:t>LED, yellow: Main line</w:t>
      </w:r>
    </w:p>
    <w:p w14:paraId="55DA8C9E" w14:textId="77777777" w:rsidR="000301CD" w:rsidRPr="00A519A2" w:rsidRDefault="000301CD" w:rsidP="000301CD">
      <w:pPr>
        <w:pStyle w:val="BulletPoint02"/>
      </w:pPr>
      <w:r w:rsidRPr="00A519A2">
        <w:t>LED, yellow: Line</w:t>
      </w:r>
    </w:p>
    <w:p w14:paraId="3C517FA3" w14:textId="77777777" w:rsidR="000301CD" w:rsidRPr="00A519A2" w:rsidRDefault="000301CD" w:rsidP="000301CD">
      <w:pPr>
        <w:pStyle w:val="BulletPoint01"/>
      </w:pPr>
      <w:r w:rsidRPr="00A519A2">
        <w:t>Connection:</w:t>
      </w:r>
    </w:p>
    <w:p w14:paraId="1D9A5BD2" w14:textId="77777777" w:rsidR="000301CD" w:rsidRPr="00A519A2" w:rsidRDefault="000301CD" w:rsidP="000301CD">
      <w:pPr>
        <w:pStyle w:val="BulletPoint02"/>
      </w:pPr>
      <w:r w:rsidRPr="00A519A2">
        <w:t>Main line: Bus connection terminal</w:t>
      </w:r>
    </w:p>
    <w:p w14:paraId="45C14554" w14:textId="77777777" w:rsidR="000301CD" w:rsidRPr="00A519A2" w:rsidRDefault="000301CD" w:rsidP="000301CD">
      <w:pPr>
        <w:pStyle w:val="BulletPoint02"/>
      </w:pPr>
      <w:r w:rsidRPr="00A519A2">
        <w:t>Line: Bus connection terminal</w:t>
      </w:r>
    </w:p>
    <w:p w14:paraId="228D90A4" w14:textId="77777777" w:rsidR="000301CD" w:rsidRPr="00A519A2" w:rsidRDefault="000301CD" w:rsidP="000301CD">
      <w:pPr>
        <w:pStyle w:val="BulletPoint01"/>
      </w:pPr>
      <w:r w:rsidRPr="00A519A2">
        <w:t>Type of protection: IP 20, IEC/EN 60 529</w:t>
      </w:r>
    </w:p>
    <w:p w14:paraId="2BF2B759" w14:textId="77777777" w:rsidR="000301CD" w:rsidRPr="00A519A2" w:rsidRDefault="000301CD" w:rsidP="000301CD">
      <w:pPr>
        <w:pStyle w:val="BulletPoint01"/>
      </w:pPr>
      <w:r w:rsidRPr="00A519A2">
        <w:t>Mounting: 35 mm mounting rail, IEC/EN 60 715</w:t>
      </w:r>
    </w:p>
    <w:p w14:paraId="1970AE05" w14:textId="77777777" w:rsidR="000301CD" w:rsidRPr="00A519A2" w:rsidRDefault="000301CD" w:rsidP="000301CD">
      <w:pPr>
        <w:pStyle w:val="BulletPoint01"/>
      </w:pPr>
      <w:r w:rsidRPr="00A519A2">
        <w:t>Width: 2 modules at 18 mm</w:t>
      </w:r>
    </w:p>
    <w:p w14:paraId="12D0C3BF" w14:textId="77777777" w:rsidR="000301CD" w:rsidRPr="00A519A2" w:rsidRDefault="000301CD" w:rsidP="000301CD">
      <w:pPr>
        <w:pStyle w:val="BulletPoint01"/>
      </w:pPr>
      <w:r w:rsidRPr="00A519A2">
        <w:t>Manufacturer: ABB</w:t>
      </w:r>
    </w:p>
    <w:p w14:paraId="6DF22643" w14:textId="77777777" w:rsidR="000301CD" w:rsidRPr="00A519A2" w:rsidRDefault="000301CD" w:rsidP="000301CD">
      <w:pPr>
        <w:pStyle w:val="BulletPoint01"/>
      </w:pPr>
      <w:r w:rsidRPr="00A519A2">
        <w:t>Product type: LK/S 4.2</w:t>
      </w:r>
    </w:p>
    <w:p w14:paraId="68BA3E68" w14:textId="77777777" w:rsidR="007B60E8" w:rsidRDefault="007B60E8" w:rsidP="007B60E8">
      <w:pPr>
        <w:rPr>
          <w:rFonts w:ascii="Arial" w:eastAsia="Arial" w:hAnsi="Arial" w:cs="Arial"/>
        </w:rPr>
      </w:pPr>
      <w:r>
        <w:br w:type="page"/>
      </w:r>
    </w:p>
    <w:p w14:paraId="4BF8FE9C" w14:textId="77777777" w:rsidR="007B60E8" w:rsidRPr="00777723" w:rsidRDefault="007B60E8" w:rsidP="007B60E8">
      <w:pPr>
        <w:pStyle w:val="berschrift2"/>
        <w:ind w:left="510" w:hanging="510"/>
      </w:pPr>
      <w:bookmarkStart w:id="75" w:name="_Toc401851745"/>
      <w:bookmarkStart w:id="76" w:name="_Toc431393752"/>
      <w:r w:rsidRPr="00777723">
        <w:rPr>
          <w:rStyle w:val="berschrift2Zchn"/>
          <w:b/>
        </w:rPr>
        <w:t>IP Router</w:t>
      </w:r>
      <w:bookmarkEnd w:id="75"/>
      <w:bookmarkEnd w:id="76"/>
    </w:p>
    <w:p w14:paraId="1F73144B" w14:textId="77777777" w:rsidR="0058345D" w:rsidRPr="00A519A2" w:rsidRDefault="0058345D" w:rsidP="0058345D">
      <w:pPr>
        <w:pStyle w:val="BulletPoint01"/>
      </w:pPr>
      <w:r w:rsidRPr="00A519A2">
        <w:t>The IP Router connects the KNX bus with the Ethernet network. The device uses the KNXnet/IP protocol for communication (Routing and Tunneling). It can be used as a fast line and area coupler and can utilize the local network (LAN) for fast exchange of telegrams between the lines/areas. KNX devices can be programmed via the LAN using ETS. The IP address can be fixed or can be received from a DHCP server. The power supply range is from 10</w:t>
      </w:r>
      <w:r>
        <w:t>…</w:t>
      </w:r>
      <w:r w:rsidRPr="00A519A2">
        <w:t>30</w:t>
      </w:r>
      <w:r>
        <w:t> </w:t>
      </w:r>
      <w:r w:rsidRPr="00A519A2">
        <w:t>V</w:t>
      </w:r>
      <w:r>
        <w:t> </w:t>
      </w:r>
      <w:r w:rsidRPr="00A519A2">
        <w:t>DC.</w:t>
      </w:r>
    </w:p>
    <w:p w14:paraId="1CDE52C5" w14:textId="77777777" w:rsidR="0058345D" w:rsidRPr="00A519A2" w:rsidRDefault="0058345D" w:rsidP="0058345D">
      <w:pPr>
        <w:pStyle w:val="BulletPoint01"/>
      </w:pPr>
      <w:r w:rsidRPr="00A519A2">
        <w:t>Supply voltage: 10...30 V DC</w:t>
      </w:r>
    </w:p>
    <w:p w14:paraId="181A1B06" w14:textId="77777777" w:rsidR="0058345D" w:rsidRPr="00A519A2" w:rsidRDefault="0058345D" w:rsidP="0058345D">
      <w:pPr>
        <w:pStyle w:val="BulletPoint01"/>
      </w:pPr>
      <w:r w:rsidRPr="00A519A2">
        <w:t>Display elements:</w:t>
      </w:r>
    </w:p>
    <w:p w14:paraId="3C8B6549" w14:textId="77777777" w:rsidR="0058345D" w:rsidRPr="00A519A2" w:rsidRDefault="0058345D" w:rsidP="0058345D">
      <w:pPr>
        <w:pStyle w:val="BulletPoint02"/>
      </w:pPr>
      <w:r w:rsidRPr="00A519A2">
        <w:t>LED green: Operating mode display</w:t>
      </w:r>
    </w:p>
    <w:p w14:paraId="4AB96C86" w14:textId="77777777" w:rsidR="0058345D" w:rsidRPr="00A519A2" w:rsidRDefault="0058345D" w:rsidP="0058345D">
      <w:pPr>
        <w:pStyle w:val="BulletPoint02"/>
      </w:pPr>
      <w:r w:rsidRPr="00A519A2">
        <w:t>LED yellow: Network connection indicator</w:t>
      </w:r>
    </w:p>
    <w:p w14:paraId="468523B3" w14:textId="77777777" w:rsidR="0058345D" w:rsidRPr="00A519A2" w:rsidRDefault="0058345D" w:rsidP="0058345D">
      <w:pPr>
        <w:pStyle w:val="BulletPoint02"/>
      </w:pPr>
      <w:r w:rsidRPr="00A519A2">
        <w:t>LED yellow: KNX telegram traffic indicator</w:t>
      </w:r>
    </w:p>
    <w:p w14:paraId="7CB76DC1" w14:textId="77777777" w:rsidR="0058345D" w:rsidRPr="00A519A2" w:rsidRDefault="0058345D" w:rsidP="0058345D">
      <w:pPr>
        <w:pStyle w:val="BulletPoint01"/>
      </w:pPr>
      <w:r w:rsidRPr="00A519A2">
        <w:t xml:space="preserve">Connection: </w:t>
      </w:r>
    </w:p>
    <w:p w14:paraId="23FA7C40" w14:textId="77777777" w:rsidR="0058345D" w:rsidRPr="00A519A2" w:rsidRDefault="0058345D" w:rsidP="0058345D">
      <w:pPr>
        <w:pStyle w:val="BulletPoint02"/>
      </w:pPr>
      <w:r w:rsidRPr="00A519A2">
        <w:t>Plug-in terminal</w:t>
      </w:r>
    </w:p>
    <w:p w14:paraId="5B7D75E5" w14:textId="77777777" w:rsidR="0058345D" w:rsidRPr="00A519A2" w:rsidRDefault="0058345D" w:rsidP="0058345D">
      <w:pPr>
        <w:pStyle w:val="BulletPoint02"/>
      </w:pPr>
      <w:r w:rsidRPr="00A519A2">
        <w:t>RJ45 socket</w:t>
      </w:r>
    </w:p>
    <w:p w14:paraId="7720B971" w14:textId="77777777" w:rsidR="0058345D" w:rsidRPr="00A519A2" w:rsidRDefault="0058345D" w:rsidP="0058345D">
      <w:pPr>
        <w:pStyle w:val="BulletPoint02"/>
      </w:pPr>
      <w:r w:rsidRPr="00A519A2">
        <w:t>Bus connection terminal</w:t>
      </w:r>
    </w:p>
    <w:p w14:paraId="3D77096E" w14:textId="77777777" w:rsidR="0058345D" w:rsidRPr="00A519A2" w:rsidRDefault="0058345D" w:rsidP="0058345D">
      <w:pPr>
        <w:pStyle w:val="BulletPoint01"/>
      </w:pPr>
      <w:r w:rsidRPr="00A519A2">
        <w:t>Interfaces:</w:t>
      </w:r>
    </w:p>
    <w:p w14:paraId="1AB191A9" w14:textId="77777777" w:rsidR="0058345D" w:rsidRPr="00A519A2" w:rsidRDefault="0058345D" w:rsidP="0058345D">
      <w:pPr>
        <w:pStyle w:val="BulletPoint02"/>
      </w:pPr>
      <w:r>
        <w:t>1 x</w:t>
      </w:r>
      <w:r w:rsidRPr="00A519A2">
        <w:t xml:space="preserve"> KNX</w:t>
      </w:r>
    </w:p>
    <w:p w14:paraId="292DCBED" w14:textId="77777777" w:rsidR="0058345D" w:rsidRPr="00A519A2" w:rsidRDefault="0058345D" w:rsidP="0058345D">
      <w:pPr>
        <w:pStyle w:val="BulletPoint02"/>
      </w:pPr>
      <w:r>
        <w:t>1 x</w:t>
      </w:r>
      <w:r w:rsidRPr="00A519A2">
        <w:t xml:space="preserve"> LAN</w:t>
      </w:r>
    </w:p>
    <w:p w14:paraId="5CF4FA2B" w14:textId="77777777" w:rsidR="0058345D" w:rsidRPr="00A519A2" w:rsidRDefault="0058345D" w:rsidP="0058345D">
      <w:pPr>
        <w:pStyle w:val="BulletPoint01"/>
      </w:pPr>
      <w:r w:rsidRPr="00A519A2">
        <w:t>Type of protection: IP 20, IEC/EN 60 529</w:t>
      </w:r>
    </w:p>
    <w:p w14:paraId="3D2E30DE" w14:textId="77777777" w:rsidR="0058345D" w:rsidRPr="00A519A2" w:rsidRDefault="0058345D" w:rsidP="0058345D">
      <w:pPr>
        <w:pStyle w:val="BulletPoint01"/>
      </w:pPr>
      <w:r w:rsidRPr="00A519A2">
        <w:t>Mounting: 35 mm mounting rail, IEC/EN 60 715</w:t>
      </w:r>
    </w:p>
    <w:p w14:paraId="3015880C" w14:textId="77777777" w:rsidR="0058345D" w:rsidRPr="00A519A2" w:rsidRDefault="0058345D" w:rsidP="0058345D">
      <w:pPr>
        <w:pStyle w:val="BulletPoint01"/>
      </w:pPr>
      <w:r w:rsidRPr="00A519A2">
        <w:t>Width: 2 modules at 18 mm</w:t>
      </w:r>
    </w:p>
    <w:p w14:paraId="4510EE34" w14:textId="77777777" w:rsidR="0058345D" w:rsidRPr="00A519A2" w:rsidRDefault="0058345D" w:rsidP="0058345D">
      <w:pPr>
        <w:pStyle w:val="BulletPoint01"/>
      </w:pPr>
      <w:r w:rsidRPr="00A519A2">
        <w:t xml:space="preserve">Manufacturer: ABB </w:t>
      </w:r>
    </w:p>
    <w:p w14:paraId="358F236C" w14:textId="5EA91A39" w:rsidR="0058345D" w:rsidRPr="00A519A2" w:rsidRDefault="0058345D" w:rsidP="0058345D">
      <w:pPr>
        <w:pStyle w:val="BulletPoint01"/>
      </w:pPr>
      <w:r w:rsidRPr="00A519A2">
        <w:t xml:space="preserve">Product type: IPR/S </w:t>
      </w:r>
      <w:r w:rsidR="008777C1">
        <w:t>2.1</w:t>
      </w:r>
    </w:p>
    <w:p w14:paraId="5F41ED3D" w14:textId="77777777" w:rsidR="007B60E8" w:rsidRDefault="007B60E8">
      <w:r>
        <w:br w:type="page"/>
      </w:r>
    </w:p>
    <w:p w14:paraId="27DAE67A" w14:textId="7EF55A1B" w:rsidR="004F0119" w:rsidRPr="00B71147" w:rsidRDefault="004F0119" w:rsidP="004F0119">
      <w:pPr>
        <w:pStyle w:val="berschrift2"/>
        <w:ind w:left="510" w:hanging="510"/>
      </w:pPr>
      <w:bookmarkStart w:id="77" w:name="_Toc431391656"/>
      <w:bookmarkStart w:id="78" w:name="_Toc431393753"/>
      <w:r w:rsidRPr="00B71147">
        <w:t xml:space="preserve">IP </w:t>
      </w:r>
      <w:bookmarkEnd w:id="77"/>
      <w:r>
        <w:t>Router</w:t>
      </w:r>
      <w:r w:rsidRPr="00B71147">
        <w:t xml:space="preserve"> </w:t>
      </w:r>
      <w:r w:rsidR="00D1734D">
        <w:t>Advanced</w:t>
      </w:r>
      <w:bookmarkEnd w:id="78"/>
    </w:p>
    <w:p w14:paraId="13C88D19" w14:textId="67ED3871" w:rsidR="004F0119" w:rsidRDefault="004F0119" w:rsidP="004F0119">
      <w:pPr>
        <w:pStyle w:val="BulletPoint01"/>
      </w:pPr>
      <w:r>
        <w:t>The IP Interface connects the KNX bus with the Ethernet network.The device uses the KNXnet/IP protocol for communication (</w:t>
      </w:r>
      <w:r w:rsidRPr="004F0119">
        <w:t>Routing and Tunneling</w:t>
      </w:r>
      <w:r>
        <w:t>).</w:t>
      </w:r>
    </w:p>
    <w:p w14:paraId="0FD9A318" w14:textId="77777777" w:rsidR="004F0119" w:rsidRDefault="004F0119" w:rsidP="004F0119">
      <w:pPr>
        <w:pStyle w:val="BulletPoint01"/>
      </w:pPr>
      <w:r w:rsidRPr="00430B82">
        <w:t>Auxiliary voltage:</w:t>
      </w:r>
      <w:r>
        <w:t xml:space="preserve"> 12 ... 30 V DC (+10% / -15%) or PoE (IEEE 802.3 af class 1)</w:t>
      </w:r>
    </w:p>
    <w:p w14:paraId="2B528D3D" w14:textId="77777777" w:rsidR="004F0119" w:rsidRDefault="004F0119" w:rsidP="004F0119">
      <w:pPr>
        <w:pStyle w:val="BulletPoint01"/>
      </w:pPr>
      <w:r>
        <w:t>Relocated RJ45 socket for better radius of bend</w:t>
      </w:r>
    </w:p>
    <w:p w14:paraId="19011582" w14:textId="77777777" w:rsidR="004F0119" w:rsidRDefault="004F0119" w:rsidP="004F0119">
      <w:pPr>
        <w:pStyle w:val="BulletPoint01"/>
      </w:pPr>
      <w:r>
        <w:t>KNX devices can be programmed via the LAN using ETS</w:t>
      </w:r>
    </w:p>
    <w:p w14:paraId="59A2E67B" w14:textId="77777777" w:rsidR="004F0119" w:rsidRDefault="004F0119" w:rsidP="004F0119">
      <w:pPr>
        <w:pStyle w:val="BulletPoint01"/>
      </w:pPr>
      <w:r>
        <w:t>Visualizations can send and receive telegrams via the tunneling servers</w:t>
      </w:r>
    </w:p>
    <w:p w14:paraId="5970D6BF" w14:textId="77777777" w:rsidR="004F0119" w:rsidRDefault="004F0119" w:rsidP="004F0119">
      <w:pPr>
        <w:pStyle w:val="BulletPoint01"/>
      </w:pPr>
      <w:r>
        <w:t>The IP address can be fix or can be received from a DHCP server</w:t>
      </w:r>
    </w:p>
    <w:p w14:paraId="58EB43F6" w14:textId="77777777" w:rsidR="004F0119" w:rsidRDefault="004F0119" w:rsidP="004F0119">
      <w:pPr>
        <w:pStyle w:val="BulletPoint01"/>
      </w:pPr>
      <w:r>
        <w:t>5 tunneling servers available</w:t>
      </w:r>
    </w:p>
    <w:p w14:paraId="77A2B889" w14:textId="31EA7C24" w:rsidR="004F0119" w:rsidRDefault="004F0119" w:rsidP="004F0119">
      <w:pPr>
        <w:pStyle w:val="BulletPoint01"/>
      </w:pPr>
      <w:r w:rsidRPr="004F0119">
        <w:t>8k filter table available (main groups 0...31)</w:t>
      </w:r>
    </w:p>
    <w:p w14:paraId="320BFA98" w14:textId="78AD5E19" w:rsidR="004F0119" w:rsidRDefault="004F0119" w:rsidP="004F0119">
      <w:pPr>
        <w:pStyle w:val="BulletPoint01"/>
      </w:pPr>
      <w:r>
        <w:t>Standard multicast communication can be switched to unicast. In this case up to 10 ABB IPR/S3.1.1 can communicate via unicast</w:t>
      </w:r>
    </w:p>
    <w:p w14:paraId="549B27C1" w14:textId="77777777" w:rsidR="004F0119" w:rsidRDefault="004F0119" w:rsidP="004F0119">
      <w:pPr>
        <w:pStyle w:val="BulletPoint01"/>
      </w:pPr>
      <w:r>
        <w:t>Supports bus monitor and group monitor</w:t>
      </w:r>
    </w:p>
    <w:p w14:paraId="5F510CD3" w14:textId="77777777" w:rsidR="004F0119" w:rsidRDefault="004F0119" w:rsidP="004F0119">
      <w:pPr>
        <w:pStyle w:val="BulletPoint01"/>
      </w:pPr>
      <w:r>
        <w:t>Diagnosis and commissioning tool available (incl. firmware update)</w:t>
      </w:r>
    </w:p>
    <w:p w14:paraId="4365E234" w14:textId="77777777" w:rsidR="004F0119" w:rsidRDefault="004F0119" w:rsidP="004F0119">
      <w:pPr>
        <w:pStyle w:val="BulletPoint01"/>
      </w:pPr>
      <w:r>
        <w:rPr>
          <w:rFonts w:ascii="ArialMT" w:hAnsi="ArialMT" w:cs="ArialMT"/>
          <w:color w:val="auto"/>
          <w:lang w:val="de-DE"/>
        </w:rPr>
        <w:t>Power dissipation: Max. 1,8 W</w:t>
      </w:r>
    </w:p>
    <w:p w14:paraId="36A3BFC8" w14:textId="77777777" w:rsidR="004F0119" w:rsidRPr="00B71147" w:rsidRDefault="004F0119" w:rsidP="004F0119">
      <w:pPr>
        <w:pStyle w:val="BulletPoint01"/>
      </w:pPr>
      <w:r w:rsidRPr="00B71147">
        <w:t>Display elements:</w:t>
      </w:r>
    </w:p>
    <w:p w14:paraId="43011BCC" w14:textId="77777777" w:rsidR="004F0119" w:rsidRDefault="004F0119" w:rsidP="004F0119">
      <w:pPr>
        <w:pStyle w:val="BulletPoint02"/>
        <w:ind w:left="1077" w:hanging="357"/>
      </w:pPr>
      <w:r w:rsidRPr="00430B82">
        <w:t>LED green: Operating mode display</w:t>
      </w:r>
    </w:p>
    <w:p w14:paraId="1C94272B" w14:textId="77777777" w:rsidR="004F0119" w:rsidRDefault="004F0119" w:rsidP="004F0119">
      <w:pPr>
        <w:pStyle w:val="BulletPoint02"/>
        <w:ind w:left="1077" w:hanging="357"/>
      </w:pPr>
      <w:r w:rsidRPr="00430B82">
        <w:t>LED yellow: LAN/LINK</w:t>
      </w:r>
    </w:p>
    <w:p w14:paraId="7AAF7017" w14:textId="77777777" w:rsidR="004F0119" w:rsidRDefault="004F0119" w:rsidP="004F0119">
      <w:pPr>
        <w:pStyle w:val="BulletPoint02"/>
        <w:ind w:left="1077" w:hanging="357"/>
      </w:pPr>
      <w:r w:rsidRPr="00430B82">
        <w:t>LED yellow: KNX telegram</w:t>
      </w:r>
    </w:p>
    <w:p w14:paraId="376C0988" w14:textId="77777777" w:rsidR="004F0119" w:rsidRPr="00430B82" w:rsidRDefault="004F0119" w:rsidP="004F0119">
      <w:pPr>
        <w:pStyle w:val="BulletPoint01"/>
      </w:pPr>
      <w:r w:rsidRPr="00430B82">
        <w:t>Housing: Halogen free</w:t>
      </w:r>
    </w:p>
    <w:p w14:paraId="46B684E4" w14:textId="77777777" w:rsidR="004F0119" w:rsidRPr="00B71147" w:rsidRDefault="004F0119" w:rsidP="004F0119">
      <w:pPr>
        <w:pStyle w:val="BulletPoint01"/>
      </w:pPr>
      <w:r w:rsidRPr="00B71147">
        <w:t xml:space="preserve"> Connection</w:t>
      </w:r>
      <w:r>
        <w:t>s</w:t>
      </w:r>
      <w:r w:rsidRPr="00B71147">
        <w:t>:</w:t>
      </w:r>
    </w:p>
    <w:p w14:paraId="6314FA8A" w14:textId="77777777" w:rsidR="004F0119" w:rsidRPr="00B71147" w:rsidRDefault="004F0119" w:rsidP="004F0119">
      <w:pPr>
        <w:pStyle w:val="BulletPoint02"/>
        <w:ind w:left="1077" w:hanging="357"/>
      </w:pPr>
      <w:r w:rsidRPr="00430B82">
        <w:t>LAN: Plug-in terminal, RJ45 socket</w:t>
      </w:r>
    </w:p>
    <w:p w14:paraId="36DC6690" w14:textId="77777777" w:rsidR="004F0119" w:rsidRDefault="004F0119" w:rsidP="004F0119">
      <w:pPr>
        <w:pStyle w:val="BulletPoint02"/>
        <w:ind w:left="1077" w:hanging="357"/>
      </w:pPr>
      <w:r w:rsidRPr="00430B82">
        <w:t>KNX: Bus connection terminal</w:t>
      </w:r>
    </w:p>
    <w:p w14:paraId="40576167" w14:textId="77777777" w:rsidR="004F0119" w:rsidRPr="00B71147" w:rsidRDefault="004F0119" w:rsidP="004F0119">
      <w:pPr>
        <w:pStyle w:val="BulletPoint01"/>
      </w:pPr>
      <w:r w:rsidRPr="00B71147">
        <w:t>Interfaces:</w:t>
      </w:r>
    </w:p>
    <w:p w14:paraId="73408402" w14:textId="77777777" w:rsidR="004F0119" w:rsidRDefault="004F0119" w:rsidP="004F0119">
      <w:pPr>
        <w:pStyle w:val="BulletPoint02"/>
        <w:ind w:left="1077" w:hanging="357"/>
      </w:pPr>
      <w:r w:rsidRPr="00430B82">
        <w:t>1 x KNX</w:t>
      </w:r>
    </w:p>
    <w:p w14:paraId="0D152788" w14:textId="77777777" w:rsidR="004F0119" w:rsidRDefault="004F0119" w:rsidP="004F0119">
      <w:pPr>
        <w:pStyle w:val="BulletPoint02"/>
        <w:ind w:left="1077" w:hanging="357"/>
      </w:pPr>
      <w:r w:rsidRPr="00430B82">
        <w:t>1 x LAN</w:t>
      </w:r>
    </w:p>
    <w:p w14:paraId="7F9A47F8" w14:textId="77777777" w:rsidR="004F0119" w:rsidRPr="00B71147" w:rsidRDefault="004F0119" w:rsidP="004F0119">
      <w:pPr>
        <w:pStyle w:val="BulletPoint01"/>
      </w:pPr>
      <w:r w:rsidRPr="00B71147">
        <w:t>Type of protection: IP 20, IEC/EN 60 529</w:t>
      </w:r>
    </w:p>
    <w:p w14:paraId="5CC804CE" w14:textId="77777777" w:rsidR="004F0119" w:rsidRDefault="004F0119" w:rsidP="004F0119">
      <w:pPr>
        <w:pStyle w:val="BulletPoint01"/>
      </w:pPr>
      <w:r w:rsidRPr="00B71147">
        <w:t>Mounting: 35 mm mounting rail, IEC/EN 60 715</w:t>
      </w:r>
    </w:p>
    <w:p w14:paraId="006D3BAA" w14:textId="77777777" w:rsidR="004F0119" w:rsidRPr="00B71147" w:rsidRDefault="004F0119" w:rsidP="004F0119">
      <w:pPr>
        <w:pStyle w:val="BulletPoint01"/>
      </w:pPr>
      <w:r>
        <w:rPr>
          <w:rFonts w:ascii="ArialMT" w:hAnsi="ArialMT" w:cs="ArialMT"/>
          <w:color w:val="auto"/>
          <w:lang w:val="de-DE"/>
        </w:rPr>
        <w:t>Mounting position: As required</w:t>
      </w:r>
    </w:p>
    <w:p w14:paraId="7996A0A7" w14:textId="77777777" w:rsidR="004F0119" w:rsidRPr="00B71147" w:rsidRDefault="004F0119" w:rsidP="004F0119">
      <w:pPr>
        <w:pStyle w:val="BulletPoint01"/>
        <w:rPr>
          <w:b/>
        </w:rPr>
      </w:pPr>
      <w:r w:rsidRPr="00B71147">
        <w:t>Width: 2 modules at 18 mm</w:t>
      </w:r>
    </w:p>
    <w:p w14:paraId="229E13D7" w14:textId="77777777" w:rsidR="004F0119" w:rsidRPr="00B71147" w:rsidRDefault="004F0119" w:rsidP="004F0119">
      <w:pPr>
        <w:pStyle w:val="BulletPoint01"/>
        <w:rPr>
          <w:b/>
        </w:rPr>
      </w:pPr>
      <w:r w:rsidRPr="00B71147">
        <w:t>Manufacturer: ABB</w:t>
      </w:r>
    </w:p>
    <w:p w14:paraId="256BF726" w14:textId="7A64CE69" w:rsidR="004F0119" w:rsidRPr="00B71147" w:rsidRDefault="004F0119" w:rsidP="004F0119">
      <w:pPr>
        <w:pStyle w:val="BulletPoint01"/>
        <w:rPr>
          <w:b/>
        </w:rPr>
      </w:pPr>
      <w:r w:rsidRPr="00B71147">
        <w:t>Product type: IP</w:t>
      </w:r>
      <w:r>
        <w:t>R</w:t>
      </w:r>
      <w:r w:rsidRPr="00B71147">
        <w:t xml:space="preserve">/S </w:t>
      </w:r>
      <w:r>
        <w:t>3.1.1</w:t>
      </w:r>
    </w:p>
    <w:p w14:paraId="0E59BF82" w14:textId="77777777" w:rsidR="004F0119" w:rsidRDefault="004F0119">
      <w:pPr>
        <w:spacing w:after="200"/>
      </w:pPr>
      <w:r>
        <w:br w:type="page"/>
      </w:r>
    </w:p>
    <w:p w14:paraId="5623E7AC" w14:textId="4F4EBA9A" w:rsidR="00203E69" w:rsidRDefault="00F60E8C" w:rsidP="00203E69">
      <w:pPr>
        <w:pStyle w:val="berschrift1"/>
        <w:spacing w:before="0"/>
        <w:rPr>
          <w:lang w:val="en-US"/>
        </w:rPr>
      </w:pPr>
      <w:bookmarkStart w:id="79" w:name="_Toc395865852"/>
      <w:bookmarkStart w:id="80" w:name="_Toc401650577"/>
      <w:bookmarkStart w:id="81" w:name="_Toc431393754"/>
      <w:r w:rsidRPr="00CF4697">
        <w:rPr>
          <w:lang w:val="en-US"/>
        </w:rPr>
        <w:t xml:space="preserve">Control </w:t>
      </w:r>
      <w:r w:rsidR="00CF4697">
        <w:rPr>
          <w:lang w:val="en-US"/>
        </w:rPr>
        <w:t>D</w:t>
      </w:r>
      <w:r w:rsidRPr="00CF4697">
        <w:rPr>
          <w:lang w:val="en-US"/>
        </w:rPr>
        <w:t xml:space="preserve">evices – Switching and </w:t>
      </w:r>
      <w:r w:rsidR="00CF4697" w:rsidRPr="00CF4697">
        <w:rPr>
          <w:lang w:val="en-US"/>
        </w:rPr>
        <w:t>D</w:t>
      </w:r>
      <w:r w:rsidRPr="00CF4697">
        <w:rPr>
          <w:lang w:val="en-US"/>
        </w:rPr>
        <w:t>imming</w:t>
      </w:r>
      <w:bookmarkEnd w:id="79"/>
      <w:bookmarkEnd w:id="80"/>
      <w:bookmarkEnd w:id="81"/>
    </w:p>
    <w:p w14:paraId="1A599405" w14:textId="77777777" w:rsidR="0058345D" w:rsidRPr="0058345D" w:rsidRDefault="0058345D" w:rsidP="0058345D"/>
    <w:p w14:paraId="0DF2AB7B" w14:textId="12CEF029" w:rsidR="00203E69" w:rsidRDefault="00203E69" w:rsidP="00203E69">
      <w:pPr>
        <w:pStyle w:val="berschrift2"/>
        <w:ind w:left="510" w:hanging="510"/>
      </w:pPr>
      <w:bookmarkStart w:id="82" w:name="_Toc372718850"/>
      <w:bookmarkStart w:id="83" w:name="_Toc401070990"/>
      <w:bookmarkStart w:id="84" w:name="_Toc401072700"/>
      <w:bookmarkStart w:id="85" w:name="_Toc401072929"/>
      <w:bookmarkStart w:id="86" w:name="_Toc401072964"/>
      <w:bookmarkStart w:id="87" w:name="_Toc401073046"/>
      <w:bookmarkStart w:id="88" w:name="_Toc401073079"/>
      <w:bookmarkStart w:id="89" w:name="_Toc401073105"/>
      <w:bookmarkStart w:id="90" w:name="_Toc401073141"/>
      <w:bookmarkStart w:id="91" w:name="_Toc401224669"/>
      <w:bookmarkStart w:id="92" w:name="_Toc401509478"/>
      <w:bookmarkStart w:id="93" w:name="_Toc401650578"/>
      <w:bookmarkStart w:id="94" w:name="_Toc431393755"/>
      <w:r w:rsidRPr="002B19B1">
        <w:t xml:space="preserve">Switch </w:t>
      </w:r>
      <w:bookmarkEnd w:id="82"/>
      <w:r>
        <w:t>A</w:t>
      </w:r>
      <w:r w:rsidR="00F645D3">
        <w:t>ctuator</w:t>
      </w:r>
      <w:r w:rsidRPr="002B19B1">
        <w:t xml:space="preserve"> </w:t>
      </w:r>
      <w:r w:rsidRPr="00C015CB">
        <w:t>16</w:t>
      </w:r>
      <w:r w:rsidR="00833689">
        <w:t>/</w:t>
      </w:r>
      <w:r w:rsidRPr="00C015CB">
        <w:t>20 AX</w:t>
      </w:r>
      <w:bookmarkEnd w:id="83"/>
      <w:bookmarkEnd w:id="84"/>
      <w:bookmarkEnd w:id="85"/>
      <w:bookmarkEnd w:id="86"/>
      <w:bookmarkEnd w:id="87"/>
      <w:bookmarkEnd w:id="88"/>
      <w:bookmarkEnd w:id="89"/>
      <w:bookmarkEnd w:id="90"/>
      <w:bookmarkEnd w:id="91"/>
      <w:bookmarkEnd w:id="92"/>
      <w:bookmarkEnd w:id="93"/>
      <w:bookmarkEnd w:id="94"/>
    </w:p>
    <w:p w14:paraId="063F9B8B" w14:textId="77777777" w:rsidR="0058345D" w:rsidRPr="00A519A2" w:rsidRDefault="0058345D" w:rsidP="0058345D">
      <w:pPr>
        <w:pStyle w:val="BulletPoint01"/>
        <w:ind w:left="360" w:hanging="360"/>
      </w:pPr>
      <w:r w:rsidRPr="00A519A2">
        <w:t>Uses potential-free contacts to independently switch 2, 4, 8</w:t>
      </w:r>
      <w:r>
        <w:t xml:space="preserve"> or 12 electrical loads via KNX</w:t>
      </w:r>
      <w:r w:rsidRPr="00A519A2">
        <w:t xml:space="preserve"> </w:t>
      </w:r>
    </w:p>
    <w:p w14:paraId="513EE548" w14:textId="77777777" w:rsidR="0058345D" w:rsidRPr="00A519A2" w:rsidRDefault="0058345D" w:rsidP="0058345D">
      <w:pPr>
        <w:pStyle w:val="BulletPoint01"/>
        <w:ind w:left="360" w:hanging="360"/>
      </w:pPr>
      <w:r w:rsidRPr="00A519A2">
        <w:t>Manual operation and display of the switching status. No separate voltage supply necessary. Especially suitable for switching from loads with high surge current, such as lighting with compensatory capacitor or fluorescent lighting loads according to IEC/EN 60 669.</w:t>
      </w:r>
    </w:p>
    <w:p w14:paraId="74EEE76D" w14:textId="77777777" w:rsidR="0058345D" w:rsidRPr="00A519A2" w:rsidRDefault="0058345D" w:rsidP="0058345D">
      <w:pPr>
        <w:pStyle w:val="BulletPoint01"/>
        <w:ind w:left="360" w:hanging="360"/>
      </w:pPr>
      <w:r w:rsidRPr="00A519A2">
        <w:t>With only one application program the following functions for each output can be set separately:</w:t>
      </w:r>
    </w:p>
    <w:p w14:paraId="0C312C7F" w14:textId="77777777" w:rsidR="0058345D" w:rsidRPr="00B71147" w:rsidRDefault="0058345D" w:rsidP="0058345D">
      <w:pPr>
        <w:pStyle w:val="BulletPoint02"/>
        <w:ind w:left="1077" w:hanging="357"/>
      </w:pPr>
      <w:r w:rsidRPr="00B71147">
        <w:t>Current recognition, current value sending and reaction to current threshold values</w:t>
      </w:r>
    </w:p>
    <w:p w14:paraId="5584CD31" w14:textId="77777777" w:rsidR="0058345D" w:rsidRPr="00A519A2" w:rsidRDefault="0058345D" w:rsidP="0058345D">
      <w:pPr>
        <w:pStyle w:val="BulletPoint02"/>
      </w:pPr>
      <w:r w:rsidRPr="00A519A2">
        <w:t>Time functions, on/off delay</w:t>
      </w:r>
    </w:p>
    <w:p w14:paraId="62C0AE76" w14:textId="77777777" w:rsidR="0058345D" w:rsidRPr="00A519A2" w:rsidRDefault="0058345D" w:rsidP="0058345D">
      <w:pPr>
        <w:pStyle w:val="BulletPoint02"/>
      </w:pPr>
      <w:r w:rsidRPr="00A519A2">
        <w:t>Staircase lighting function with preliminary warning and changeable staircase lighting time</w:t>
      </w:r>
    </w:p>
    <w:p w14:paraId="14F1C0A8" w14:textId="77777777" w:rsidR="0058345D" w:rsidRPr="00A519A2" w:rsidRDefault="0058345D" w:rsidP="0058345D">
      <w:pPr>
        <w:pStyle w:val="BulletPoint02"/>
      </w:pPr>
      <w:r w:rsidRPr="00A519A2">
        <w:t>Recall scenes/presets over 8-bit/1-bit commands</w:t>
      </w:r>
    </w:p>
    <w:p w14:paraId="1978B411" w14:textId="77777777" w:rsidR="0058345D" w:rsidRPr="00A519A2" w:rsidRDefault="0058345D" w:rsidP="0058345D">
      <w:pPr>
        <w:pStyle w:val="BulletPoint02"/>
      </w:pPr>
      <w:r w:rsidRPr="00A519A2">
        <w:t>Logic functions AND, OR, XOR</w:t>
      </w:r>
    </w:p>
    <w:p w14:paraId="46A0AB25" w14:textId="77777777" w:rsidR="0058345D" w:rsidRPr="00A519A2" w:rsidRDefault="0058345D" w:rsidP="0058345D">
      <w:pPr>
        <w:pStyle w:val="BulletPoint02"/>
      </w:pPr>
      <w:r w:rsidRPr="00A519A2">
        <w:t>Status response</w:t>
      </w:r>
    </w:p>
    <w:p w14:paraId="1CD28269" w14:textId="77777777" w:rsidR="0058345D" w:rsidRPr="00A519A2" w:rsidRDefault="0058345D" w:rsidP="0058345D">
      <w:pPr>
        <w:pStyle w:val="BulletPoint02"/>
      </w:pPr>
      <w:r w:rsidRPr="00A519A2">
        <w:t>Forced control and safety function</w:t>
      </w:r>
    </w:p>
    <w:p w14:paraId="52E1B30F" w14:textId="77777777" w:rsidR="0058345D" w:rsidRPr="00A519A2" w:rsidRDefault="0058345D" w:rsidP="0058345D">
      <w:pPr>
        <w:pStyle w:val="BulletPoint02"/>
      </w:pPr>
      <w:r w:rsidRPr="00A519A2">
        <w:t>Reaction to threshold values</w:t>
      </w:r>
    </w:p>
    <w:p w14:paraId="379F3A24" w14:textId="77777777" w:rsidR="0058345D" w:rsidRPr="00A519A2" w:rsidRDefault="0058345D" w:rsidP="0058345D">
      <w:pPr>
        <w:pStyle w:val="BulletPoint02"/>
      </w:pPr>
      <w:r w:rsidRPr="00A519A2">
        <w:t>Control of electrothermal valve drives (continuous controller)</w:t>
      </w:r>
    </w:p>
    <w:p w14:paraId="72863BEF" w14:textId="77777777" w:rsidR="0058345D" w:rsidRPr="00A519A2" w:rsidRDefault="0058345D" w:rsidP="0058345D">
      <w:pPr>
        <w:pStyle w:val="BulletPoint02"/>
      </w:pPr>
      <w:r w:rsidRPr="00A519A2">
        <w:t>Selection of default position on bus voltage failure and recovery</w:t>
      </w:r>
    </w:p>
    <w:p w14:paraId="22B63D42" w14:textId="77777777" w:rsidR="0058345D" w:rsidRPr="00A519A2" w:rsidRDefault="0058345D" w:rsidP="0058345D">
      <w:pPr>
        <w:pStyle w:val="BulletPoint02"/>
      </w:pPr>
      <w:r w:rsidRPr="00A519A2">
        <w:t>Inversion of outputs</w:t>
      </w:r>
    </w:p>
    <w:p w14:paraId="4458C326" w14:textId="77777777" w:rsidR="0058345D" w:rsidRPr="00A519A2" w:rsidRDefault="0058345D" w:rsidP="0058345D">
      <w:pPr>
        <w:pStyle w:val="BulletPoint02"/>
      </w:pPr>
      <w:r w:rsidRPr="00A519A2">
        <w:t>Parameterization of single outputs can be exchanged or copied</w:t>
      </w:r>
    </w:p>
    <w:p w14:paraId="1C436F29" w14:textId="77777777" w:rsidR="0058345D" w:rsidRPr="00A519A2" w:rsidRDefault="0058345D" w:rsidP="0058345D">
      <w:pPr>
        <w:pStyle w:val="BulletPoint01"/>
        <w:ind w:left="360" w:hanging="360"/>
      </w:pPr>
      <w:r w:rsidRPr="00A519A2">
        <w:t>Outputs: 2-12 potential-free floating contacts</w:t>
      </w:r>
    </w:p>
    <w:p w14:paraId="620C3004" w14:textId="77777777" w:rsidR="0058345D" w:rsidRPr="00A519A2" w:rsidRDefault="0058345D" w:rsidP="0058345D">
      <w:pPr>
        <w:pStyle w:val="BulletPoint01"/>
        <w:ind w:left="360" w:hanging="360"/>
      </w:pPr>
      <w:r w:rsidRPr="00A519A2">
        <w:t>Rated current: 16/20 AX - C-Load (50/60 Hz)</w:t>
      </w:r>
    </w:p>
    <w:p w14:paraId="089AE52B" w14:textId="77777777" w:rsidR="0058345D" w:rsidRPr="00A519A2" w:rsidRDefault="0058345D" w:rsidP="0058345D">
      <w:pPr>
        <w:pStyle w:val="BulletPoint01"/>
        <w:ind w:left="360" w:hanging="360"/>
      </w:pPr>
      <w:r w:rsidRPr="00A519A2">
        <w:t>Switching capacity:</w:t>
      </w:r>
    </w:p>
    <w:p w14:paraId="395662AF" w14:textId="77777777" w:rsidR="0058345D" w:rsidRPr="00A519A2" w:rsidRDefault="0058345D" w:rsidP="0058345D">
      <w:pPr>
        <w:pStyle w:val="BulletPoint02"/>
      </w:pPr>
      <w:r w:rsidRPr="00A519A2">
        <w:t xml:space="preserve">According to IEC/EN 60 947-4-1: </w:t>
      </w:r>
      <w:r w:rsidRPr="00A519A2">
        <w:br/>
        <w:t>16/20 A/AC1 (16 A actuator); 16 A/AC3 (on 230/400 V AC, 16 A actuator)</w:t>
      </w:r>
    </w:p>
    <w:p w14:paraId="4214B907" w14:textId="77777777" w:rsidR="0058345D" w:rsidRPr="00A519A2" w:rsidRDefault="0058345D" w:rsidP="0058345D">
      <w:pPr>
        <w:pStyle w:val="BulletPoint02"/>
      </w:pPr>
      <w:r w:rsidRPr="00A519A2">
        <w:t xml:space="preserve">According to IEC/EN 60 669: </w:t>
      </w:r>
      <w:r w:rsidRPr="00A519A2">
        <w:br/>
        <w:t xml:space="preserve">16/20 AX (16 A actuator), max. capacitive load 200 μF </w:t>
      </w:r>
    </w:p>
    <w:p w14:paraId="300B1923" w14:textId="77777777" w:rsidR="0058345D" w:rsidRPr="00A519A2" w:rsidRDefault="0058345D" w:rsidP="0058345D">
      <w:pPr>
        <w:pStyle w:val="BulletPoint01"/>
        <w:ind w:left="360" w:hanging="360"/>
      </w:pPr>
      <w:r w:rsidRPr="00A519A2">
        <w:t>Operation: Actuating levers for displaying the switch position and manual operation</w:t>
      </w:r>
    </w:p>
    <w:p w14:paraId="34D01427" w14:textId="77777777" w:rsidR="0058345D" w:rsidRPr="00A519A2" w:rsidRDefault="0058345D" w:rsidP="0058345D">
      <w:pPr>
        <w:pStyle w:val="BulletPoint01"/>
        <w:ind w:left="360" w:hanging="360"/>
      </w:pPr>
      <w:r w:rsidRPr="00A519A2">
        <w:t xml:space="preserve">Connection: </w:t>
      </w:r>
    </w:p>
    <w:p w14:paraId="2DA1FE1A" w14:textId="77777777" w:rsidR="0058345D" w:rsidRPr="00A519A2" w:rsidRDefault="0058345D" w:rsidP="0058345D">
      <w:pPr>
        <w:pStyle w:val="BulletPoint02"/>
      </w:pPr>
      <w:r w:rsidRPr="00A519A2">
        <w:t>Load side: Screw terminals with combination head screws for lines, 0.2…6.0 mm² unifilar</w:t>
      </w:r>
    </w:p>
    <w:p w14:paraId="3A9DEE6F" w14:textId="77777777" w:rsidR="0058345D" w:rsidRPr="00A519A2" w:rsidRDefault="0058345D" w:rsidP="0058345D">
      <w:pPr>
        <w:pStyle w:val="BulletPoint02"/>
      </w:pPr>
      <w:r w:rsidRPr="00A519A2">
        <w:t>KNX: Screwless bus connector</w:t>
      </w:r>
    </w:p>
    <w:p w14:paraId="57D0DAA2" w14:textId="77777777" w:rsidR="0058345D" w:rsidRPr="00A519A2" w:rsidRDefault="0058345D" w:rsidP="0058345D">
      <w:pPr>
        <w:pStyle w:val="BulletPoint01"/>
        <w:ind w:left="360" w:hanging="360"/>
      </w:pPr>
      <w:r w:rsidRPr="00A519A2">
        <w:t>Type of protection: IP 20, IEC/EN 60 529</w:t>
      </w:r>
    </w:p>
    <w:p w14:paraId="02606F8B" w14:textId="77777777" w:rsidR="0058345D" w:rsidRPr="00A519A2" w:rsidRDefault="0058345D" w:rsidP="0058345D">
      <w:pPr>
        <w:pStyle w:val="BulletPoint01"/>
        <w:ind w:left="360" w:hanging="360"/>
      </w:pPr>
      <w:r w:rsidRPr="00A519A2">
        <w:t>Mounting: 35 mm mounting rail, IEC/EN 60 715</w:t>
      </w:r>
    </w:p>
    <w:p w14:paraId="48A3D02F" w14:textId="77777777" w:rsidR="0058345D" w:rsidRPr="00A519A2" w:rsidRDefault="0058345D" w:rsidP="0058345D">
      <w:pPr>
        <w:pStyle w:val="BulletPoint01"/>
        <w:ind w:left="360" w:hanging="360"/>
      </w:pPr>
      <w:r w:rsidRPr="00A519A2">
        <w:t>Width: 1 module at 18 mm per output channel</w:t>
      </w:r>
    </w:p>
    <w:p w14:paraId="4F7666C1" w14:textId="77777777" w:rsidR="0058345D" w:rsidRPr="00A519A2" w:rsidRDefault="0058345D" w:rsidP="0058345D">
      <w:pPr>
        <w:pStyle w:val="BulletPoint01"/>
        <w:ind w:left="360" w:hanging="360"/>
      </w:pPr>
      <w:r w:rsidRPr="00A519A2">
        <w:t>Manufacturer: ABB</w:t>
      </w:r>
    </w:p>
    <w:p w14:paraId="0C50D621" w14:textId="77777777" w:rsidR="0058345D" w:rsidRPr="00A519A2" w:rsidRDefault="0058345D" w:rsidP="0058345D">
      <w:pPr>
        <w:pStyle w:val="BulletPoint01"/>
        <w:spacing w:after="0"/>
        <w:ind w:left="360" w:hanging="360"/>
      </w:pPr>
      <w:r w:rsidRPr="00A519A2">
        <w:t>Product type (dependent on number of channels): SA/S 2.16.5.1, SA/S 4.16.5.1, SA/S 8.16.5.1, SA/S 12.16.5.1</w:t>
      </w:r>
    </w:p>
    <w:p w14:paraId="65B992ED" w14:textId="77777777" w:rsidR="00203E69" w:rsidRDefault="00203E69" w:rsidP="00203E69">
      <w:pPr>
        <w:rPr>
          <w:rFonts w:ascii="Arial" w:eastAsia="Arial" w:hAnsi="Arial" w:cs="Arial"/>
          <w:b/>
        </w:rPr>
      </w:pPr>
      <w:r>
        <w:rPr>
          <w:rFonts w:ascii="Arial" w:eastAsia="Arial" w:hAnsi="Arial" w:cs="Arial"/>
          <w:b/>
        </w:rPr>
        <w:br w:type="page"/>
      </w:r>
    </w:p>
    <w:p w14:paraId="1B4680BE" w14:textId="0543FB7C" w:rsidR="00203E69" w:rsidRDefault="00203E69" w:rsidP="00203E69">
      <w:pPr>
        <w:pStyle w:val="berschrift2"/>
        <w:ind w:left="510" w:hanging="510"/>
      </w:pPr>
      <w:bookmarkStart w:id="95" w:name="_Toc401509479"/>
      <w:bookmarkStart w:id="96" w:name="_Toc401650579"/>
      <w:bookmarkStart w:id="97" w:name="_Toc431393756"/>
      <w:r w:rsidRPr="002B19B1">
        <w:t xml:space="preserve">Switch </w:t>
      </w:r>
      <w:r>
        <w:t>A</w:t>
      </w:r>
      <w:r w:rsidRPr="002B19B1">
        <w:t xml:space="preserve">ctuator </w:t>
      </w:r>
      <w:r w:rsidRPr="00C015CB">
        <w:t>16</w:t>
      </w:r>
      <w:r w:rsidR="00833689">
        <w:t>/</w:t>
      </w:r>
      <w:r w:rsidRPr="00C015CB">
        <w:t>20 AX</w:t>
      </w:r>
      <w:r>
        <w:t xml:space="preserve"> with Current Detection</w:t>
      </w:r>
      <w:bookmarkEnd w:id="95"/>
      <w:bookmarkEnd w:id="96"/>
      <w:bookmarkEnd w:id="97"/>
    </w:p>
    <w:p w14:paraId="0B48F3D9" w14:textId="77777777" w:rsidR="0058345D" w:rsidRPr="00A519A2" w:rsidRDefault="0058345D" w:rsidP="0058345D">
      <w:pPr>
        <w:pStyle w:val="BulletPoint01"/>
      </w:pPr>
      <w:r w:rsidRPr="00A519A2">
        <w:t>Uses potential-free contacts to independently switch 2, 4, 8</w:t>
      </w:r>
      <w:r>
        <w:t xml:space="preserve"> or 12 electrical loads via KNX</w:t>
      </w:r>
      <w:r w:rsidRPr="00A519A2">
        <w:t xml:space="preserve"> </w:t>
      </w:r>
    </w:p>
    <w:p w14:paraId="08BF836F" w14:textId="77777777" w:rsidR="0058345D" w:rsidRPr="00A519A2" w:rsidRDefault="0058345D" w:rsidP="0058345D">
      <w:pPr>
        <w:pStyle w:val="BulletPoint01"/>
      </w:pPr>
      <w:r w:rsidRPr="00A519A2">
        <w:t>With integrated load current detection and without separate supply voltage</w:t>
      </w:r>
    </w:p>
    <w:p w14:paraId="3621EFC3" w14:textId="77777777" w:rsidR="0058345D" w:rsidRPr="00A519A2" w:rsidRDefault="0058345D" w:rsidP="0058345D">
      <w:pPr>
        <w:pStyle w:val="BulletPoint01"/>
      </w:pPr>
      <w:r w:rsidRPr="00A519A2">
        <w:t xml:space="preserve">Manual operation and display of the switching status. Especially suitable for switching from loads with high surge current, such as lighting with compensatory capacitor or fluorescent lighting loads according to IEC/EN 60 669. </w:t>
      </w:r>
    </w:p>
    <w:p w14:paraId="4EF7D109" w14:textId="77777777" w:rsidR="0058345D" w:rsidRPr="00A519A2" w:rsidRDefault="0058345D" w:rsidP="0058345D">
      <w:pPr>
        <w:pStyle w:val="BulletPoint01"/>
      </w:pPr>
      <w:r w:rsidRPr="00A519A2">
        <w:t>With only one application program the following functions for each output can be set separately:</w:t>
      </w:r>
    </w:p>
    <w:p w14:paraId="141B297A" w14:textId="77777777" w:rsidR="0058345D" w:rsidRPr="00A519A2" w:rsidRDefault="0058345D" w:rsidP="0058345D">
      <w:pPr>
        <w:pStyle w:val="BulletPoint02"/>
      </w:pPr>
      <w:r w:rsidRPr="00A519A2">
        <w:t>Current recognition, current value sending and reaction to current threshold values</w:t>
      </w:r>
    </w:p>
    <w:p w14:paraId="7112F3AD" w14:textId="77777777" w:rsidR="0058345D" w:rsidRPr="00A519A2" w:rsidRDefault="0058345D" w:rsidP="0058345D">
      <w:pPr>
        <w:pStyle w:val="BulletPoint02"/>
      </w:pPr>
      <w:r w:rsidRPr="00A519A2">
        <w:t xml:space="preserve">Detected current can be sent on KNX via 2-byte (counter value) or 4-byte (float value) object </w:t>
      </w:r>
    </w:p>
    <w:p w14:paraId="7F1B2330" w14:textId="77777777" w:rsidR="0058345D" w:rsidRPr="00A519A2" w:rsidRDefault="0058345D" w:rsidP="0058345D">
      <w:pPr>
        <w:pStyle w:val="BulletPoint02"/>
      </w:pPr>
      <w:r w:rsidRPr="00A519A2">
        <w:t>Time functions, on/off delay</w:t>
      </w:r>
    </w:p>
    <w:p w14:paraId="4F21E5A4" w14:textId="77777777" w:rsidR="0058345D" w:rsidRPr="00A519A2" w:rsidRDefault="0058345D" w:rsidP="0058345D">
      <w:pPr>
        <w:pStyle w:val="BulletPoint02"/>
      </w:pPr>
      <w:r w:rsidRPr="00A519A2">
        <w:t>Staircase lighting function with preliminary warning and changeable staircase lighting time</w:t>
      </w:r>
    </w:p>
    <w:p w14:paraId="6273B27F" w14:textId="77777777" w:rsidR="0058345D" w:rsidRPr="00A519A2" w:rsidRDefault="0058345D" w:rsidP="0058345D">
      <w:pPr>
        <w:pStyle w:val="BulletPoint02"/>
      </w:pPr>
      <w:r w:rsidRPr="00A519A2">
        <w:t>Recall scenes/presets over 8-bit/1-bit commands</w:t>
      </w:r>
    </w:p>
    <w:p w14:paraId="0B939DE3" w14:textId="77777777" w:rsidR="0058345D" w:rsidRPr="00A519A2" w:rsidRDefault="0058345D" w:rsidP="0058345D">
      <w:pPr>
        <w:pStyle w:val="BulletPoint02"/>
      </w:pPr>
      <w:r w:rsidRPr="00A519A2">
        <w:t>Logic functions AND, OR, XOR</w:t>
      </w:r>
    </w:p>
    <w:p w14:paraId="391CC896" w14:textId="77777777" w:rsidR="0058345D" w:rsidRPr="00A519A2" w:rsidRDefault="0058345D" w:rsidP="0058345D">
      <w:pPr>
        <w:pStyle w:val="BulletPoint02"/>
      </w:pPr>
      <w:r w:rsidRPr="00A519A2">
        <w:t>Status response</w:t>
      </w:r>
    </w:p>
    <w:p w14:paraId="2047E209" w14:textId="77777777" w:rsidR="0058345D" w:rsidRPr="00A519A2" w:rsidRDefault="0058345D" w:rsidP="0058345D">
      <w:pPr>
        <w:pStyle w:val="BulletPoint02"/>
      </w:pPr>
      <w:r w:rsidRPr="00A519A2">
        <w:t>Forced control and safety function</w:t>
      </w:r>
    </w:p>
    <w:p w14:paraId="00B727F3" w14:textId="77777777" w:rsidR="0058345D" w:rsidRPr="00A519A2" w:rsidRDefault="0058345D" w:rsidP="0058345D">
      <w:pPr>
        <w:pStyle w:val="BulletPoint02"/>
      </w:pPr>
      <w:r w:rsidRPr="00A519A2">
        <w:t>Reaction to threshold values</w:t>
      </w:r>
    </w:p>
    <w:p w14:paraId="0D843CFE" w14:textId="77777777" w:rsidR="0058345D" w:rsidRPr="00A519A2" w:rsidRDefault="0058345D" w:rsidP="0058345D">
      <w:pPr>
        <w:pStyle w:val="BulletPoint02"/>
      </w:pPr>
      <w:r w:rsidRPr="00A519A2">
        <w:t>Control of electrothermal valve drives (continuous controller)</w:t>
      </w:r>
    </w:p>
    <w:p w14:paraId="25249A18" w14:textId="77777777" w:rsidR="0058345D" w:rsidRPr="00A519A2" w:rsidRDefault="0058345D" w:rsidP="0058345D">
      <w:pPr>
        <w:pStyle w:val="BulletPoint02"/>
      </w:pPr>
      <w:r w:rsidRPr="00A519A2">
        <w:t>Selection of default position on bus voltage failure and recovery</w:t>
      </w:r>
    </w:p>
    <w:p w14:paraId="08384415" w14:textId="77777777" w:rsidR="0058345D" w:rsidRPr="00A519A2" w:rsidRDefault="0058345D" w:rsidP="0058345D">
      <w:pPr>
        <w:pStyle w:val="BulletPoint02"/>
      </w:pPr>
      <w:r w:rsidRPr="00A519A2">
        <w:t>Inversion of outputs</w:t>
      </w:r>
    </w:p>
    <w:p w14:paraId="71987BAE" w14:textId="77777777" w:rsidR="0058345D" w:rsidRPr="00A519A2" w:rsidRDefault="0058345D" w:rsidP="0058345D">
      <w:pPr>
        <w:pStyle w:val="BulletPoint02"/>
      </w:pPr>
      <w:r w:rsidRPr="00A519A2">
        <w:t>Parameterization of single outputs can be exchanged or copied</w:t>
      </w:r>
    </w:p>
    <w:p w14:paraId="01CDC48E" w14:textId="77777777" w:rsidR="0058345D" w:rsidRPr="00A519A2" w:rsidRDefault="0058345D" w:rsidP="0058345D">
      <w:pPr>
        <w:pStyle w:val="BulletPoint01"/>
        <w:ind w:left="360" w:hanging="360"/>
      </w:pPr>
      <w:r w:rsidRPr="00A519A2">
        <w:t>Outputs: 2-12 potential-free floating contacts</w:t>
      </w:r>
    </w:p>
    <w:p w14:paraId="4DFA1A88" w14:textId="77777777" w:rsidR="0058345D" w:rsidRPr="00A519A2" w:rsidRDefault="0058345D" w:rsidP="0058345D">
      <w:pPr>
        <w:pStyle w:val="BulletPoint01"/>
        <w:ind w:left="360" w:hanging="360"/>
      </w:pPr>
      <w:r w:rsidRPr="00A519A2">
        <w:t>Rated current: 16/20 AX - C-Load (50/60 Hz)</w:t>
      </w:r>
    </w:p>
    <w:p w14:paraId="0ED8ADED" w14:textId="77777777" w:rsidR="0058345D" w:rsidRPr="00A519A2" w:rsidRDefault="0058345D" w:rsidP="0058345D">
      <w:pPr>
        <w:pStyle w:val="BulletPoint01"/>
        <w:ind w:left="360" w:hanging="360"/>
      </w:pPr>
      <w:r w:rsidRPr="00A519A2">
        <w:t>Switching capacity:</w:t>
      </w:r>
    </w:p>
    <w:p w14:paraId="29951166" w14:textId="77777777" w:rsidR="0058345D" w:rsidRPr="00A519A2" w:rsidRDefault="0058345D" w:rsidP="0058345D">
      <w:pPr>
        <w:pStyle w:val="BulletPoint02"/>
      </w:pPr>
      <w:r w:rsidRPr="00A519A2">
        <w:t xml:space="preserve">According to IEC/EN 60 947-4-1: </w:t>
      </w:r>
      <w:r w:rsidRPr="00A519A2">
        <w:br/>
        <w:t>16/20 A/AC1 (16 A actuator); 16 A/AC3 (on 230/400 V AC, 16 A actuator)</w:t>
      </w:r>
    </w:p>
    <w:p w14:paraId="56C947A7" w14:textId="77777777" w:rsidR="0058345D" w:rsidRPr="00A519A2" w:rsidRDefault="0058345D" w:rsidP="0058345D">
      <w:pPr>
        <w:pStyle w:val="BulletPoint02"/>
      </w:pPr>
      <w:r w:rsidRPr="00A519A2">
        <w:t xml:space="preserve">According to IEC/EN 60 669: </w:t>
      </w:r>
      <w:r w:rsidRPr="00A519A2">
        <w:br/>
        <w:t>16/20 AX (16 A actuator), max. capacitive load 200 μF</w:t>
      </w:r>
    </w:p>
    <w:p w14:paraId="02CEA418" w14:textId="77777777" w:rsidR="0058345D" w:rsidRPr="00A519A2" w:rsidRDefault="0058345D" w:rsidP="0058345D">
      <w:pPr>
        <w:pStyle w:val="BulletPoint01"/>
        <w:ind w:left="360" w:hanging="360"/>
      </w:pPr>
      <w:r w:rsidRPr="00A519A2">
        <w:t>Operation: Actuating levers for displaying the switch position and manual operation</w:t>
      </w:r>
    </w:p>
    <w:p w14:paraId="4C79D8B4" w14:textId="77777777" w:rsidR="0058345D" w:rsidRPr="00A519A2" w:rsidRDefault="0058345D" w:rsidP="0058345D">
      <w:pPr>
        <w:pStyle w:val="BulletPoint01"/>
        <w:ind w:left="360" w:hanging="360"/>
      </w:pPr>
      <w:r w:rsidRPr="00A519A2">
        <w:t xml:space="preserve">Connection: </w:t>
      </w:r>
    </w:p>
    <w:p w14:paraId="797B3CC5" w14:textId="77777777" w:rsidR="0058345D" w:rsidRPr="00A519A2" w:rsidRDefault="0058345D" w:rsidP="0058345D">
      <w:pPr>
        <w:pStyle w:val="BulletPoint02"/>
      </w:pPr>
      <w:r w:rsidRPr="00A519A2">
        <w:t>Load side: Screw terminals with combination head screws for lines, 0.2…6.0 mm² unifilar</w:t>
      </w:r>
    </w:p>
    <w:p w14:paraId="07D73812" w14:textId="77777777" w:rsidR="0058345D" w:rsidRPr="00A519A2" w:rsidRDefault="0058345D" w:rsidP="0058345D">
      <w:pPr>
        <w:pStyle w:val="BulletPoint02"/>
      </w:pPr>
      <w:r w:rsidRPr="00A519A2">
        <w:t>KNX: Screwless bus connector</w:t>
      </w:r>
    </w:p>
    <w:p w14:paraId="668ED098" w14:textId="77777777" w:rsidR="0058345D" w:rsidRPr="00A519A2" w:rsidRDefault="0058345D" w:rsidP="0058345D">
      <w:pPr>
        <w:pStyle w:val="BulletPoint01"/>
        <w:ind w:left="360" w:hanging="360"/>
      </w:pPr>
      <w:r w:rsidRPr="00A519A2">
        <w:t>Type of protection: IP 20, IEC/EN 60 529</w:t>
      </w:r>
    </w:p>
    <w:p w14:paraId="0FE5510E" w14:textId="77777777" w:rsidR="0058345D" w:rsidRPr="00A519A2" w:rsidRDefault="0058345D" w:rsidP="0058345D">
      <w:pPr>
        <w:pStyle w:val="BulletPoint01"/>
        <w:ind w:left="360" w:hanging="360"/>
      </w:pPr>
      <w:r w:rsidRPr="00A519A2">
        <w:t>Mounting: 35 mm mounting rail, IEC/EN 60 715</w:t>
      </w:r>
    </w:p>
    <w:p w14:paraId="6B6346E6" w14:textId="77777777" w:rsidR="0058345D" w:rsidRPr="00A519A2" w:rsidRDefault="0058345D" w:rsidP="0058345D">
      <w:pPr>
        <w:pStyle w:val="BulletPoint01"/>
        <w:ind w:left="360" w:hanging="360"/>
      </w:pPr>
      <w:r w:rsidRPr="00A519A2">
        <w:t>Width: 1 module at 18 mm per output channel</w:t>
      </w:r>
    </w:p>
    <w:p w14:paraId="5AA3C3F7" w14:textId="77777777" w:rsidR="0058345D" w:rsidRPr="00A519A2" w:rsidRDefault="0058345D" w:rsidP="0058345D">
      <w:pPr>
        <w:pStyle w:val="BulletPoint01"/>
        <w:ind w:left="360" w:hanging="360"/>
      </w:pPr>
      <w:r w:rsidRPr="00A519A2">
        <w:t>Manufacturer: ABB</w:t>
      </w:r>
    </w:p>
    <w:p w14:paraId="57A1AF79" w14:textId="77777777" w:rsidR="0058345D" w:rsidRPr="00A519A2" w:rsidRDefault="0058345D" w:rsidP="0058345D">
      <w:pPr>
        <w:pStyle w:val="BulletPoint01"/>
        <w:spacing w:after="0"/>
        <w:ind w:left="360" w:hanging="360"/>
      </w:pPr>
      <w:r w:rsidRPr="00A519A2">
        <w:t>Product type (dependent on number of channels): SA/S 2.16.6.1, SA/S 4.16.6.1, SA/S 8.16.6.1, SA/S 12.16.6.1</w:t>
      </w:r>
    </w:p>
    <w:p w14:paraId="14B32ADB" w14:textId="77777777" w:rsidR="00203E69" w:rsidRDefault="00203E69" w:rsidP="00203E69">
      <w:pPr>
        <w:rPr>
          <w:rFonts w:ascii="Arial" w:eastAsia="Arial" w:hAnsi="Arial" w:cs="Arial"/>
          <w:b/>
        </w:rPr>
      </w:pPr>
      <w:r>
        <w:rPr>
          <w:rFonts w:ascii="Arial" w:eastAsia="Arial" w:hAnsi="Arial" w:cs="Arial"/>
          <w:b/>
        </w:rPr>
        <w:br w:type="page"/>
      </w:r>
    </w:p>
    <w:p w14:paraId="387FDA5E" w14:textId="420B8A4B" w:rsidR="00203E69" w:rsidRPr="00697484" w:rsidRDefault="00203E69" w:rsidP="00203E69">
      <w:pPr>
        <w:pStyle w:val="berschrift2"/>
        <w:ind w:left="510" w:hanging="510"/>
      </w:pPr>
      <w:bookmarkStart w:id="98" w:name="_Toc397081787"/>
      <w:bookmarkStart w:id="99" w:name="_Toc401415104"/>
      <w:bookmarkStart w:id="100" w:name="_Toc401509480"/>
      <w:bookmarkStart w:id="101" w:name="_Toc401650580"/>
      <w:bookmarkStart w:id="102" w:name="_Toc431393757"/>
      <w:r>
        <w:t>Universal Dim Actuator</w:t>
      </w:r>
      <w:bookmarkEnd w:id="98"/>
      <w:bookmarkEnd w:id="99"/>
      <w:bookmarkEnd w:id="100"/>
      <w:bookmarkEnd w:id="101"/>
      <w:bookmarkEnd w:id="102"/>
    </w:p>
    <w:p w14:paraId="3B882550" w14:textId="77777777" w:rsidR="0058345D" w:rsidRPr="00A519A2" w:rsidRDefault="0058345D" w:rsidP="0058345D">
      <w:pPr>
        <w:pStyle w:val="BulletPoint01"/>
      </w:pPr>
      <w:r w:rsidRPr="00A519A2">
        <w:t>KNX multichannel universal dimming actuator for controlling incandescent lamps, 230 V incandescent halogen lamps, low-voltage halogen lamps with conventional or electronic transformers, and dimmable energy-saving halogen lamps</w:t>
      </w:r>
    </w:p>
    <w:p w14:paraId="710C4AF9" w14:textId="77777777" w:rsidR="0058345D" w:rsidRPr="00A519A2" w:rsidRDefault="0058345D" w:rsidP="0058345D">
      <w:pPr>
        <w:pStyle w:val="BulletPoint01"/>
      </w:pPr>
      <w:r w:rsidRPr="00A519A2">
        <w:t>For dimmable retrofit LED lamps (LEDi)</w:t>
      </w:r>
    </w:p>
    <w:p w14:paraId="7FA51549" w14:textId="77777777" w:rsidR="0058345D" w:rsidRPr="00A519A2" w:rsidRDefault="0058345D" w:rsidP="0058345D">
      <w:pPr>
        <w:pStyle w:val="BulletPoint01"/>
      </w:pPr>
      <w:r w:rsidRPr="00A519A2">
        <w:t>Parallel switching of channels for increasing the loads through wire bridges possible</w:t>
      </w:r>
    </w:p>
    <w:p w14:paraId="7B2E81D5" w14:textId="77777777" w:rsidR="0058345D" w:rsidRPr="00A519A2" w:rsidRDefault="0058345D" w:rsidP="0058345D">
      <w:pPr>
        <w:pStyle w:val="BulletPoint01"/>
      </w:pPr>
      <w:r w:rsidRPr="00A519A2">
        <w:t>The outputs can be switched parallel in any combination</w:t>
      </w:r>
    </w:p>
    <w:p w14:paraId="4237D35F" w14:textId="77777777" w:rsidR="0058345D" w:rsidRPr="00A519A2" w:rsidRDefault="0058345D" w:rsidP="0058345D">
      <w:pPr>
        <w:pStyle w:val="BulletPoint01"/>
      </w:pPr>
      <w:r w:rsidRPr="00A519A2">
        <w:t>Outputs automatically recognize the connected load</w:t>
      </w:r>
    </w:p>
    <w:p w14:paraId="72B4BB40" w14:textId="77777777" w:rsidR="0058345D" w:rsidRPr="00A519A2" w:rsidRDefault="0058345D" w:rsidP="0058345D">
      <w:pPr>
        <w:pStyle w:val="BulletPoint01"/>
      </w:pPr>
      <w:r w:rsidRPr="00A519A2">
        <w:t>In addition, the operating mode can be selected manually</w:t>
      </w:r>
      <w:r>
        <w:t>,</w:t>
      </w:r>
      <w:r w:rsidRPr="00A519A2">
        <w:t xml:space="preserve"> </w:t>
      </w:r>
      <w:r>
        <w:t>w</w:t>
      </w:r>
      <w:r w:rsidRPr="00A519A2">
        <w:t>ith local operation.</w:t>
      </w:r>
    </w:p>
    <w:p w14:paraId="1A807AFE" w14:textId="77777777" w:rsidR="0058345D" w:rsidRPr="00A519A2" w:rsidRDefault="0058345D" w:rsidP="0058345D">
      <w:pPr>
        <w:pStyle w:val="BulletPoint01"/>
      </w:pPr>
      <w:r w:rsidRPr="00A519A2">
        <w:t>Status indication via LED</w:t>
      </w:r>
    </w:p>
    <w:p w14:paraId="4DFB15C0" w14:textId="77777777" w:rsidR="0058345D" w:rsidRPr="00A519A2" w:rsidRDefault="0058345D" w:rsidP="0058345D">
      <w:pPr>
        <w:pStyle w:val="BulletPoint01"/>
      </w:pPr>
      <w:r w:rsidRPr="00A519A2">
        <w:t>The following applications are provided for the outputs:</w:t>
      </w:r>
    </w:p>
    <w:p w14:paraId="347E386C" w14:textId="77777777" w:rsidR="0058345D" w:rsidRPr="00A519A2" w:rsidRDefault="0058345D" w:rsidP="0058345D">
      <w:pPr>
        <w:pStyle w:val="BulletPoint02"/>
        <w:ind w:left="1077" w:hanging="357"/>
      </w:pPr>
      <w:r w:rsidRPr="00A519A2">
        <w:t>Switching</w:t>
      </w:r>
    </w:p>
    <w:p w14:paraId="6947609F" w14:textId="77777777" w:rsidR="0058345D" w:rsidRPr="00A519A2" w:rsidRDefault="0058345D" w:rsidP="0058345D">
      <w:pPr>
        <w:pStyle w:val="BulletPoint02"/>
        <w:ind w:left="1077" w:hanging="357"/>
      </w:pPr>
      <w:r w:rsidRPr="00A519A2">
        <w:t>Dimming</w:t>
      </w:r>
    </w:p>
    <w:p w14:paraId="7252A859" w14:textId="77777777" w:rsidR="0058345D" w:rsidRPr="00A519A2" w:rsidRDefault="0058345D" w:rsidP="0058345D">
      <w:pPr>
        <w:pStyle w:val="BulletPoint02"/>
        <w:ind w:left="1077" w:hanging="357"/>
      </w:pPr>
      <w:r w:rsidRPr="00A519A2">
        <w:t>Value</w:t>
      </w:r>
    </w:p>
    <w:p w14:paraId="68115072" w14:textId="77777777" w:rsidR="0058345D" w:rsidRPr="00A519A2" w:rsidRDefault="0058345D" w:rsidP="0058345D">
      <w:pPr>
        <w:pStyle w:val="BulletPoint02"/>
        <w:ind w:left="1077" w:hanging="357"/>
      </w:pPr>
      <w:r w:rsidRPr="00A519A2">
        <w:t>Error message</w:t>
      </w:r>
    </w:p>
    <w:p w14:paraId="7B4817D4" w14:textId="77777777" w:rsidR="0058345D" w:rsidRPr="00A519A2" w:rsidRDefault="0058345D" w:rsidP="0058345D">
      <w:pPr>
        <w:pStyle w:val="BulletPoint02"/>
        <w:ind w:left="1077" w:hanging="357"/>
      </w:pPr>
      <w:r w:rsidRPr="00A519A2">
        <w:t>Enable object</w:t>
      </w:r>
    </w:p>
    <w:p w14:paraId="17C707DE" w14:textId="77777777" w:rsidR="0058345D" w:rsidRPr="00A519A2" w:rsidRDefault="0058345D" w:rsidP="0058345D">
      <w:pPr>
        <w:pStyle w:val="BulletPoint02"/>
        <w:ind w:left="1077" w:hanging="357"/>
      </w:pPr>
      <w:r w:rsidRPr="00A519A2">
        <w:t>Light scene actuator</w:t>
      </w:r>
    </w:p>
    <w:p w14:paraId="4985A032" w14:textId="77777777" w:rsidR="0058345D" w:rsidRPr="00A519A2" w:rsidRDefault="0058345D" w:rsidP="0058345D">
      <w:pPr>
        <w:pStyle w:val="BulletPoint02"/>
        <w:ind w:left="1077" w:hanging="357"/>
      </w:pPr>
      <w:r w:rsidRPr="00A519A2">
        <w:t>Sequence actuator</w:t>
      </w:r>
    </w:p>
    <w:p w14:paraId="265F821F" w14:textId="77777777" w:rsidR="0058345D" w:rsidRPr="00A519A2" w:rsidRDefault="0058345D" w:rsidP="0058345D">
      <w:pPr>
        <w:pStyle w:val="BulletPoint02"/>
        <w:ind w:left="1077" w:hanging="357"/>
      </w:pPr>
      <w:r w:rsidRPr="00A519A2">
        <w:t>Staircase lighting</w:t>
      </w:r>
    </w:p>
    <w:p w14:paraId="390F9E94" w14:textId="77777777" w:rsidR="0058345D" w:rsidRPr="00A519A2" w:rsidRDefault="0058345D" w:rsidP="0058345D">
      <w:pPr>
        <w:pStyle w:val="BulletPoint02"/>
        <w:ind w:left="1077" w:hanging="357"/>
      </w:pPr>
      <w:r w:rsidRPr="00A519A2">
        <w:t>Delay</w:t>
      </w:r>
    </w:p>
    <w:p w14:paraId="274359E6" w14:textId="77777777" w:rsidR="0058345D" w:rsidRPr="00A519A2" w:rsidRDefault="0058345D" w:rsidP="0058345D">
      <w:pPr>
        <w:pStyle w:val="BulletPoint02"/>
        <w:ind w:left="1077" w:hanging="357"/>
      </w:pPr>
      <w:r w:rsidRPr="00A519A2">
        <w:t>Preset</w:t>
      </w:r>
    </w:p>
    <w:p w14:paraId="5DDCA6FE" w14:textId="77777777" w:rsidR="0058345D" w:rsidRPr="00A519A2" w:rsidRDefault="0058345D" w:rsidP="0058345D">
      <w:pPr>
        <w:pStyle w:val="BulletPoint02"/>
        <w:ind w:left="1077" w:hanging="357"/>
      </w:pPr>
      <w:r w:rsidRPr="00A519A2">
        <w:t>Cyclical telegram</w:t>
      </w:r>
    </w:p>
    <w:p w14:paraId="74FF4153" w14:textId="77777777" w:rsidR="0058345D" w:rsidRPr="00A519A2" w:rsidRDefault="0058345D" w:rsidP="0058345D">
      <w:pPr>
        <w:pStyle w:val="BulletPoint02"/>
        <w:ind w:left="1077" w:hanging="357"/>
      </w:pPr>
      <w:r w:rsidRPr="00A519A2">
        <w:t xml:space="preserve">Flashing </w:t>
      </w:r>
    </w:p>
    <w:p w14:paraId="7F7A124C" w14:textId="77777777" w:rsidR="0058345D" w:rsidRPr="00A519A2" w:rsidRDefault="0058345D" w:rsidP="0058345D">
      <w:pPr>
        <w:pStyle w:val="BulletPoint02"/>
        <w:ind w:left="1077" w:hanging="357"/>
      </w:pPr>
      <w:r w:rsidRPr="00A519A2">
        <w:t>Logics (AND, OR, XOR, XNOR, NAND, NOR)</w:t>
      </w:r>
    </w:p>
    <w:p w14:paraId="091CE546" w14:textId="77777777" w:rsidR="0058345D" w:rsidRPr="00A519A2" w:rsidRDefault="0058345D" w:rsidP="0058345D">
      <w:pPr>
        <w:pStyle w:val="BulletPoint02"/>
        <w:ind w:left="1077" w:hanging="357"/>
      </w:pPr>
      <w:r w:rsidRPr="00A519A2">
        <w:t>GATE</w:t>
      </w:r>
    </w:p>
    <w:p w14:paraId="3494650E" w14:textId="77777777" w:rsidR="0058345D" w:rsidRPr="00A519A2" w:rsidRDefault="0058345D" w:rsidP="0058345D">
      <w:pPr>
        <w:pStyle w:val="BulletPoint02"/>
        <w:ind w:left="1077" w:hanging="357"/>
      </w:pPr>
      <w:r w:rsidRPr="00A519A2">
        <w:t>Min/max value transducers</w:t>
      </w:r>
    </w:p>
    <w:p w14:paraId="3BF58D86" w14:textId="77777777" w:rsidR="0058345D" w:rsidRPr="00A519A2" w:rsidRDefault="0058345D" w:rsidP="0058345D">
      <w:pPr>
        <w:pStyle w:val="BulletPoint02"/>
        <w:ind w:left="1077" w:hanging="357"/>
      </w:pPr>
      <w:r w:rsidRPr="00A519A2">
        <w:t>Set value/hysteresis</w:t>
      </w:r>
    </w:p>
    <w:p w14:paraId="56431370" w14:textId="77777777" w:rsidR="0058345D" w:rsidRPr="00A519A2" w:rsidRDefault="0058345D" w:rsidP="0058345D">
      <w:pPr>
        <w:pStyle w:val="BulletPoint02"/>
        <w:ind w:left="1077" w:hanging="357"/>
      </w:pPr>
      <w:r w:rsidRPr="00A519A2">
        <w:t>PWM inverter</w:t>
      </w:r>
    </w:p>
    <w:p w14:paraId="664D8DA5" w14:textId="77777777" w:rsidR="0058345D" w:rsidRPr="00A519A2" w:rsidRDefault="0058345D" w:rsidP="0058345D">
      <w:pPr>
        <w:pStyle w:val="BulletPoint02"/>
        <w:ind w:left="1077" w:hanging="357"/>
      </w:pPr>
      <w:r w:rsidRPr="00A519A2">
        <w:t>Priority</w:t>
      </w:r>
    </w:p>
    <w:p w14:paraId="483FEA9A" w14:textId="59FCF45B" w:rsidR="0058345D" w:rsidRPr="00A519A2" w:rsidRDefault="0058345D" w:rsidP="0058345D">
      <w:pPr>
        <w:pStyle w:val="BulletPoint01"/>
      </w:pPr>
      <w:r w:rsidRPr="00A519A2">
        <w:t>Power supply: 230 V AC ± 10</w:t>
      </w:r>
      <w:r w:rsidR="004C4C56">
        <w:t xml:space="preserve"> %</w:t>
      </w:r>
      <w:r w:rsidRPr="00A519A2">
        <w:t>, 50/60 Hz</w:t>
      </w:r>
    </w:p>
    <w:p w14:paraId="5717F2DB" w14:textId="77777777" w:rsidR="0058345D" w:rsidRPr="00A519A2" w:rsidRDefault="0058345D" w:rsidP="0058345D">
      <w:pPr>
        <w:pStyle w:val="BulletPoint01"/>
      </w:pPr>
      <w:r w:rsidRPr="00A519A2">
        <w:t xml:space="preserve">Connection: </w:t>
      </w:r>
    </w:p>
    <w:p w14:paraId="4CCC9E63" w14:textId="77777777" w:rsidR="0058345D" w:rsidRPr="00A519A2" w:rsidRDefault="0058345D" w:rsidP="0058345D">
      <w:pPr>
        <w:pStyle w:val="BulletPoint02"/>
        <w:ind w:left="1077" w:hanging="357"/>
      </w:pPr>
      <w:r w:rsidRPr="00A519A2">
        <w:t>Outputs: Screw terminals, 0.2…6.0 mm²</w:t>
      </w:r>
    </w:p>
    <w:p w14:paraId="60E52C35" w14:textId="77777777" w:rsidR="0058345D" w:rsidRPr="00A519A2" w:rsidRDefault="0058345D" w:rsidP="0058345D">
      <w:pPr>
        <w:pStyle w:val="BulletPoint02"/>
        <w:ind w:left="1077" w:hanging="357"/>
      </w:pPr>
      <w:r w:rsidRPr="00A519A2">
        <w:t>Multiple-wire: 0.5…2.5 mm²</w:t>
      </w:r>
    </w:p>
    <w:p w14:paraId="52DDCAD7" w14:textId="77777777" w:rsidR="0058345D" w:rsidRPr="00A519A2" w:rsidRDefault="0058345D" w:rsidP="0058345D">
      <w:pPr>
        <w:pStyle w:val="BulletPoint02"/>
        <w:ind w:left="1077" w:hanging="357"/>
      </w:pPr>
      <w:r w:rsidRPr="00A519A2">
        <w:t>KNX: Bus connection terminal control element: Manual operation of ON brighter/Off darker and channel selection</w:t>
      </w:r>
    </w:p>
    <w:p w14:paraId="21BB6EED" w14:textId="77777777" w:rsidR="0058345D" w:rsidRPr="00A519A2" w:rsidRDefault="0058345D" w:rsidP="0058345D">
      <w:pPr>
        <w:rPr>
          <w:rFonts w:ascii="Arial" w:eastAsia="Arial" w:hAnsi="Arial" w:cs="Arial"/>
          <w:noProof/>
          <w:szCs w:val="18"/>
        </w:rPr>
      </w:pPr>
      <w:r w:rsidRPr="00A519A2">
        <w:br w:type="page"/>
      </w:r>
    </w:p>
    <w:p w14:paraId="2E9B4541" w14:textId="77777777" w:rsidR="0058345D" w:rsidRPr="00A519A2" w:rsidRDefault="0058345D" w:rsidP="0058345D">
      <w:pPr>
        <w:pStyle w:val="BulletPoint01"/>
      </w:pPr>
      <w:r w:rsidRPr="00A519A2">
        <w:t>Display elements: Outputs status indication via LED</w:t>
      </w:r>
    </w:p>
    <w:p w14:paraId="15BC8936" w14:textId="77777777" w:rsidR="0058345D" w:rsidRPr="00A519A2" w:rsidRDefault="0058345D" w:rsidP="0058345D">
      <w:pPr>
        <w:pStyle w:val="BulletPoint01"/>
      </w:pPr>
      <w:r w:rsidRPr="00A519A2">
        <w:t xml:space="preserve">Outputs: 4 or 6 </w:t>
      </w:r>
    </w:p>
    <w:p w14:paraId="7CE891BD" w14:textId="77777777" w:rsidR="0058345D" w:rsidRPr="00A519A2" w:rsidRDefault="0058345D" w:rsidP="0058345D">
      <w:pPr>
        <w:pStyle w:val="BulletPoint01"/>
      </w:pPr>
      <w:r w:rsidRPr="00A519A2">
        <w:t>Rated power: Max. 210 W/VA, 315 W/VA, 600 W/VA per channel (dependent on used dim actuator type)</w:t>
      </w:r>
    </w:p>
    <w:p w14:paraId="012BF78D" w14:textId="77777777" w:rsidR="0058345D" w:rsidRPr="00A519A2" w:rsidRDefault="0058345D" w:rsidP="0058345D">
      <w:pPr>
        <w:pStyle w:val="BulletPoint01"/>
      </w:pPr>
      <w:r w:rsidRPr="00A519A2">
        <w:t>Operating temperature range: -5° C to + 45° C</w:t>
      </w:r>
    </w:p>
    <w:p w14:paraId="0EC48151" w14:textId="77777777" w:rsidR="0058345D" w:rsidRPr="00A519A2" w:rsidRDefault="0058345D" w:rsidP="0058345D">
      <w:pPr>
        <w:pStyle w:val="BulletPoint01"/>
      </w:pPr>
      <w:r w:rsidRPr="00A519A2">
        <w:t>Protection: Electronic short-circuit and overload protection</w:t>
      </w:r>
    </w:p>
    <w:p w14:paraId="23A1B088" w14:textId="77777777" w:rsidR="0058345D" w:rsidRPr="00A519A2" w:rsidRDefault="0058345D" w:rsidP="0058345D">
      <w:pPr>
        <w:pStyle w:val="BulletPoint01"/>
      </w:pPr>
      <w:r w:rsidRPr="00A519A2">
        <w:t>Mounting: 35 mm mounting rail, IEC/EN 60715</w:t>
      </w:r>
    </w:p>
    <w:p w14:paraId="0CFE27EA" w14:textId="77777777" w:rsidR="0058345D" w:rsidRPr="00A519A2" w:rsidRDefault="0058345D" w:rsidP="0058345D">
      <w:pPr>
        <w:pStyle w:val="BulletPoint01"/>
      </w:pPr>
      <w:r w:rsidRPr="00A519A2">
        <w:t>Width: 8 or 12 modules at 18 mm (dependent on rated power)</w:t>
      </w:r>
    </w:p>
    <w:p w14:paraId="0D4DF751" w14:textId="77777777" w:rsidR="0058345D" w:rsidRPr="00A519A2" w:rsidRDefault="0058345D" w:rsidP="0058345D">
      <w:pPr>
        <w:pStyle w:val="BulletPoint01"/>
      </w:pPr>
      <w:r w:rsidRPr="00A519A2">
        <w:t>Manufacturer: ABB</w:t>
      </w:r>
    </w:p>
    <w:p w14:paraId="03159C35" w14:textId="77777777" w:rsidR="0058345D" w:rsidRPr="00A519A2" w:rsidRDefault="0058345D" w:rsidP="0058345D">
      <w:pPr>
        <w:pStyle w:val="BulletPoint01"/>
      </w:pPr>
      <w:r w:rsidRPr="00A519A2">
        <w:t xml:space="preserve">Prodcut type (dependent on number of channels and rated power): </w:t>
      </w:r>
      <w:r w:rsidRPr="00A519A2">
        <w:br/>
        <w:t>6197/12-101-500, 6197/13-101-500, 6197/14-101-500, 6197/15-101-500</w:t>
      </w:r>
    </w:p>
    <w:p w14:paraId="68F2FFC9" w14:textId="6F165ACE" w:rsidR="0058345D" w:rsidRDefault="0058345D">
      <w:pPr>
        <w:spacing w:after="200"/>
        <w:rPr>
          <w:rFonts w:ascii="Arial" w:eastAsia="Arial" w:hAnsi="Arial" w:cs="Arial"/>
          <w:noProof/>
          <w:szCs w:val="18"/>
        </w:rPr>
      </w:pPr>
      <w:r>
        <w:br w:type="page"/>
      </w:r>
    </w:p>
    <w:p w14:paraId="46E82ABA" w14:textId="2913D31D" w:rsidR="00203E69" w:rsidRPr="0012154A" w:rsidRDefault="00203E69" w:rsidP="00203E69">
      <w:pPr>
        <w:pStyle w:val="berschrift2"/>
        <w:ind w:left="510" w:hanging="510"/>
      </w:pPr>
      <w:bookmarkStart w:id="103" w:name="_Toc397518579"/>
      <w:bookmarkStart w:id="104" w:name="_Toc401509481"/>
      <w:bookmarkStart w:id="105" w:name="_Toc401650581"/>
      <w:bookmarkStart w:id="106" w:name="_Toc431393758"/>
      <w:r w:rsidRPr="0012154A">
        <w:t>Switch</w:t>
      </w:r>
      <w:r w:rsidR="00833689">
        <w:t>/</w:t>
      </w:r>
      <w:r w:rsidRPr="0012154A">
        <w:t>Dim Actuator</w:t>
      </w:r>
      <w:r w:rsidR="000C3617" w:rsidRPr="0012154A">
        <w:t xml:space="preserve"> </w:t>
      </w:r>
      <w:r w:rsidRPr="0012154A">
        <w:t>16</w:t>
      </w:r>
      <w:r w:rsidR="002C39AD" w:rsidRPr="0012154A">
        <w:t xml:space="preserve"> </w:t>
      </w:r>
      <w:r w:rsidRPr="0012154A">
        <w:t>A</w:t>
      </w:r>
      <w:bookmarkEnd w:id="103"/>
      <w:bookmarkEnd w:id="104"/>
      <w:bookmarkEnd w:id="105"/>
      <w:bookmarkEnd w:id="106"/>
    </w:p>
    <w:p w14:paraId="44DFB9CB" w14:textId="5596641B" w:rsidR="00463764" w:rsidRPr="00A519A2" w:rsidRDefault="00463764" w:rsidP="00463764">
      <w:pPr>
        <w:pStyle w:val="BulletPoint01"/>
      </w:pPr>
      <w:r w:rsidRPr="00A519A2">
        <w:t xml:space="preserve">Device for switching and dimming of 2/4/8 independent groups of luminaries with electronic ballasts, dimmers or transformers with 1…10 V control input. The dimming control per outputs carried out with two control wires. Maximum control load per channel is 100 mA. The Switch/Dim Actuator needs only KNX bus voltage for normal function. </w:t>
      </w:r>
      <w:r w:rsidR="004C4C56">
        <w:br/>
      </w:r>
      <w:r w:rsidRPr="00A519A2">
        <w:t xml:space="preserve">With 2/4/8 potential-free relays the supply voltage of the ballasts and consequently the luminaries can be switched on and off over KNX or manually without any auxiliary supply. Contact position is displayed. </w:t>
      </w:r>
    </w:p>
    <w:p w14:paraId="55E78513" w14:textId="77777777" w:rsidR="00463764" w:rsidRPr="00A519A2" w:rsidRDefault="00463764" w:rsidP="00463764">
      <w:pPr>
        <w:pStyle w:val="BulletPoint01"/>
        <w:rPr>
          <w:bCs/>
        </w:rPr>
      </w:pPr>
      <w:r w:rsidRPr="00A519A2">
        <w:rPr>
          <w:bCs/>
        </w:rPr>
        <w:t>The following functions can be set separately for each channel:</w:t>
      </w:r>
    </w:p>
    <w:p w14:paraId="2DE90C0F" w14:textId="77777777" w:rsidR="00463764" w:rsidRPr="00A519A2" w:rsidRDefault="00463764" w:rsidP="00463764">
      <w:pPr>
        <w:pStyle w:val="BulletPoint02"/>
      </w:pPr>
      <w:r w:rsidRPr="00A519A2">
        <w:t>Switching and dimming of lighting</w:t>
      </w:r>
    </w:p>
    <w:p w14:paraId="60807357" w14:textId="77777777" w:rsidR="00463764" w:rsidRPr="00A519A2" w:rsidRDefault="00463764" w:rsidP="00463764">
      <w:pPr>
        <w:pStyle w:val="BulletPoint02"/>
      </w:pPr>
      <w:r w:rsidRPr="00A519A2">
        <w:t>Feedback of switching state and brightness value</w:t>
      </w:r>
    </w:p>
    <w:p w14:paraId="3AD5ACEB" w14:textId="77777777" w:rsidR="00463764" w:rsidRPr="00A519A2" w:rsidRDefault="00463764" w:rsidP="00463764">
      <w:pPr>
        <w:pStyle w:val="BulletPoint02"/>
      </w:pPr>
      <w:r w:rsidRPr="00A519A2">
        <w:t>Different adjustable dimming speeds for dimming and setting brightness</w:t>
      </w:r>
    </w:p>
    <w:p w14:paraId="325784D2" w14:textId="77777777" w:rsidR="00463764" w:rsidRPr="00A519A2" w:rsidRDefault="00463764" w:rsidP="00463764">
      <w:pPr>
        <w:pStyle w:val="BulletPoint02"/>
      </w:pPr>
      <w:r w:rsidRPr="00A519A2">
        <w:t>Adjustable upper and lower dimming limits</w:t>
      </w:r>
    </w:p>
    <w:p w14:paraId="628F30C6" w14:textId="77777777" w:rsidR="00463764" w:rsidRPr="00A519A2" w:rsidRDefault="00463764" w:rsidP="00463764">
      <w:pPr>
        <w:pStyle w:val="BulletPoint02"/>
      </w:pPr>
      <w:r w:rsidRPr="00A519A2">
        <w:t>Recall and set of up to 18 light scenes (8-bit commands) per channel</w:t>
      </w:r>
    </w:p>
    <w:p w14:paraId="2A4EF685" w14:textId="77777777" w:rsidR="00463764" w:rsidRPr="00A519A2" w:rsidRDefault="00463764" w:rsidP="00463764">
      <w:pPr>
        <w:pStyle w:val="BulletPoint02"/>
      </w:pPr>
      <w:r w:rsidRPr="00A519A2">
        <w:t>4 presets (1-bit commands) per channel</w:t>
      </w:r>
    </w:p>
    <w:p w14:paraId="325416F2" w14:textId="77777777" w:rsidR="00463764" w:rsidRPr="00A519A2" w:rsidRDefault="00463764" w:rsidP="00463764">
      <w:pPr>
        <w:pStyle w:val="BulletPoint02"/>
      </w:pPr>
      <w:r w:rsidRPr="00A519A2">
        <w:t>Integration in constant lighting control (“slave mode”)</w:t>
      </w:r>
    </w:p>
    <w:p w14:paraId="5F011874" w14:textId="77777777" w:rsidR="00463764" w:rsidRPr="00A519A2" w:rsidRDefault="00463764" w:rsidP="00463764">
      <w:pPr>
        <w:pStyle w:val="BulletPoint02"/>
      </w:pPr>
      <w:r w:rsidRPr="00A519A2">
        <w:t>Forced operation with higher priority</w:t>
      </w:r>
    </w:p>
    <w:p w14:paraId="4814127A" w14:textId="77777777" w:rsidR="00463764" w:rsidRPr="00A519A2" w:rsidRDefault="00463764" w:rsidP="00463764">
      <w:pPr>
        <w:pStyle w:val="BulletPoint02"/>
      </w:pPr>
      <w:r w:rsidRPr="00A519A2">
        <w:t>Staircase lighting function with adjustable staircase lighting time</w:t>
      </w:r>
    </w:p>
    <w:p w14:paraId="4515A138" w14:textId="77777777" w:rsidR="00463764" w:rsidRPr="00A519A2" w:rsidRDefault="00463764" w:rsidP="00463764">
      <w:pPr>
        <w:pStyle w:val="BulletPoint02"/>
      </w:pPr>
      <w:r w:rsidRPr="00A519A2">
        <w:t>Warning before switching off</w:t>
      </w:r>
    </w:p>
    <w:p w14:paraId="69D6C572" w14:textId="77777777" w:rsidR="00463764" w:rsidRPr="00A519A2" w:rsidRDefault="00463764" w:rsidP="00463764">
      <w:pPr>
        <w:pStyle w:val="BulletPoint02"/>
      </w:pPr>
      <w:r w:rsidRPr="00A519A2">
        <w:t>Disable function to prevent unauthorized operation</w:t>
      </w:r>
    </w:p>
    <w:p w14:paraId="6F619A07" w14:textId="77777777" w:rsidR="00463764" w:rsidRPr="00A519A2" w:rsidRDefault="00463764" w:rsidP="00463764">
      <w:pPr>
        <w:pStyle w:val="BulletPoint02"/>
      </w:pPr>
      <w:r w:rsidRPr="00A519A2">
        <w:t>Characteristic curve adjustment to adapt ballast brightness characteristic</w:t>
      </w:r>
    </w:p>
    <w:p w14:paraId="0E5EE2CD" w14:textId="77777777" w:rsidR="00463764" w:rsidRPr="00A519A2" w:rsidRDefault="00463764" w:rsidP="00463764">
      <w:pPr>
        <w:pStyle w:val="BulletPoint01"/>
      </w:pPr>
      <w:r w:rsidRPr="00A519A2">
        <w:t>Outputs (channels):</w:t>
      </w:r>
    </w:p>
    <w:p w14:paraId="692F8772" w14:textId="77777777" w:rsidR="00463764" w:rsidRPr="00A519A2" w:rsidRDefault="00463764" w:rsidP="00463764">
      <w:pPr>
        <w:pStyle w:val="BulletPoint02"/>
      </w:pPr>
      <w:r w:rsidRPr="00A519A2">
        <w:t>2/4/8, ﬂoating contacts for switching power supply of ballasts</w:t>
      </w:r>
    </w:p>
    <w:p w14:paraId="5F6C0A5C" w14:textId="77777777" w:rsidR="00463764" w:rsidRPr="00A519A2" w:rsidRDefault="00463764" w:rsidP="00463764">
      <w:pPr>
        <w:pStyle w:val="BulletPoint02"/>
      </w:pPr>
      <w:r w:rsidRPr="00A519A2">
        <w:t>2/4/8, control channel 1…10 V passive</w:t>
      </w:r>
    </w:p>
    <w:p w14:paraId="4ED6657B" w14:textId="77777777" w:rsidR="00463764" w:rsidRPr="00A519A2" w:rsidRDefault="00463764" w:rsidP="00463764">
      <w:pPr>
        <w:pStyle w:val="BulletPoint02"/>
      </w:pPr>
      <w:r w:rsidRPr="00A519A2">
        <w:t>Nominal voltage: 230/440 V AC</w:t>
      </w:r>
    </w:p>
    <w:p w14:paraId="11FFF568" w14:textId="77777777" w:rsidR="00463764" w:rsidRPr="00A519A2" w:rsidRDefault="00463764" w:rsidP="00463764">
      <w:pPr>
        <w:pStyle w:val="BulletPoint02"/>
      </w:pPr>
      <w:r w:rsidRPr="00A519A2">
        <w:t xml:space="preserve">Switching capacity: </w:t>
      </w:r>
    </w:p>
    <w:p w14:paraId="23764277" w14:textId="77777777" w:rsidR="00463764" w:rsidRPr="00A519A2" w:rsidRDefault="00463764" w:rsidP="00463764">
      <w:pPr>
        <w:pStyle w:val="BulletPoint03"/>
        <w:numPr>
          <w:ilvl w:val="0"/>
          <w:numId w:val="21"/>
        </w:numPr>
        <w:ind w:left="1797" w:hanging="357"/>
      </w:pPr>
      <w:r w:rsidRPr="00A519A2">
        <w:t xml:space="preserve">16 A/AC1 (ohmic load, IEC/EN 60 947) </w:t>
      </w:r>
    </w:p>
    <w:p w14:paraId="0AE0A51A" w14:textId="77777777" w:rsidR="00463764" w:rsidRPr="00A519A2" w:rsidRDefault="00463764" w:rsidP="00463764">
      <w:pPr>
        <w:pStyle w:val="BulletPoint03"/>
        <w:numPr>
          <w:ilvl w:val="0"/>
          <w:numId w:val="21"/>
        </w:numPr>
        <w:ind w:left="1797" w:hanging="357"/>
      </w:pPr>
      <w:r w:rsidRPr="00A519A2">
        <w:t>10 AX (fluorescent lighting load, IEC/EN 60 669)</w:t>
      </w:r>
    </w:p>
    <w:p w14:paraId="672A9010" w14:textId="77777777" w:rsidR="00463764" w:rsidRPr="001654CF" w:rsidRDefault="00463764" w:rsidP="00463764">
      <w:pPr>
        <w:pStyle w:val="BulletPoint02"/>
        <w:rPr>
          <w:lang w:val="it-IT"/>
        </w:rPr>
      </w:pPr>
      <w:r w:rsidRPr="001654CF">
        <w:rPr>
          <w:lang w:val="it-IT"/>
        </w:rPr>
        <w:t>Control current max.: 100 mA per channel</w:t>
      </w:r>
    </w:p>
    <w:p w14:paraId="66E5A9CD" w14:textId="77777777" w:rsidR="00463764" w:rsidRPr="00A519A2" w:rsidRDefault="00463764" w:rsidP="00463764">
      <w:pPr>
        <w:pStyle w:val="BulletPoint01"/>
      </w:pPr>
      <w:r w:rsidRPr="00A519A2">
        <w:t xml:space="preserve">Connection: </w:t>
      </w:r>
    </w:p>
    <w:p w14:paraId="13AFFE35" w14:textId="77777777" w:rsidR="00463764" w:rsidRPr="00A519A2" w:rsidRDefault="00463764" w:rsidP="00463764">
      <w:pPr>
        <w:pStyle w:val="BulletPoint02"/>
      </w:pPr>
      <w:r w:rsidRPr="00A519A2">
        <w:t>Outputs: Screw terminals</w:t>
      </w:r>
    </w:p>
    <w:p w14:paraId="61B7FDD6" w14:textId="77777777" w:rsidR="00463764" w:rsidRPr="00A519A2" w:rsidRDefault="00463764" w:rsidP="00463764">
      <w:pPr>
        <w:pStyle w:val="BulletPoint02"/>
      </w:pPr>
      <w:r w:rsidRPr="00A519A2">
        <w:t>Bus connection: Bus connection terminal</w:t>
      </w:r>
    </w:p>
    <w:p w14:paraId="6A91D8A0" w14:textId="77777777" w:rsidR="00463764" w:rsidRPr="00A519A2" w:rsidRDefault="00463764" w:rsidP="00463764">
      <w:pPr>
        <w:pStyle w:val="BulletPoint01"/>
      </w:pPr>
      <w:r w:rsidRPr="00A519A2">
        <w:t>Type of protection: IP 20, IEC/EN 60 529</w:t>
      </w:r>
    </w:p>
    <w:p w14:paraId="783062D0" w14:textId="77777777" w:rsidR="00463764" w:rsidRPr="00A519A2" w:rsidRDefault="00463764" w:rsidP="00463764">
      <w:pPr>
        <w:pStyle w:val="BulletPoint01"/>
      </w:pPr>
      <w:r w:rsidRPr="00A519A2">
        <w:t>Mounting: 35 mm mounting rail, IEC/EN 60 715</w:t>
      </w:r>
    </w:p>
    <w:p w14:paraId="734BCCF5" w14:textId="77777777" w:rsidR="00463764" w:rsidRPr="00A519A2" w:rsidRDefault="00463764" w:rsidP="00463764">
      <w:pPr>
        <w:pStyle w:val="BulletPoint01"/>
      </w:pPr>
      <w:r w:rsidRPr="00A519A2">
        <w:t>Width: 4/6/8 modules at 18 mm</w:t>
      </w:r>
    </w:p>
    <w:p w14:paraId="3E02B589" w14:textId="77777777" w:rsidR="00463764" w:rsidRPr="00A519A2" w:rsidRDefault="00463764" w:rsidP="00463764">
      <w:pPr>
        <w:pStyle w:val="BulletPoint01"/>
        <w:ind w:left="360" w:hanging="360"/>
      </w:pPr>
      <w:r w:rsidRPr="00A519A2">
        <w:t>Manufacturer: ABB</w:t>
      </w:r>
    </w:p>
    <w:p w14:paraId="08FB1D38" w14:textId="77777777" w:rsidR="00463764" w:rsidRPr="00A519A2" w:rsidRDefault="00463764" w:rsidP="00463764">
      <w:pPr>
        <w:pStyle w:val="BulletPoint01"/>
      </w:pPr>
      <w:r w:rsidRPr="00A519A2">
        <w:t>Product type (dependent on number of channels): SD/S 2</w:t>
      </w:r>
      <w:r>
        <w:t>.16.1, SD/S 4.16.1, SD/S 8.16.1</w:t>
      </w:r>
    </w:p>
    <w:p w14:paraId="1319663B" w14:textId="664C9C30" w:rsidR="00203E69" w:rsidRDefault="00203E69">
      <w:pPr>
        <w:rPr>
          <w:rFonts w:ascii="Arial" w:eastAsia="Arial" w:hAnsi="Arial" w:cs="Arial"/>
          <w:b/>
        </w:rPr>
      </w:pPr>
      <w:r>
        <w:rPr>
          <w:rFonts w:ascii="Arial" w:eastAsia="Arial" w:hAnsi="Arial" w:cs="Arial"/>
          <w:b/>
        </w:rPr>
        <w:br w:type="page"/>
      </w:r>
    </w:p>
    <w:p w14:paraId="3A8CE091" w14:textId="77777777" w:rsidR="00C83298" w:rsidRDefault="00C83298" w:rsidP="00C83298">
      <w:pPr>
        <w:pStyle w:val="berschrift2"/>
        <w:ind w:left="510" w:hanging="510"/>
      </w:pPr>
      <w:bookmarkStart w:id="107" w:name="_Toc372718853"/>
      <w:bookmarkStart w:id="108" w:name="_Toc388953805"/>
      <w:bookmarkStart w:id="109" w:name="_Toc401928595"/>
      <w:bookmarkStart w:id="110" w:name="_Toc395865853"/>
      <w:bookmarkStart w:id="111" w:name="_Toc401650582"/>
      <w:bookmarkStart w:id="112" w:name="_Toc431393759"/>
      <w:r w:rsidRPr="00224711">
        <w:t xml:space="preserve">DALI Gateway with </w:t>
      </w:r>
      <w:r>
        <w:t>G</w:t>
      </w:r>
      <w:r w:rsidRPr="00224711">
        <w:t xml:space="preserve">roup </w:t>
      </w:r>
      <w:r>
        <w:t>C</w:t>
      </w:r>
      <w:r w:rsidRPr="00224711">
        <w:t>ontrol</w:t>
      </w:r>
      <w:bookmarkEnd w:id="107"/>
      <w:bookmarkEnd w:id="108"/>
      <w:bookmarkEnd w:id="109"/>
      <w:bookmarkEnd w:id="112"/>
    </w:p>
    <w:p w14:paraId="632EE612" w14:textId="77777777" w:rsidR="009D09F1" w:rsidRPr="00A519A2" w:rsidRDefault="009D09F1" w:rsidP="009D09F1">
      <w:pPr>
        <w:pStyle w:val="BulletPoint01"/>
        <w:ind w:left="360" w:hanging="360"/>
      </w:pPr>
      <w:r w:rsidRPr="00A519A2">
        <w:t>The group-oriented KNX DALI Gateway (DALI = Digital Addressable Lighting Interface) is used for controlling DALI equipment (ballasts, transformers, LED converters, etc. using the DALI interface to IEC/EN 62 386/60 929) via KNX.</w:t>
      </w:r>
    </w:p>
    <w:p w14:paraId="193D3368" w14:textId="77777777" w:rsidR="009D09F1" w:rsidRPr="00A519A2" w:rsidRDefault="009D09F1" w:rsidP="009D09F1">
      <w:pPr>
        <w:pStyle w:val="BulletPoint01"/>
        <w:ind w:left="360" w:hanging="360"/>
      </w:pPr>
      <w:r w:rsidRPr="00A519A2">
        <w:t>Up to 64 DALI devices can be connected to a DALI output. The 64 DALI devices can be individually addressed and allocated as required in up to 16 lighting groups. Overlapping groups are possible. Control using KNX is implemented exclusively via 16 lighting groups. Furthermore, setting of 14 light scenes is possible which can be recalled or stored via 8-bit or 1-bit scene telegrams. The lighting group can be integrated into a lighting control using slave mode. Furthermore, a staircase lighting function and a sequencer mode are available for the programming of running lights and color effects without additional logic or timer modules.</w:t>
      </w:r>
    </w:p>
    <w:p w14:paraId="5BE9E1B7" w14:textId="77777777" w:rsidR="009D09F1" w:rsidRPr="00A519A2" w:rsidRDefault="009D09F1" w:rsidP="009D09F1">
      <w:pPr>
        <w:pStyle w:val="BulletPoint01"/>
        <w:ind w:left="360" w:hanging="360"/>
      </w:pPr>
      <w:r w:rsidRPr="00A519A2">
        <w:t xml:space="preserve">The 64 DALI devices of the DALI output can also be read or controlled together in broadcast mode. Information relating to a lamp and ballast fault is available individually for a lamp group or for a DALI device. Error messages can be inhibited on the KNX allowing the Gateway to operate together with emergency lighting systems, which disconnect the DALI from the Gateway during emergency lighting tests. </w:t>
      </w:r>
    </w:p>
    <w:p w14:paraId="36850784" w14:textId="77777777" w:rsidR="009D09F1" w:rsidRPr="00A519A2" w:rsidRDefault="009D09F1" w:rsidP="009D09F1">
      <w:pPr>
        <w:pStyle w:val="BulletPoint01"/>
        <w:ind w:left="360" w:hanging="360"/>
      </w:pPr>
      <w:r w:rsidRPr="00A519A2">
        <w:t xml:space="preserve">Programming of the DG/S 1.16.1 is implemented with the Engineering Tool Software (ETS). </w:t>
      </w:r>
    </w:p>
    <w:p w14:paraId="287E2B38" w14:textId="77777777" w:rsidR="009D09F1" w:rsidRPr="00A519A2" w:rsidRDefault="009D09F1" w:rsidP="009D09F1">
      <w:pPr>
        <w:pStyle w:val="BulletPoint01"/>
        <w:ind w:left="360" w:hanging="360"/>
      </w:pPr>
      <w:r w:rsidRPr="00A519A2">
        <w:t>Manual switching of all DALI devices with a test button on the device is possible.</w:t>
      </w:r>
    </w:p>
    <w:p w14:paraId="0B4CDC23" w14:textId="46E3515C" w:rsidR="009D09F1" w:rsidRPr="00A519A2" w:rsidRDefault="009D09F1" w:rsidP="009D09F1">
      <w:pPr>
        <w:pStyle w:val="BulletPoint01"/>
        <w:ind w:left="360" w:hanging="360"/>
      </w:pPr>
      <w:r w:rsidRPr="00A519A2">
        <w:t>Additionally, the correct operating voltage of the Gateway and the fault state of the DALI devices are indicated via two status LEDs. The brightness value (0…100</w:t>
      </w:r>
      <w:r w:rsidR="004C4C56">
        <w:t xml:space="preserve"> %</w:t>
      </w:r>
      <w:r w:rsidRPr="00A519A2">
        <w:t xml:space="preserve">) of the ballast (power-on level) after ballast operating voltage recovery is programmable. </w:t>
      </w:r>
    </w:p>
    <w:p w14:paraId="1EA5E78F" w14:textId="77777777" w:rsidR="009D09F1" w:rsidRPr="00A519A2" w:rsidRDefault="009D09F1" w:rsidP="009D09F1">
      <w:pPr>
        <w:pStyle w:val="BulletPoint01"/>
        <w:ind w:left="360" w:hanging="360"/>
      </w:pPr>
      <w:r w:rsidRPr="00A519A2">
        <w:t xml:space="preserve">The DALI address assignment is implemented automatically on the Gateway. It can however be suppressed by a parameter in the application program. </w:t>
      </w:r>
    </w:p>
    <w:p w14:paraId="5DB11F4E" w14:textId="282F9D5D" w:rsidR="009D09F1" w:rsidRPr="00A519A2" w:rsidRDefault="009D09F1" w:rsidP="009D09F1">
      <w:pPr>
        <w:pStyle w:val="BulletPoint01"/>
        <w:ind w:left="360" w:hanging="360"/>
      </w:pPr>
      <w:r w:rsidRPr="00A519A2">
        <w:t>Readdressing of the DALI device and the assignment of the 64 DALI devices into 16 lighting groups is implemented in an ETS independent software tool (ABB i-bus</w:t>
      </w:r>
      <w:r w:rsidR="007F536B" w:rsidRPr="0029746E">
        <w:rPr>
          <w:szCs w:val="36"/>
          <w:vertAlign w:val="superscript"/>
        </w:rPr>
        <w:t>®</w:t>
      </w:r>
      <w:r w:rsidRPr="00A519A2">
        <w:t xml:space="preserve"> Tool), so that for example, a facility manager without ETS knowledge is capable of exchanging and reassigning DALI devices, should maintenance be required. Furthermore, the fault states of the individual DALI devices and/or lighting groups are represented graphically with this tool.</w:t>
      </w:r>
    </w:p>
    <w:p w14:paraId="6F0AE2AD" w14:textId="77777777" w:rsidR="009D09F1" w:rsidRPr="00A519A2" w:rsidRDefault="009D09F1" w:rsidP="009D09F1">
      <w:pPr>
        <w:pStyle w:val="BulletPoint01"/>
        <w:ind w:left="360" w:hanging="360"/>
      </w:pPr>
      <w:r w:rsidRPr="00A519A2">
        <w:t xml:space="preserve">The DALI power source for the 64 DALI devices is integrated into the Gateway. </w:t>
      </w:r>
    </w:p>
    <w:p w14:paraId="0FA703E8" w14:textId="77777777" w:rsidR="009D09F1" w:rsidRPr="00A519A2" w:rsidRDefault="009D09F1" w:rsidP="009D09F1">
      <w:pPr>
        <w:pStyle w:val="BulletPoint01"/>
        <w:ind w:left="360" w:hanging="360"/>
      </w:pPr>
      <w:r w:rsidRPr="00A519A2">
        <w:t xml:space="preserve">Output DALI: Output for max. 64 DALI devices </w:t>
      </w:r>
    </w:p>
    <w:p w14:paraId="154D94E7" w14:textId="77777777" w:rsidR="009D09F1" w:rsidRPr="00A519A2" w:rsidRDefault="009D09F1" w:rsidP="009D09F1">
      <w:pPr>
        <w:pStyle w:val="BulletPoint01"/>
        <w:ind w:left="360" w:hanging="360"/>
      </w:pPr>
      <w:r w:rsidRPr="00A519A2">
        <w:t>Operating voltage: 85…265 V AC, 45…65 Hz, 110…240 V DC</w:t>
      </w:r>
    </w:p>
    <w:p w14:paraId="5C562F8B" w14:textId="77777777" w:rsidR="009D09F1" w:rsidRPr="00A519A2" w:rsidRDefault="009D09F1" w:rsidP="009D09F1">
      <w:pPr>
        <w:pStyle w:val="BulletPoint01"/>
        <w:ind w:left="360" w:hanging="360"/>
      </w:pPr>
      <w:r w:rsidRPr="00A519A2">
        <w:t xml:space="preserve">Connection: </w:t>
      </w:r>
    </w:p>
    <w:p w14:paraId="716AC83A" w14:textId="77777777" w:rsidR="009D09F1" w:rsidRPr="00A519A2" w:rsidRDefault="009D09F1" w:rsidP="009D09F1">
      <w:pPr>
        <w:pStyle w:val="BulletPoint02"/>
      </w:pPr>
      <w:r w:rsidRPr="00A519A2">
        <w:t>Outputs: Screw terminal</w:t>
      </w:r>
    </w:p>
    <w:p w14:paraId="28904605" w14:textId="77777777" w:rsidR="009D09F1" w:rsidRPr="00A519A2" w:rsidRDefault="009D09F1" w:rsidP="009D09F1">
      <w:pPr>
        <w:pStyle w:val="BulletPoint02"/>
      </w:pPr>
      <w:r w:rsidRPr="00A519A2">
        <w:t>Bus connection: Bus connection terminal</w:t>
      </w:r>
    </w:p>
    <w:p w14:paraId="41DAE57D" w14:textId="77777777" w:rsidR="009D09F1" w:rsidRPr="00A519A2" w:rsidRDefault="009D09F1" w:rsidP="009D09F1">
      <w:pPr>
        <w:pStyle w:val="BulletPoint01"/>
        <w:ind w:left="360" w:hanging="360"/>
      </w:pPr>
      <w:r w:rsidRPr="00A519A2">
        <w:t>Type of protection: IP 20, IEC/EN 60 529</w:t>
      </w:r>
    </w:p>
    <w:p w14:paraId="05A2C4AE" w14:textId="77777777" w:rsidR="009D09F1" w:rsidRPr="00A519A2" w:rsidRDefault="009D09F1" w:rsidP="009D09F1">
      <w:pPr>
        <w:pStyle w:val="BulletPoint01"/>
        <w:ind w:left="360" w:hanging="360"/>
      </w:pPr>
      <w:r w:rsidRPr="00A519A2">
        <w:t>Mounting: 35 mm mounting rail, IEC/EN 60 715</w:t>
      </w:r>
    </w:p>
    <w:p w14:paraId="505FF9A3" w14:textId="77777777" w:rsidR="009D09F1" w:rsidRPr="00A519A2" w:rsidRDefault="009D09F1" w:rsidP="009D09F1">
      <w:pPr>
        <w:pStyle w:val="BulletPoint01"/>
        <w:ind w:left="360" w:hanging="360"/>
      </w:pPr>
      <w:r w:rsidRPr="00A519A2">
        <w:t>Width: 4 modules at 18 mm</w:t>
      </w:r>
    </w:p>
    <w:p w14:paraId="0CF8C56C" w14:textId="77777777" w:rsidR="009D09F1" w:rsidRPr="00A519A2" w:rsidRDefault="009D09F1" w:rsidP="009D09F1">
      <w:pPr>
        <w:pStyle w:val="BulletPoint01"/>
        <w:ind w:left="360" w:hanging="360"/>
      </w:pPr>
      <w:r w:rsidRPr="00A519A2">
        <w:t>Manufacturer: ABB</w:t>
      </w:r>
    </w:p>
    <w:p w14:paraId="3EBA8698" w14:textId="77777777" w:rsidR="009D09F1" w:rsidRPr="00A519A2" w:rsidRDefault="009D09F1" w:rsidP="009D09F1">
      <w:pPr>
        <w:pStyle w:val="BulletPoint01"/>
        <w:ind w:left="360" w:hanging="360"/>
      </w:pPr>
      <w:r w:rsidRPr="00A519A2">
        <w:t>Product type: DG/S 1.16.1</w:t>
      </w:r>
    </w:p>
    <w:p w14:paraId="60533F5B" w14:textId="77777777" w:rsidR="00C83298" w:rsidRDefault="00C83298">
      <w:pPr>
        <w:rPr>
          <w:rFonts w:ascii="Arial" w:eastAsia="Arial" w:hAnsi="Arial" w:cs="Arial"/>
          <w:b/>
        </w:rPr>
      </w:pPr>
      <w:r>
        <w:br w:type="page"/>
      </w:r>
    </w:p>
    <w:p w14:paraId="5073A379" w14:textId="24AB7279" w:rsidR="00F60E8C" w:rsidRPr="008861BE" w:rsidRDefault="00CF4697" w:rsidP="00F60E8C">
      <w:pPr>
        <w:pStyle w:val="berschrift2"/>
      </w:pPr>
      <w:bookmarkStart w:id="113" w:name="_Toc431393760"/>
      <w:r>
        <w:t>DALI Light C</w:t>
      </w:r>
      <w:r w:rsidR="00F60E8C">
        <w:t>ontroller</w:t>
      </w:r>
      <w:bookmarkEnd w:id="110"/>
      <w:bookmarkEnd w:id="111"/>
      <w:bookmarkEnd w:id="113"/>
    </w:p>
    <w:p w14:paraId="7F534214" w14:textId="347C5100" w:rsidR="00F60E8C" w:rsidRDefault="00F60E8C" w:rsidP="00F60E8C">
      <w:pPr>
        <w:pStyle w:val="BulletPoint01"/>
      </w:pPr>
      <w:r>
        <w:t xml:space="preserve">Device for switching and dimming of 16 independent lighting groups with electronic DALI ballasts (DALI = Digital Addressable Lighting Interface to </w:t>
      </w:r>
      <w:r w:rsidR="00D62720">
        <w:t>IEC/</w:t>
      </w:r>
      <w:r>
        <w:t>EN 62</w:t>
      </w:r>
      <w:r w:rsidR="00D62720">
        <w:t xml:space="preserve"> </w:t>
      </w:r>
      <w:r>
        <w:t>386/60</w:t>
      </w:r>
      <w:r w:rsidR="00D62720">
        <w:t xml:space="preserve"> </w:t>
      </w:r>
      <w:r>
        <w:t>929). The device can be used not just as a KNX</w:t>
      </w:r>
      <w:r w:rsidR="00833689">
        <w:t xml:space="preserve"> </w:t>
      </w:r>
      <w:r>
        <w:t xml:space="preserve">DALI </w:t>
      </w:r>
      <w:r w:rsidR="00833689">
        <w:t>Gateway</w:t>
      </w:r>
      <w:r w:rsidR="00FC2228">
        <w:t xml:space="preserve">, </w:t>
      </w:r>
      <w:r>
        <w:t>but also as a Lighting Controller for constant lighting control in conjunction with a Light Sensor.</w:t>
      </w:r>
    </w:p>
    <w:p w14:paraId="381AF366" w14:textId="403D6051" w:rsidR="00F60E8C" w:rsidRDefault="00F60E8C" w:rsidP="00F60E8C">
      <w:pPr>
        <w:pStyle w:val="BulletPoint01"/>
      </w:pPr>
      <w:r>
        <w:t xml:space="preserve">The </w:t>
      </w:r>
      <w:r w:rsidR="004C1149">
        <w:t>device shall feature the following funtions:</w:t>
      </w:r>
    </w:p>
    <w:p w14:paraId="7CF86CE3" w14:textId="59B8EA0A" w:rsidR="00F60E8C" w:rsidRDefault="00F60E8C" w:rsidP="00F60E8C">
      <w:pPr>
        <w:pStyle w:val="BulletPoint02"/>
      </w:pPr>
      <w:r>
        <w:t>64 DALI devices can be individually assigned to 16 lighting groups</w:t>
      </w:r>
      <w:r w:rsidR="00D62720">
        <w:t>.</w:t>
      </w:r>
    </w:p>
    <w:p w14:paraId="617642B0" w14:textId="77777777" w:rsidR="00F60E8C" w:rsidRDefault="00F60E8C" w:rsidP="00F60E8C">
      <w:pPr>
        <w:pStyle w:val="BulletPoint02"/>
      </w:pPr>
      <w:r>
        <w:t>Switching and dimming of 16 lighting groups</w:t>
      </w:r>
    </w:p>
    <w:p w14:paraId="10E94E74" w14:textId="25F761FE" w:rsidR="00F60E8C" w:rsidRDefault="00F60E8C" w:rsidP="00F60E8C">
      <w:pPr>
        <w:pStyle w:val="BulletPoint02"/>
      </w:pPr>
      <w:r>
        <w:t xml:space="preserve">8 of the 16 lighting groups can be applied individually in conjunction with </w:t>
      </w:r>
      <w:r w:rsidR="00D62720">
        <w:t xml:space="preserve">a </w:t>
      </w:r>
      <w:r>
        <w:t>Light Sensor LF/U 2.1 to control the brightness in closed rooms</w:t>
      </w:r>
      <w:r w:rsidR="00D62720">
        <w:t>.</w:t>
      </w:r>
    </w:p>
    <w:p w14:paraId="61737CEC" w14:textId="77777777" w:rsidR="00F60E8C" w:rsidRDefault="00F60E8C" w:rsidP="00F60E8C">
      <w:pPr>
        <w:pStyle w:val="BulletPoint02"/>
      </w:pPr>
      <w:r>
        <w:t>Feedback of the switching state and the brightness per lighting group</w:t>
      </w:r>
    </w:p>
    <w:p w14:paraId="268C6033" w14:textId="77777777" w:rsidR="00F60E8C" w:rsidRDefault="00F60E8C" w:rsidP="00F60E8C">
      <w:pPr>
        <w:pStyle w:val="BulletPoint02"/>
      </w:pPr>
      <w:r>
        <w:t>Adjustable dimming speeds and brightness thresholds</w:t>
      </w:r>
    </w:p>
    <w:p w14:paraId="72533EAB" w14:textId="388CE336" w:rsidR="00F60E8C" w:rsidRDefault="00F60E8C" w:rsidP="00F60E8C">
      <w:pPr>
        <w:pStyle w:val="BulletPoint02"/>
      </w:pPr>
      <w:r>
        <w:t>Recall and store up to 14 light scenes (</w:t>
      </w:r>
      <w:r w:rsidR="00D62720">
        <w:t>8-</w:t>
      </w:r>
      <w:r>
        <w:t xml:space="preserve">bit or </w:t>
      </w:r>
      <w:r w:rsidR="00D62720">
        <w:t>1-</w:t>
      </w:r>
      <w:r>
        <w:t>bit commands)</w:t>
      </w:r>
    </w:p>
    <w:p w14:paraId="7E982486" w14:textId="74D538DC" w:rsidR="00F60E8C" w:rsidRDefault="00F60E8C" w:rsidP="00F60E8C">
      <w:pPr>
        <w:pStyle w:val="BulletPoint02"/>
      </w:pPr>
      <w:r>
        <w:t>Slave operation of lighting groups controlled internal</w:t>
      </w:r>
      <w:r w:rsidR="00D62720">
        <w:t>ly</w:t>
      </w:r>
      <w:r>
        <w:t xml:space="preserve"> or external</w:t>
      </w:r>
      <w:r w:rsidR="00D62720">
        <w:t>ly</w:t>
      </w:r>
      <w:r>
        <w:t xml:space="preserve"> via communication object</w:t>
      </w:r>
    </w:p>
    <w:p w14:paraId="2DBE1301" w14:textId="77777777" w:rsidR="00F60E8C" w:rsidRDefault="00F60E8C" w:rsidP="00F60E8C">
      <w:pPr>
        <w:pStyle w:val="BulletPoint02"/>
      </w:pPr>
      <w:r>
        <w:t>One offset brightness per control circuit, for example, to control a second lighting strip (slave) with differing brightness</w:t>
      </w:r>
    </w:p>
    <w:p w14:paraId="6FEBDD9C" w14:textId="77777777" w:rsidR="00F60E8C" w:rsidRDefault="00F60E8C" w:rsidP="00F60E8C">
      <w:pPr>
        <w:pStyle w:val="BulletPoint02"/>
      </w:pPr>
      <w:r>
        <w:t>Staircase lighting function (incl. warning and basis brightness)</w:t>
      </w:r>
    </w:p>
    <w:p w14:paraId="46A1981E" w14:textId="77777777" w:rsidR="00F60E8C" w:rsidRDefault="00F60E8C" w:rsidP="00F60E8C">
      <w:pPr>
        <w:pStyle w:val="BulletPoint02"/>
      </w:pPr>
      <w:r>
        <w:t>Staircase lighting function can be combined with constant lighting control</w:t>
      </w:r>
    </w:p>
    <w:p w14:paraId="405586D9" w14:textId="77777777" w:rsidR="00F60E8C" w:rsidRDefault="00F60E8C" w:rsidP="00F60E8C">
      <w:pPr>
        <w:pStyle w:val="BulletPoint02"/>
      </w:pPr>
      <w:r>
        <w:t>DALI characteristic adjustment to adjust the DALI adjustment range to KNX</w:t>
      </w:r>
    </w:p>
    <w:p w14:paraId="2C230568" w14:textId="77777777" w:rsidR="00F60E8C" w:rsidRDefault="00F60E8C" w:rsidP="00F60E8C">
      <w:pPr>
        <w:pStyle w:val="BulletPoint02"/>
      </w:pPr>
      <w:r>
        <w:t>Signalling of lamp and ballast faults for a lighting group</w:t>
      </w:r>
    </w:p>
    <w:p w14:paraId="569320B3" w14:textId="77777777" w:rsidR="00F60E8C" w:rsidRDefault="00F60E8C" w:rsidP="00F60E8C">
      <w:pPr>
        <w:pStyle w:val="BulletPoint02"/>
      </w:pPr>
      <w:r>
        <w:t>Coded lamp and ballast fault information for each DALI device</w:t>
      </w:r>
    </w:p>
    <w:p w14:paraId="655A5C86" w14:textId="77777777" w:rsidR="00F60E8C" w:rsidRDefault="00F60E8C" w:rsidP="00F60E8C">
      <w:pPr>
        <w:pStyle w:val="BulletPoint02"/>
      </w:pPr>
      <w:r>
        <w:t>Inhibit of error messages via KNX communication object</w:t>
      </w:r>
    </w:p>
    <w:p w14:paraId="569C774A" w14:textId="77777777" w:rsidR="00F60E8C" w:rsidRDefault="00F60E8C" w:rsidP="00F60E8C">
      <w:pPr>
        <w:pStyle w:val="BulletPoint02"/>
      </w:pPr>
      <w:r>
        <w:t>Fluorescent lamp burn-in function by lighting group</w:t>
      </w:r>
    </w:p>
    <w:p w14:paraId="4B994054" w14:textId="32F3542C" w:rsidR="00F60E8C" w:rsidRDefault="00F60E8C" w:rsidP="00F60E8C">
      <w:pPr>
        <w:pStyle w:val="BulletPoint02"/>
      </w:pPr>
      <w:r>
        <w:t>Fixed DALI ballast brightness after ballast voltage recovery (power-on level) can be adjusted</w:t>
      </w:r>
      <w:r w:rsidR="00D62720">
        <w:t>.</w:t>
      </w:r>
    </w:p>
    <w:p w14:paraId="5145A650" w14:textId="77777777" w:rsidR="00F60E8C" w:rsidRDefault="00F60E8C" w:rsidP="00F60E8C">
      <w:pPr>
        <w:pStyle w:val="BulletPoint02"/>
      </w:pPr>
      <w:r>
        <w:t>Switching and dimming of 16 lighting groups via manual operation on the device</w:t>
      </w:r>
    </w:p>
    <w:p w14:paraId="780A360F" w14:textId="0FF571C0" w:rsidR="00F60E8C" w:rsidRDefault="00D62720" w:rsidP="00F60E8C">
      <w:pPr>
        <w:pStyle w:val="BulletPoint02"/>
      </w:pPr>
      <w:r>
        <w:t>ETS-</w:t>
      </w:r>
      <w:r w:rsidR="00F60E8C">
        <w:t>independent DALI commissioning tool used to assign DALI devices to desired lighting groups and to put the lighting control into operation. The error state of the DALI devices is also displayed with the tool.</w:t>
      </w:r>
    </w:p>
    <w:p w14:paraId="3AC8C5FA" w14:textId="77777777" w:rsidR="00F60E8C" w:rsidRDefault="00F60E8C" w:rsidP="00F60E8C">
      <w:pPr>
        <w:pStyle w:val="BulletPoint01"/>
      </w:pPr>
      <w:r>
        <w:t>Output: 1 DALI output with integrated DALI current source for max. 64 DALI devices</w:t>
      </w:r>
    </w:p>
    <w:p w14:paraId="435FCA48" w14:textId="3E7F5ED3" w:rsidR="00F60E8C" w:rsidRDefault="00F60E8C" w:rsidP="00F60E8C">
      <w:pPr>
        <w:pStyle w:val="BulletPoint01"/>
      </w:pPr>
      <w:r>
        <w:t>Operating voltage:</w:t>
      </w:r>
      <w:r w:rsidR="00B73120">
        <w:t xml:space="preserve"> </w:t>
      </w:r>
      <w:r>
        <w:t>85…265 V AC, 45...65 Hz, 110...240 V DC</w:t>
      </w:r>
    </w:p>
    <w:p w14:paraId="4CE00A6A" w14:textId="1E810D7C" w:rsidR="00F60E8C" w:rsidRDefault="00F60E8C" w:rsidP="00F60E8C">
      <w:pPr>
        <w:pStyle w:val="BulletPoint01"/>
      </w:pPr>
      <w:r>
        <w:t>Inputs:</w:t>
      </w:r>
      <w:r w:rsidR="00B73120">
        <w:t xml:space="preserve"> </w:t>
      </w:r>
      <w:r>
        <w:t xml:space="preserve">8, for light sensor </w:t>
      </w:r>
    </w:p>
    <w:p w14:paraId="49FC71AE" w14:textId="77777777" w:rsidR="00F60E8C" w:rsidRDefault="00F60E8C" w:rsidP="00F60E8C">
      <w:pPr>
        <w:pStyle w:val="BulletPoint01"/>
      </w:pPr>
      <w:r>
        <w:t xml:space="preserve">Control operating range: </w:t>
      </w:r>
    </w:p>
    <w:p w14:paraId="74A1ECA3" w14:textId="25CFDA3F" w:rsidR="00F60E8C" w:rsidRDefault="00F60E8C" w:rsidP="00F60E8C">
      <w:pPr>
        <w:pStyle w:val="BulletPoint02"/>
      </w:pPr>
      <w:r>
        <w:t>Lighting control in 200...1</w:t>
      </w:r>
      <w:r w:rsidR="00D62720">
        <w:t>,</w:t>
      </w:r>
      <w:r>
        <w:t>200 Lux range</w:t>
      </w:r>
    </w:p>
    <w:p w14:paraId="03000D8C" w14:textId="77777777" w:rsidR="00F60E8C" w:rsidRDefault="00F60E8C" w:rsidP="00F60E8C">
      <w:pPr>
        <w:pStyle w:val="BulletPoint02"/>
      </w:pPr>
      <w:r>
        <w:t>Optimised typically for 500 Lux</w:t>
      </w:r>
    </w:p>
    <w:p w14:paraId="31F46C8B" w14:textId="77777777" w:rsidR="00D62720" w:rsidRDefault="00F60E8C" w:rsidP="00F60E8C">
      <w:pPr>
        <w:pStyle w:val="BulletPoint01"/>
      </w:pPr>
      <w:r>
        <w:t xml:space="preserve">Connection: </w:t>
      </w:r>
    </w:p>
    <w:p w14:paraId="34146FBA" w14:textId="08F4D92E" w:rsidR="00F60E8C" w:rsidRDefault="00F60E8C" w:rsidP="00873F5B">
      <w:pPr>
        <w:pStyle w:val="BulletPoint02"/>
      </w:pPr>
      <w:r>
        <w:t>Screw terminals</w:t>
      </w:r>
    </w:p>
    <w:p w14:paraId="0F0F116F" w14:textId="77777777" w:rsidR="00F60E8C" w:rsidRDefault="00F60E8C" w:rsidP="00873F5B">
      <w:pPr>
        <w:pStyle w:val="BulletPoint02"/>
      </w:pPr>
      <w:r>
        <w:t>Bus connection: Bus connection terminal</w:t>
      </w:r>
    </w:p>
    <w:p w14:paraId="00749F1D" w14:textId="77777777" w:rsidR="00D62720" w:rsidRPr="00A519A2" w:rsidRDefault="00D62720" w:rsidP="00D62720">
      <w:pPr>
        <w:pStyle w:val="BulletPoint01"/>
        <w:ind w:left="360" w:hanging="360"/>
      </w:pPr>
      <w:r w:rsidRPr="00A519A2">
        <w:t>Type of protection: IP 20, IEC/EN 60 529</w:t>
      </w:r>
    </w:p>
    <w:p w14:paraId="1508CD5E" w14:textId="77777777" w:rsidR="00D62720" w:rsidRPr="00A519A2" w:rsidRDefault="00D62720" w:rsidP="00D62720">
      <w:pPr>
        <w:pStyle w:val="BulletPoint01"/>
        <w:ind w:left="360" w:hanging="360"/>
      </w:pPr>
      <w:r w:rsidRPr="00A519A2">
        <w:t>Mounting: 35 mm mounting rail, IEC/EN 60 715</w:t>
      </w:r>
    </w:p>
    <w:p w14:paraId="251F7BAC" w14:textId="140C66EA" w:rsidR="00F60E8C" w:rsidRDefault="00B73120" w:rsidP="00F60E8C">
      <w:pPr>
        <w:pStyle w:val="BulletPoint01"/>
      </w:pPr>
      <w:r>
        <w:t xml:space="preserve">Width: </w:t>
      </w:r>
      <w:r w:rsidR="00F60E8C">
        <w:t>6 modules at 18 mm</w:t>
      </w:r>
    </w:p>
    <w:p w14:paraId="4571B99B" w14:textId="77777777" w:rsidR="00E93426" w:rsidRDefault="00E93426" w:rsidP="00E93426">
      <w:pPr>
        <w:pStyle w:val="BulletPoint01"/>
      </w:pPr>
      <w:r>
        <w:t>Manufacturer: ABB</w:t>
      </w:r>
    </w:p>
    <w:p w14:paraId="587B7946" w14:textId="6E206634" w:rsidR="00E93426" w:rsidRDefault="00E93426" w:rsidP="00E93426">
      <w:pPr>
        <w:pStyle w:val="BulletPoint01"/>
      </w:pPr>
      <w:r>
        <w:t>Product type: DLR/S 8.16.1M</w:t>
      </w:r>
    </w:p>
    <w:p w14:paraId="43D83B8B" w14:textId="32BA6925" w:rsidR="00F60E8C" w:rsidRDefault="00F60E8C" w:rsidP="00F60E8C">
      <w:pPr>
        <w:pStyle w:val="berschrift2"/>
      </w:pPr>
      <w:r>
        <w:br w:type="page"/>
      </w:r>
      <w:bookmarkStart w:id="114" w:name="_Toc395865854"/>
      <w:bookmarkStart w:id="115" w:name="_Toc401650583"/>
      <w:bookmarkStart w:id="116" w:name="_Toc431393761"/>
      <w:r>
        <w:t xml:space="preserve">Light </w:t>
      </w:r>
      <w:r w:rsidR="00CF4697">
        <w:t>S</w:t>
      </w:r>
      <w:r>
        <w:t>ensor</w:t>
      </w:r>
      <w:bookmarkEnd w:id="114"/>
      <w:bookmarkEnd w:id="115"/>
      <w:bookmarkEnd w:id="116"/>
    </w:p>
    <w:p w14:paraId="597116F7" w14:textId="58A38669" w:rsidR="00F60E8C" w:rsidRDefault="00F60E8C" w:rsidP="00F60E8C">
      <w:pPr>
        <w:pStyle w:val="BulletPoint01"/>
      </w:pPr>
      <w:r>
        <w:t xml:space="preserve">The light sensor is used to measure the brightness level in rooms. When combined with the </w:t>
      </w:r>
      <w:r w:rsidR="00C274FC">
        <w:t>light controller LR/S x.16.1 (x</w:t>
      </w:r>
      <w:r w:rsidR="00D62720">
        <w:t xml:space="preserve"> </w:t>
      </w:r>
      <w:r w:rsidR="00C274FC">
        <w:t>=</w:t>
      </w:r>
      <w:r>
        <w:t xml:space="preserve">2 or 4) the light sensor is used for constant light control. It is connected to the light controller with a twin-core </w:t>
      </w:r>
      <w:r w:rsidR="00D62720">
        <w:t>MSR </w:t>
      </w:r>
      <w:r>
        <w:t>cable (SELV) and connection terminals (supplied). The light sensor is mounted in a standard installation box in the ceiling. A cover-plate (white) is supplied.</w:t>
      </w:r>
    </w:p>
    <w:p w14:paraId="628AE8E8" w14:textId="7C58427A" w:rsidR="00F60E8C" w:rsidRDefault="00F60E8C" w:rsidP="00F60E8C">
      <w:pPr>
        <w:pStyle w:val="BulletPoint01"/>
      </w:pPr>
      <w:r>
        <w:t xml:space="preserve">Type of protection: IP 20, </w:t>
      </w:r>
      <w:r w:rsidR="00D62720">
        <w:t>IEC/</w:t>
      </w:r>
      <w:r>
        <w:t>EN 60 529</w:t>
      </w:r>
    </w:p>
    <w:p w14:paraId="0615EAB2" w14:textId="14684F13" w:rsidR="00F60E8C" w:rsidRDefault="00D62720" w:rsidP="00F60E8C">
      <w:pPr>
        <w:pStyle w:val="BulletPoint01"/>
      </w:pPr>
      <w:r>
        <w:t>Mounting</w:t>
      </w:r>
      <w:r w:rsidR="00F60E8C">
        <w:t>:</w:t>
      </w:r>
      <w:r w:rsidR="00C274FC">
        <w:t xml:space="preserve"> </w:t>
      </w:r>
      <w:r w:rsidR="00F60E8C">
        <w:t>Flush-mounted</w:t>
      </w:r>
    </w:p>
    <w:p w14:paraId="7F302151" w14:textId="00AE5915" w:rsidR="00E93426" w:rsidRDefault="00F60E8C" w:rsidP="00F60E8C">
      <w:pPr>
        <w:pStyle w:val="BulletPoint01"/>
      </w:pPr>
      <w:r>
        <w:t>Dimensions (Ø x H) 54</w:t>
      </w:r>
      <w:r w:rsidR="00D77E4B">
        <w:t xml:space="preserve"> mm</w:t>
      </w:r>
      <w:r>
        <w:t xml:space="preserve"> x 20 mm (without light pipe and cover)</w:t>
      </w:r>
    </w:p>
    <w:p w14:paraId="0EC4517F" w14:textId="77777777" w:rsidR="00E93426" w:rsidRDefault="00E93426" w:rsidP="00E93426">
      <w:pPr>
        <w:pStyle w:val="BulletPoint01"/>
      </w:pPr>
      <w:r>
        <w:t>Manufacturer: ABB</w:t>
      </w:r>
    </w:p>
    <w:p w14:paraId="1C77355A" w14:textId="4B1F2520" w:rsidR="00E93426" w:rsidRDefault="00E93426" w:rsidP="00E93426">
      <w:pPr>
        <w:pStyle w:val="BulletPoint01"/>
      </w:pPr>
      <w:r>
        <w:t>Product type: LF/U 2.1</w:t>
      </w:r>
    </w:p>
    <w:p w14:paraId="11D95D0C" w14:textId="53455B41" w:rsidR="00F60E8C" w:rsidRPr="001E1DE2" w:rsidRDefault="00F60E8C" w:rsidP="00E93426">
      <w:pPr>
        <w:pStyle w:val="BulletPoint01"/>
        <w:numPr>
          <w:ilvl w:val="0"/>
          <w:numId w:val="0"/>
        </w:numPr>
      </w:pPr>
      <w:r>
        <w:br w:type="page"/>
      </w:r>
    </w:p>
    <w:p w14:paraId="5AD3598B" w14:textId="2B623D96" w:rsidR="00F60E8C" w:rsidRDefault="00F60E8C" w:rsidP="00F60E8C">
      <w:pPr>
        <w:pStyle w:val="berschrift1"/>
        <w:spacing w:before="0"/>
        <w:rPr>
          <w:lang w:val="en-US"/>
        </w:rPr>
      </w:pPr>
      <w:bookmarkStart w:id="117" w:name="_Toc395865855"/>
      <w:bookmarkStart w:id="118" w:name="_Toc401650584"/>
      <w:bookmarkStart w:id="119" w:name="_Toc369616755"/>
      <w:bookmarkStart w:id="120" w:name="_Toc370112033"/>
      <w:bookmarkStart w:id="121" w:name="_Toc431393762"/>
      <w:r w:rsidRPr="006A0806">
        <w:rPr>
          <w:lang w:val="en-US"/>
        </w:rPr>
        <w:t xml:space="preserve">Control </w:t>
      </w:r>
      <w:r w:rsidR="00C274FC">
        <w:rPr>
          <w:lang w:val="en-US"/>
        </w:rPr>
        <w:t>D</w:t>
      </w:r>
      <w:r w:rsidRPr="006A0806">
        <w:rPr>
          <w:lang w:val="en-US"/>
        </w:rPr>
        <w:t xml:space="preserve">evices – Curtain and </w:t>
      </w:r>
      <w:r w:rsidR="00C274FC">
        <w:rPr>
          <w:lang w:val="en-US"/>
        </w:rPr>
        <w:t>B</w:t>
      </w:r>
      <w:r w:rsidRPr="006A0806">
        <w:rPr>
          <w:lang w:val="en-US"/>
        </w:rPr>
        <w:t xml:space="preserve">lind </w:t>
      </w:r>
      <w:r w:rsidR="00C274FC">
        <w:rPr>
          <w:lang w:val="en-US"/>
        </w:rPr>
        <w:t>C</w:t>
      </w:r>
      <w:r w:rsidRPr="006A0806">
        <w:rPr>
          <w:lang w:val="en-US"/>
        </w:rPr>
        <w:t>ontrol</w:t>
      </w:r>
      <w:bookmarkStart w:id="122" w:name="_Toc369616756"/>
      <w:bookmarkStart w:id="123" w:name="_Toc370112034"/>
      <w:bookmarkEnd w:id="117"/>
      <w:bookmarkEnd w:id="118"/>
      <w:bookmarkEnd w:id="119"/>
      <w:bookmarkEnd w:id="120"/>
      <w:bookmarkEnd w:id="121"/>
    </w:p>
    <w:p w14:paraId="72E17AEE" w14:textId="77777777" w:rsidR="00D62720" w:rsidRPr="00D62720" w:rsidRDefault="00D62720" w:rsidP="00FC2228">
      <w:pPr>
        <w:spacing w:after="50"/>
      </w:pPr>
    </w:p>
    <w:p w14:paraId="659C37F0" w14:textId="77777777" w:rsidR="00EB1AB5" w:rsidRPr="00A519A2" w:rsidRDefault="00EB1AB5" w:rsidP="00EB1AB5">
      <w:pPr>
        <w:pStyle w:val="berschrift2"/>
        <w:ind w:left="510" w:hanging="510"/>
      </w:pPr>
      <w:bookmarkStart w:id="124" w:name="_Toc372718930"/>
      <w:bookmarkStart w:id="125" w:name="_Toc388953807"/>
      <w:bookmarkStart w:id="126" w:name="_Toc401073753"/>
      <w:bookmarkStart w:id="127" w:name="_Toc429492173"/>
      <w:bookmarkStart w:id="128" w:name="_Toc431393763"/>
      <w:r w:rsidRPr="00A519A2">
        <w:t>Blind/Curtain/Shutter Control Actuator with Travel Detection</w:t>
      </w:r>
      <w:bookmarkEnd w:id="124"/>
      <w:bookmarkEnd w:id="125"/>
      <w:bookmarkEnd w:id="126"/>
      <w:r w:rsidRPr="00A519A2">
        <w:t xml:space="preserve"> and Manual Operation</w:t>
      </w:r>
      <w:bookmarkEnd w:id="127"/>
      <w:bookmarkEnd w:id="128"/>
    </w:p>
    <w:p w14:paraId="377EF884" w14:textId="203C4784" w:rsidR="00F60E8C" w:rsidRPr="00F11966" w:rsidRDefault="00F60E8C" w:rsidP="00FC2228">
      <w:pPr>
        <w:pStyle w:val="BulletPoint01"/>
        <w:spacing w:after="76"/>
      </w:pPr>
      <w:r w:rsidRPr="00F11966">
        <w:t xml:space="preserve">To control up to </w:t>
      </w:r>
      <w:r>
        <w:t>2</w:t>
      </w:r>
      <w:r w:rsidR="00833689">
        <w:t>/</w:t>
      </w:r>
      <w:r>
        <w:t>4</w:t>
      </w:r>
      <w:r w:rsidR="00833689">
        <w:t>/</w:t>
      </w:r>
      <w:r w:rsidRPr="00F11966">
        <w:t>8 independent blind and roller s</w:t>
      </w:r>
      <w:r>
        <w:t>hutter drives or ventilation fl</w:t>
      </w:r>
      <w:r w:rsidRPr="00F11966">
        <w:t>aps</w:t>
      </w:r>
      <w:r>
        <w:t xml:space="preserve"> </w:t>
      </w:r>
      <w:r w:rsidRPr="00F11966">
        <w:t>(230 V AC)</w:t>
      </w:r>
    </w:p>
    <w:p w14:paraId="1D10B500" w14:textId="77777777" w:rsidR="00F60E8C" w:rsidRPr="007D10E5" w:rsidRDefault="00F60E8C" w:rsidP="007D10E5">
      <w:pPr>
        <w:pStyle w:val="BulletPoint02"/>
      </w:pPr>
      <w:r w:rsidRPr="007D10E5">
        <w:t>Automatic travel detection via identification of end positions for each channel</w:t>
      </w:r>
    </w:p>
    <w:p w14:paraId="24FC7AB2" w14:textId="77777777" w:rsidR="00F60E8C" w:rsidRPr="007D10E5" w:rsidRDefault="00F60E8C" w:rsidP="007D10E5">
      <w:pPr>
        <w:pStyle w:val="BulletPoint02"/>
      </w:pPr>
      <w:r w:rsidRPr="007D10E5">
        <w:t>Manual operation and displaying LEDs for each channel</w:t>
      </w:r>
    </w:p>
    <w:p w14:paraId="04FBD343" w14:textId="77777777" w:rsidR="00F60E8C" w:rsidRPr="007D10E5" w:rsidRDefault="00F60E8C" w:rsidP="007D10E5">
      <w:pPr>
        <w:pStyle w:val="BulletPoint02"/>
      </w:pPr>
      <w:r w:rsidRPr="007D10E5">
        <w:t>Mutually mechanically interlocked outputs</w:t>
      </w:r>
    </w:p>
    <w:p w14:paraId="4BE46796" w14:textId="77777777" w:rsidR="00F60E8C" w:rsidRPr="007D10E5" w:rsidRDefault="00F60E8C" w:rsidP="00FC2228">
      <w:pPr>
        <w:pStyle w:val="BulletPoint02"/>
        <w:spacing w:after="80"/>
        <w:ind w:left="1077" w:hanging="357"/>
      </w:pPr>
      <w:r w:rsidRPr="007D10E5">
        <w:t>Power supply only via KNX bus voltage</w:t>
      </w:r>
    </w:p>
    <w:p w14:paraId="1466D2D1" w14:textId="6567F4DD" w:rsidR="00F60E8C" w:rsidRPr="00F11966" w:rsidRDefault="00F60E8C" w:rsidP="00FC2228">
      <w:pPr>
        <w:pStyle w:val="BulletPoint01"/>
        <w:spacing w:after="76"/>
      </w:pPr>
      <w:r w:rsidRPr="00F11966">
        <w:t>Software functionality</w:t>
      </w:r>
      <w:r w:rsidR="007D10E5">
        <w:t>:</w:t>
      </w:r>
    </w:p>
    <w:p w14:paraId="47B24FED" w14:textId="77777777" w:rsidR="00F60E8C" w:rsidRPr="00F11966" w:rsidRDefault="00F60E8C" w:rsidP="00F60E8C">
      <w:pPr>
        <w:pStyle w:val="BulletPoint02"/>
      </w:pPr>
      <w:r w:rsidRPr="00F11966">
        <w:t>Copy and change channels</w:t>
      </w:r>
    </w:p>
    <w:p w14:paraId="1EB11330" w14:textId="77777777" w:rsidR="00F60E8C" w:rsidRPr="00F11966" w:rsidRDefault="00F60E8C" w:rsidP="00F60E8C">
      <w:pPr>
        <w:pStyle w:val="BulletPoint02"/>
      </w:pPr>
      <w:r w:rsidRPr="00F11966">
        <w:t>Time-delayed switching of drives</w:t>
      </w:r>
    </w:p>
    <w:p w14:paraId="0A39D4FC" w14:textId="77777777" w:rsidR="00F60E8C" w:rsidRPr="00F11966" w:rsidRDefault="00F60E8C" w:rsidP="00F60E8C">
      <w:pPr>
        <w:pStyle w:val="BulletPoint02"/>
      </w:pPr>
      <w:r w:rsidRPr="00F11966">
        <w:t>Sending and switching delay after bus voltage recovery</w:t>
      </w:r>
    </w:p>
    <w:p w14:paraId="67AC7207" w14:textId="77777777" w:rsidR="00F60E8C" w:rsidRPr="00F11966" w:rsidRDefault="00F60E8C" w:rsidP="00F60E8C">
      <w:pPr>
        <w:pStyle w:val="BulletPoint02"/>
      </w:pPr>
      <w:r w:rsidRPr="00F11966">
        <w:t>Request status values via object</w:t>
      </w:r>
    </w:p>
    <w:p w14:paraId="5D9F765F" w14:textId="77777777" w:rsidR="00F60E8C" w:rsidRPr="00F11966" w:rsidRDefault="00F60E8C" w:rsidP="00F60E8C">
      <w:pPr>
        <w:pStyle w:val="BulletPoint02"/>
      </w:pPr>
      <w:r w:rsidRPr="00F11966">
        <w:t>Limited number of telegrams</w:t>
      </w:r>
    </w:p>
    <w:p w14:paraId="498CEFB4" w14:textId="234A1C27" w:rsidR="00F60E8C" w:rsidRPr="00F11966" w:rsidRDefault="00F60E8C" w:rsidP="00F60E8C">
      <w:pPr>
        <w:pStyle w:val="BulletPoint02"/>
      </w:pPr>
      <w:r w:rsidRPr="00F11966">
        <w:t>Preferred position on bus voltage failure, recovery, programming and reset</w:t>
      </w:r>
    </w:p>
    <w:p w14:paraId="3ED4BA63" w14:textId="74BDC78B" w:rsidR="00F60E8C" w:rsidRPr="00F11966" w:rsidRDefault="00F60E8C" w:rsidP="00F60E8C">
      <w:pPr>
        <w:pStyle w:val="BulletPoint02"/>
      </w:pPr>
      <w:r w:rsidRPr="00F11966">
        <w:t>Disable</w:t>
      </w:r>
      <w:r w:rsidR="00833689">
        <w:t>/</w:t>
      </w:r>
      <w:r w:rsidRPr="00F11966">
        <w:t>enable manual operation, deactivation by time</w:t>
      </w:r>
    </w:p>
    <w:p w14:paraId="01FF3452" w14:textId="77777777" w:rsidR="00F60E8C" w:rsidRPr="00F11966" w:rsidRDefault="00F60E8C" w:rsidP="00F60E8C">
      <w:pPr>
        <w:pStyle w:val="BulletPoint02"/>
      </w:pPr>
      <w:r w:rsidRPr="00F11966">
        <w:t xml:space="preserve">Travel detection (automatically or triggered </w:t>
      </w:r>
      <w:r>
        <w:t xml:space="preserve">by object) or manual setting of </w:t>
      </w:r>
      <w:r w:rsidRPr="00F11966">
        <w:t>travel times</w:t>
      </w:r>
    </w:p>
    <w:p w14:paraId="3686E4CA" w14:textId="77777777" w:rsidR="00F60E8C" w:rsidRPr="00F11966" w:rsidRDefault="00F60E8C" w:rsidP="00F60E8C">
      <w:pPr>
        <w:pStyle w:val="BulletPoint02"/>
      </w:pPr>
      <w:r w:rsidRPr="00F11966">
        <w:t xml:space="preserve">Safety function (3 x wind alarm, rain alarm, frost </w:t>
      </w:r>
      <w:r>
        <w:t xml:space="preserve">alarm with cyclical monitoring, </w:t>
      </w:r>
      <w:r w:rsidRPr="00F11966">
        <w:t>block and forced operation) and reaction on reset of safety function</w:t>
      </w:r>
    </w:p>
    <w:p w14:paraId="53FD4F08" w14:textId="77777777" w:rsidR="007D10E5" w:rsidRPr="00A519A2" w:rsidRDefault="007D10E5" w:rsidP="007D10E5">
      <w:pPr>
        <w:pStyle w:val="BulletPoint02"/>
      </w:pPr>
      <w:r w:rsidRPr="00A519A2">
        <w:t>Direct commands available for UP/DOWN, STOP/Slat Adjustment</w:t>
      </w:r>
    </w:p>
    <w:p w14:paraId="5EB42721" w14:textId="001B2B98" w:rsidR="00F60E8C" w:rsidRPr="00F11966" w:rsidRDefault="00F60E8C" w:rsidP="00F60E8C">
      <w:pPr>
        <w:pStyle w:val="BulletPoint02"/>
      </w:pPr>
      <w:r w:rsidRPr="00F11966">
        <w:t>Move to position height</w:t>
      </w:r>
      <w:r w:rsidR="00833689">
        <w:t>/</w:t>
      </w:r>
      <w:r w:rsidRPr="00F11966">
        <w:t>slat 0…255</w:t>
      </w:r>
    </w:p>
    <w:p w14:paraId="404DF3D5" w14:textId="1536FA2A" w:rsidR="00F60E8C" w:rsidRPr="00F11966" w:rsidRDefault="00F60E8C" w:rsidP="00F60E8C">
      <w:pPr>
        <w:pStyle w:val="BulletPoint02"/>
      </w:pPr>
      <w:r w:rsidRPr="00F11966">
        <w:t>Move to</w:t>
      </w:r>
      <w:r w:rsidR="00833689">
        <w:t>/</w:t>
      </w:r>
      <w:r w:rsidRPr="00F11966">
        <w:t xml:space="preserve">set preset </w:t>
      </w:r>
      <w:r w:rsidR="008A2BE7">
        <w:t>p</w:t>
      </w:r>
      <w:r w:rsidR="008A2BE7" w:rsidRPr="00F11966">
        <w:t xml:space="preserve">osition </w:t>
      </w:r>
      <w:r w:rsidRPr="00F11966">
        <w:t>1</w:t>
      </w:r>
      <w:r w:rsidR="00873F5B">
        <w:t>…</w:t>
      </w:r>
      <w:r w:rsidRPr="00F11966">
        <w:t xml:space="preserve">4 and </w:t>
      </w:r>
      <w:r w:rsidR="007D10E5" w:rsidRPr="00F11966">
        <w:t>8</w:t>
      </w:r>
      <w:r w:rsidR="007D10E5">
        <w:t>-</w:t>
      </w:r>
      <w:r w:rsidRPr="00F11966">
        <w:t>bit scene</w:t>
      </w:r>
    </w:p>
    <w:p w14:paraId="098FF9DD" w14:textId="7E0502C9" w:rsidR="00F60E8C" w:rsidRPr="00F11966" w:rsidRDefault="00F60E8C" w:rsidP="00F60E8C">
      <w:pPr>
        <w:pStyle w:val="BulletPoint02"/>
      </w:pPr>
      <w:r w:rsidRPr="00F11966">
        <w:t>Dead times of blind</w:t>
      </w:r>
      <w:r w:rsidR="00833689">
        <w:t>/</w:t>
      </w:r>
      <w:r w:rsidRPr="00F11966">
        <w:t>shutter adjustable</w:t>
      </w:r>
    </w:p>
    <w:p w14:paraId="27F492E5" w14:textId="77777777" w:rsidR="007D10E5" w:rsidRPr="00A519A2" w:rsidRDefault="007D10E5" w:rsidP="007D10E5">
      <w:pPr>
        <w:pStyle w:val="BulletPoint02"/>
      </w:pPr>
      <w:r w:rsidRPr="00A519A2">
        <w:t>Tensioning function available (for awning and flap adjustment)</w:t>
      </w:r>
    </w:p>
    <w:p w14:paraId="5D5825A1" w14:textId="235463F7" w:rsidR="00F60E8C" w:rsidRPr="00F11966" w:rsidRDefault="00F60E8C" w:rsidP="00F60E8C">
      <w:pPr>
        <w:pStyle w:val="BulletPoint02"/>
      </w:pPr>
      <w:r w:rsidRPr="00F11966">
        <w:t>Limited travel range (adjustable for direct and</w:t>
      </w:r>
      <w:r w:rsidR="00833689">
        <w:t>/</w:t>
      </w:r>
      <w:r w:rsidRPr="00F11966">
        <w:t>or automatic commands)</w:t>
      </w:r>
    </w:p>
    <w:p w14:paraId="19A87705" w14:textId="77777777" w:rsidR="00F60E8C" w:rsidRPr="00F11966" w:rsidRDefault="00F60E8C" w:rsidP="00F60E8C">
      <w:pPr>
        <w:pStyle w:val="BulletPoint02"/>
      </w:pPr>
      <w:r w:rsidRPr="00F11966">
        <w:t>Change on direction and delay times for drives adjustable</w:t>
      </w:r>
    </w:p>
    <w:p w14:paraId="6EEAB303" w14:textId="55B58DE0" w:rsidR="00F60E8C" w:rsidRPr="00F11966" w:rsidRDefault="00F60E8C" w:rsidP="00F60E8C">
      <w:pPr>
        <w:pStyle w:val="BulletPoint02"/>
      </w:pPr>
      <w:r w:rsidRPr="00F11966">
        <w:t>Automatic sun protection (position height</w:t>
      </w:r>
      <w:r w:rsidR="00833689">
        <w:t>/</w:t>
      </w:r>
      <w:r w:rsidRPr="00F11966">
        <w:t>slat at sun) and sun tracking</w:t>
      </w:r>
    </w:p>
    <w:p w14:paraId="3CE25CC5" w14:textId="5A0FCB56" w:rsidR="00F60E8C" w:rsidRPr="00F11966" w:rsidRDefault="00F60E8C" w:rsidP="00F60E8C">
      <w:pPr>
        <w:pStyle w:val="BulletPoint02"/>
      </w:pPr>
      <w:r w:rsidRPr="00F11966">
        <w:t>Heating</w:t>
      </w:r>
      <w:r w:rsidR="00833689">
        <w:t>/</w:t>
      </w:r>
      <w:r w:rsidRPr="00F11966">
        <w:t>cooling automatic with overheat control</w:t>
      </w:r>
    </w:p>
    <w:p w14:paraId="5488D7B6" w14:textId="13474C77" w:rsidR="00F60E8C" w:rsidRPr="00F11966" w:rsidRDefault="00F60E8C" w:rsidP="00FC2228">
      <w:pPr>
        <w:pStyle w:val="BulletPoint02"/>
        <w:spacing w:after="80"/>
        <w:ind w:left="1077" w:hanging="357"/>
      </w:pPr>
      <w:r w:rsidRPr="00F11966">
        <w:t xml:space="preserve">Status messages: </w:t>
      </w:r>
      <w:r w:rsidR="00EB1AB5">
        <w:t>H</w:t>
      </w:r>
      <w:r w:rsidRPr="00F11966">
        <w:t>eight</w:t>
      </w:r>
      <w:r w:rsidR="00833689">
        <w:t>/</w:t>
      </w:r>
      <w:r w:rsidRPr="00F11966">
        <w:t>slat 0…255, upper</w:t>
      </w:r>
      <w:r w:rsidR="00833689">
        <w:t>/</w:t>
      </w:r>
      <w:r w:rsidRPr="00F11966">
        <w:t>l</w:t>
      </w:r>
      <w:r>
        <w:t xml:space="preserve">ower end position, operability, </w:t>
      </w:r>
      <w:r w:rsidRPr="00F11966">
        <w:t xml:space="preserve">automatic, status information </w:t>
      </w:r>
      <w:r w:rsidR="00E93426">
        <w:t>(2</w:t>
      </w:r>
      <w:r w:rsidR="00873F5B">
        <w:noBreakHyphen/>
      </w:r>
      <w:r w:rsidR="007D10E5">
        <w:t>b</w:t>
      </w:r>
      <w:r w:rsidR="00E93426">
        <w:t xml:space="preserve">yte, including motor error), </w:t>
      </w:r>
      <w:r w:rsidR="007D10E5">
        <w:t xml:space="preserve">controlling </w:t>
      </w:r>
      <w:r w:rsidR="00D750DE">
        <w:t>ventilation fl</w:t>
      </w:r>
      <w:r w:rsidRPr="00F11966">
        <w:t>aps, switch mode with staircase lighting function</w:t>
      </w:r>
    </w:p>
    <w:p w14:paraId="573D6014" w14:textId="7A3D472B" w:rsidR="007D10E5" w:rsidRPr="00A519A2" w:rsidRDefault="007D10E5" w:rsidP="00FC2228">
      <w:pPr>
        <w:pStyle w:val="BulletPoint01"/>
        <w:spacing w:after="94"/>
      </w:pPr>
      <w:bookmarkStart w:id="129" w:name="_Toc395865857"/>
      <w:r w:rsidRPr="00A519A2">
        <w:rPr>
          <w:bCs/>
        </w:rPr>
        <w:t>Outputs</w:t>
      </w:r>
      <w:r w:rsidRPr="00A519A2">
        <w:t xml:space="preserve">: </w:t>
      </w:r>
      <w:r w:rsidR="00D7475A">
        <w:t>2/4/8 (2 relay outputs UP/DOWN for each channel)</w:t>
      </w:r>
    </w:p>
    <w:p w14:paraId="689BB43B" w14:textId="77777777" w:rsidR="007D10E5" w:rsidRPr="00A519A2" w:rsidRDefault="007D10E5" w:rsidP="00FC2228">
      <w:pPr>
        <w:pStyle w:val="BulletPoint01"/>
        <w:spacing w:after="94"/>
      </w:pPr>
      <w:r w:rsidRPr="00A519A2">
        <w:t>Power consumption: &lt; 250 mW</w:t>
      </w:r>
    </w:p>
    <w:p w14:paraId="385E3AE3" w14:textId="77777777" w:rsidR="007D10E5" w:rsidRPr="00A519A2" w:rsidRDefault="007D10E5" w:rsidP="00FC2228">
      <w:pPr>
        <w:pStyle w:val="BulletPoint01"/>
        <w:spacing w:after="94"/>
      </w:pPr>
      <w:r w:rsidRPr="00A519A2">
        <w:t>Operating voltage: 21…30 V DC</w:t>
      </w:r>
    </w:p>
    <w:p w14:paraId="1205EF2F" w14:textId="77777777" w:rsidR="007D10E5" w:rsidRPr="00A519A2" w:rsidRDefault="007D10E5" w:rsidP="00FC2228">
      <w:pPr>
        <w:pStyle w:val="BulletPoint01"/>
        <w:spacing w:after="94"/>
      </w:pPr>
      <w:r w:rsidRPr="00A519A2">
        <w:t>U</w:t>
      </w:r>
      <w:r w:rsidRPr="003330EB">
        <w:rPr>
          <w:vertAlign w:val="subscript"/>
        </w:rPr>
        <w:t>N</w:t>
      </w:r>
      <w:r w:rsidRPr="00A519A2">
        <w:t xml:space="preserve"> rated voltage: Max. 230 V AC, 45…65 Hz</w:t>
      </w:r>
    </w:p>
    <w:p w14:paraId="08B593F4" w14:textId="77777777" w:rsidR="007D10E5" w:rsidRPr="00A519A2" w:rsidRDefault="007D10E5" w:rsidP="00FC2228">
      <w:pPr>
        <w:pStyle w:val="BulletPoint01"/>
        <w:spacing w:after="94"/>
      </w:pPr>
      <w:r w:rsidRPr="00A519A2">
        <w:t>I</w:t>
      </w:r>
      <w:r w:rsidRPr="003330EB">
        <w:rPr>
          <w:vertAlign w:val="subscript"/>
        </w:rPr>
        <w:t>N</w:t>
      </w:r>
      <w:r w:rsidRPr="00A519A2">
        <w:t xml:space="preserve"> rated current: Max. 6 A</w:t>
      </w:r>
    </w:p>
    <w:p w14:paraId="38F99BC2" w14:textId="77777777" w:rsidR="007D10E5" w:rsidRPr="00A519A2" w:rsidRDefault="007D10E5" w:rsidP="00FC2228">
      <w:pPr>
        <w:pStyle w:val="BulletPoint01"/>
        <w:spacing w:after="94"/>
      </w:pPr>
      <w:r w:rsidRPr="00A519A2">
        <w:t>Operating and displaying elements: 2 LEDs and push-buttons for each channel</w:t>
      </w:r>
    </w:p>
    <w:p w14:paraId="5AD92A15" w14:textId="77777777" w:rsidR="007D10E5" w:rsidRPr="00A519A2" w:rsidRDefault="007D10E5" w:rsidP="00FC2228">
      <w:pPr>
        <w:pStyle w:val="BulletPoint01"/>
        <w:spacing w:after="76"/>
        <w:rPr>
          <w:bCs/>
        </w:rPr>
      </w:pPr>
      <w:r w:rsidRPr="00A519A2">
        <w:rPr>
          <w:bCs/>
        </w:rPr>
        <w:t>Connection:</w:t>
      </w:r>
    </w:p>
    <w:p w14:paraId="583041D7" w14:textId="77777777" w:rsidR="007D10E5" w:rsidRPr="00A519A2" w:rsidRDefault="007D10E5" w:rsidP="007D10E5">
      <w:pPr>
        <w:pStyle w:val="BulletPoint02"/>
      </w:pPr>
      <w:r w:rsidRPr="00A519A2">
        <w:t>Outputs: Screw terminals (combination heads)</w:t>
      </w:r>
    </w:p>
    <w:p w14:paraId="4E5AC99E" w14:textId="77777777" w:rsidR="007D10E5" w:rsidRPr="00A519A2" w:rsidRDefault="007D10E5" w:rsidP="00FC2228">
      <w:pPr>
        <w:pStyle w:val="BulletPoint02"/>
        <w:spacing w:after="80"/>
        <w:ind w:left="1077" w:hanging="357"/>
      </w:pPr>
      <w:r w:rsidRPr="00A519A2">
        <w:t>KNX: Screwless bus connection terminal</w:t>
      </w:r>
    </w:p>
    <w:p w14:paraId="0BF59D8D" w14:textId="77777777" w:rsidR="007D10E5" w:rsidRPr="00A519A2" w:rsidRDefault="007D10E5" w:rsidP="00FC2228">
      <w:pPr>
        <w:pStyle w:val="BulletPoint01"/>
        <w:spacing w:after="94"/>
      </w:pPr>
      <w:r w:rsidRPr="00A519A2">
        <w:t>Type of protection: IP 20, IEC/EN 60 529</w:t>
      </w:r>
    </w:p>
    <w:p w14:paraId="68A9D3F5" w14:textId="77777777" w:rsidR="007D10E5" w:rsidRPr="00A519A2" w:rsidRDefault="007D10E5" w:rsidP="00FC2228">
      <w:pPr>
        <w:pStyle w:val="BulletPoint01"/>
        <w:spacing w:after="94"/>
      </w:pPr>
      <w:r w:rsidRPr="00A519A2">
        <w:t>Mounting: 35 mm mounting rail, IEC/EN 60 715</w:t>
      </w:r>
    </w:p>
    <w:p w14:paraId="56353E83" w14:textId="77777777" w:rsidR="007D10E5" w:rsidRPr="00A519A2" w:rsidRDefault="007D10E5" w:rsidP="00FC2228">
      <w:pPr>
        <w:pStyle w:val="BulletPoint01"/>
        <w:spacing w:after="94"/>
      </w:pPr>
      <w:r w:rsidRPr="00A519A2">
        <w:t>Width: 4 or 8 modules at 18 mm</w:t>
      </w:r>
    </w:p>
    <w:p w14:paraId="53ABFFA1" w14:textId="77777777" w:rsidR="007D10E5" w:rsidRPr="00A519A2" w:rsidRDefault="007D10E5" w:rsidP="00FC2228">
      <w:pPr>
        <w:pStyle w:val="BulletPoint01"/>
        <w:spacing w:after="94"/>
      </w:pPr>
      <w:r w:rsidRPr="00A519A2">
        <w:t>Manufacturer: ABB</w:t>
      </w:r>
    </w:p>
    <w:p w14:paraId="1420DE3F" w14:textId="6B496343" w:rsidR="00F60E8C" w:rsidRPr="00E93426" w:rsidRDefault="007D10E5" w:rsidP="004F0119">
      <w:pPr>
        <w:pStyle w:val="BulletPoint01"/>
        <w:spacing w:after="94"/>
      </w:pPr>
      <w:r w:rsidRPr="00A519A2">
        <w:t>Product type (dependent on number of channels): JRA/S 2.230.5.1, JRA/S 4.230.5.1, JRA/S 8.230.5.1</w:t>
      </w:r>
      <w:r w:rsidR="00F60E8C">
        <w:br w:type="page"/>
      </w:r>
    </w:p>
    <w:p w14:paraId="171A2F28" w14:textId="4EDB938F" w:rsidR="00F60E8C" w:rsidRDefault="00F60E8C" w:rsidP="00F60E8C">
      <w:pPr>
        <w:pStyle w:val="berschrift2"/>
      </w:pPr>
      <w:bookmarkStart w:id="130" w:name="_Toc401650586"/>
      <w:bookmarkStart w:id="131" w:name="_Toc431393764"/>
      <w:r>
        <w:t xml:space="preserve">Shutter </w:t>
      </w:r>
      <w:r w:rsidR="00D31CFB">
        <w:t>C</w:t>
      </w:r>
      <w:r>
        <w:t xml:space="preserve">ontrol </w:t>
      </w:r>
      <w:r w:rsidR="00D31CFB">
        <w:t>U</w:t>
      </w:r>
      <w:r>
        <w:t>nit</w:t>
      </w:r>
      <w:bookmarkEnd w:id="129"/>
      <w:bookmarkEnd w:id="130"/>
      <w:bookmarkEnd w:id="131"/>
    </w:p>
    <w:p w14:paraId="7CB390A0" w14:textId="77777777" w:rsidR="00F33D7E" w:rsidRPr="00A519A2" w:rsidRDefault="00F33D7E" w:rsidP="00F33D7E">
      <w:pPr>
        <w:pStyle w:val="BulletPoint01"/>
        <w:ind w:left="360" w:hanging="360"/>
      </w:pPr>
      <w:r w:rsidRPr="00A519A2">
        <w:t xml:space="preserve">The shutter control unit controls shutter actuators with dazzle protection and daylight control functions via the KNX. </w:t>
      </w:r>
      <w:r>
        <w:br/>
      </w:r>
      <w:r w:rsidRPr="00A519A2">
        <w:t>The sun’s position is constantly calculated and updated and then logically combined with a threshold value for the sun’s intensity, so that the venetian blind is only moved into the calculated position if the sun is really shining. The shadow effect of shade generators (e.g. buildings opposite) is taken into account. Up to 200 windows or window groups can be activated individually.</w:t>
      </w:r>
    </w:p>
    <w:p w14:paraId="0FC04995" w14:textId="77777777" w:rsidR="00F33D7E" w:rsidRPr="00A519A2" w:rsidRDefault="00F33D7E" w:rsidP="00F33D7E">
      <w:pPr>
        <w:pStyle w:val="BulletPoint01"/>
        <w:ind w:left="360" w:hanging="360"/>
      </w:pPr>
      <w:r w:rsidRPr="00A519A2">
        <w:t>Connection: Bus connection terminal</w:t>
      </w:r>
    </w:p>
    <w:p w14:paraId="5ED38B8E" w14:textId="77777777" w:rsidR="00F33D7E" w:rsidRPr="00A519A2" w:rsidRDefault="00F33D7E" w:rsidP="00F33D7E">
      <w:pPr>
        <w:pStyle w:val="BulletPoint01"/>
        <w:ind w:left="360" w:hanging="360"/>
      </w:pPr>
      <w:r w:rsidRPr="00A519A2">
        <w:t>Type of protection: IP 20, IEC/EN 60 529</w:t>
      </w:r>
    </w:p>
    <w:p w14:paraId="749DA9CA" w14:textId="77777777" w:rsidR="00F33D7E" w:rsidRPr="00A519A2" w:rsidRDefault="00F33D7E" w:rsidP="00F33D7E">
      <w:pPr>
        <w:pStyle w:val="BulletPoint01"/>
        <w:ind w:left="360" w:hanging="360"/>
      </w:pPr>
      <w:r w:rsidRPr="00A519A2">
        <w:t>Mounting: 35 mm mounting rail, IEC/EN 60 715</w:t>
      </w:r>
    </w:p>
    <w:p w14:paraId="5F87971A" w14:textId="77777777" w:rsidR="00F33D7E" w:rsidRPr="00A519A2" w:rsidRDefault="00F33D7E" w:rsidP="00F33D7E">
      <w:pPr>
        <w:pStyle w:val="BulletPoint01"/>
        <w:ind w:left="360" w:hanging="360"/>
      </w:pPr>
      <w:r w:rsidRPr="00A519A2">
        <w:t xml:space="preserve">Width: 2 modules at 18 mm </w:t>
      </w:r>
    </w:p>
    <w:p w14:paraId="6FBCAFDC" w14:textId="77777777" w:rsidR="00F33D7E" w:rsidRPr="00A519A2" w:rsidRDefault="00F33D7E" w:rsidP="00F33D7E">
      <w:pPr>
        <w:pStyle w:val="BulletPoint01"/>
        <w:ind w:left="360" w:hanging="360"/>
      </w:pPr>
      <w:r w:rsidRPr="00A519A2">
        <w:t>Manufacturer: ABB</w:t>
      </w:r>
    </w:p>
    <w:p w14:paraId="34B38EF2" w14:textId="77777777" w:rsidR="00F33D7E" w:rsidRPr="00A519A2" w:rsidRDefault="00F33D7E" w:rsidP="00F33D7E">
      <w:pPr>
        <w:pStyle w:val="BulletPoint01"/>
        <w:ind w:left="360" w:hanging="360"/>
      </w:pPr>
      <w:r w:rsidRPr="00A519A2">
        <w:t>Product type (dependent on number of channels): JSB/S 1.1</w:t>
      </w:r>
    </w:p>
    <w:p w14:paraId="7D348F4E" w14:textId="77777777" w:rsidR="00F60E8C" w:rsidRPr="00E33ABB" w:rsidRDefault="00F60E8C" w:rsidP="00F60E8C"/>
    <w:p w14:paraId="646A8C15" w14:textId="77777777" w:rsidR="00F60E8C" w:rsidRPr="008F121D" w:rsidRDefault="00F60E8C" w:rsidP="00F60E8C">
      <w:pPr>
        <w:rPr>
          <w:rFonts w:ascii="Arial" w:eastAsia="Arial" w:hAnsi="Arial" w:cs="Arial"/>
          <w:b/>
        </w:rPr>
      </w:pPr>
      <w:r>
        <w:br w:type="page"/>
      </w:r>
    </w:p>
    <w:p w14:paraId="012C8D7B" w14:textId="77777777" w:rsidR="004C1149" w:rsidRDefault="004C1149" w:rsidP="004C1149">
      <w:pPr>
        <w:pStyle w:val="berschrift2"/>
        <w:ind w:left="510" w:hanging="510"/>
      </w:pPr>
      <w:bookmarkStart w:id="132" w:name="_Toc372718860"/>
      <w:bookmarkStart w:id="133" w:name="_Toc401070993"/>
      <w:bookmarkStart w:id="134" w:name="_Toc401072703"/>
      <w:bookmarkStart w:id="135" w:name="_Toc401072932"/>
      <w:bookmarkStart w:id="136" w:name="_Toc401072967"/>
      <w:bookmarkStart w:id="137" w:name="_Toc401073049"/>
      <w:bookmarkStart w:id="138" w:name="_Toc401073082"/>
      <w:bookmarkStart w:id="139" w:name="_Toc401073108"/>
      <w:bookmarkStart w:id="140" w:name="_Toc401073144"/>
      <w:bookmarkStart w:id="141" w:name="_Toc401155395"/>
      <w:bookmarkStart w:id="142" w:name="_Toc401650587"/>
      <w:bookmarkStart w:id="143" w:name="_Toc431393765"/>
      <w:r>
        <w:t xml:space="preserve">KNX Weather </w:t>
      </w:r>
      <w:bookmarkEnd w:id="132"/>
      <w:bookmarkEnd w:id="133"/>
      <w:bookmarkEnd w:id="134"/>
      <w:bookmarkEnd w:id="135"/>
      <w:bookmarkEnd w:id="136"/>
      <w:bookmarkEnd w:id="137"/>
      <w:bookmarkEnd w:id="138"/>
      <w:bookmarkEnd w:id="139"/>
      <w:bookmarkEnd w:id="140"/>
      <w:bookmarkEnd w:id="141"/>
      <w:r>
        <w:t>S</w:t>
      </w:r>
      <w:r w:rsidRPr="004A6B05">
        <w:t>ystem</w:t>
      </w:r>
      <w:bookmarkEnd w:id="142"/>
      <w:bookmarkEnd w:id="143"/>
    </w:p>
    <w:p w14:paraId="4A301E30" w14:textId="77777777" w:rsidR="004C1149" w:rsidRPr="008A5BC0" w:rsidRDefault="004C1149" w:rsidP="004C1149">
      <w:pPr>
        <w:pStyle w:val="BulletPoint01"/>
      </w:pPr>
      <w:r w:rsidRPr="008A5BC0">
        <w:t xml:space="preserve">A </w:t>
      </w:r>
      <w:r w:rsidRPr="00E4130B">
        <w:t>weather</w:t>
      </w:r>
      <w:r w:rsidRPr="008A5BC0">
        <w:t xml:space="preserve"> system shall comprise of 2 units:</w:t>
      </w:r>
    </w:p>
    <w:p w14:paraId="08D5920F" w14:textId="77777777" w:rsidR="00C44310" w:rsidRPr="00A519A2" w:rsidRDefault="00C44310" w:rsidP="00C44310">
      <w:pPr>
        <w:pStyle w:val="BulletPoint02"/>
        <w:spacing w:after="0"/>
        <w:contextualSpacing w:val="0"/>
      </w:pPr>
      <w:r w:rsidRPr="00A519A2">
        <w:rPr>
          <w:bCs/>
        </w:rPr>
        <w:t>Weather Sensor</w:t>
      </w:r>
      <w:r w:rsidRPr="00A519A2">
        <w:t>: The Weather Sensor is used with the Weather Unit installed in KNX systems. The Weather Sensor allows the measurement of wind, brightness in three directions, rain incl. heating, temperatures, GPS-based date and time. The integrated power supply of the Weather Unit directly supplies power to the Weather Sensor.</w:t>
      </w:r>
    </w:p>
    <w:p w14:paraId="04510AB7" w14:textId="77777777" w:rsidR="00C44310" w:rsidRPr="00A519A2" w:rsidRDefault="00C44310" w:rsidP="00C44310">
      <w:pPr>
        <w:pStyle w:val="BulletPoint02"/>
      </w:pPr>
      <w:r w:rsidRPr="00A519A2">
        <w:rPr>
          <w:bCs/>
        </w:rPr>
        <w:t>Weather Unit</w:t>
      </w:r>
      <w:r w:rsidRPr="00A519A2">
        <w:t>: The Weather Sensor is connected to the Weather Unit. The Weather Unit collects and elaborates data from the Weather Sensor. The Weather Sensor provides data on wind speed, brightness in three directions, twilight, rain, temperature, as well as information about day/night, date and time. The Weather Sensor is directly supplied with power through the integrated power supply. A temperature sensor, type PT1000 is connectable.</w:t>
      </w:r>
    </w:p>
    <w:p w14:paraId="49DC4860" w14:textId="77777777" w:rsidR="00C44310" w:rsidRPr="00A519A2" w:rsidRDefault="00C44310" w:rsidP="00C44310">
      <w:pPr>
        <w:pStyle w:val="BulletPoint01"/>
        <w:ind w:left="360" w:hanging="360"/>
      </w:pPr>
      <w:r w:rsidRPr="00A519A2">
        <w:t>The Weather Unit and the Weather Sensor are synchronized. An additional heat transformer is not required.</w:t>
      </w:r>
    </w:p>
    <w:p w14:paraId="22D1725A" w14:textId="77777777" w:rsidR="00C44310" w:rsidRPr="00A519A2" w:rsidRDefault="00C44310" w:rsidP="00C44310">
      <w:pPr>
        <w:pStyle w:val="BulletPoint01"/>
        <w:ind w:left="360" w:hanging="360"/>
      </w:pPr>
      <w:r w:rsidRPr="00A519A2">
        <w:t>Blinds and sunblinds (awnings) can be retracted in the event of strong wind, or skylights and fanlights can be closed when it starts to rain.</w:t>
      </w:r>
    </w:p>
    <w:p w14:paraId="581CBA9D" w14:textId="77777777" w:rsidR="00C44310" w:rsidRPr="00A519A2" w:rsidRDefault="00C44310" w:rsidP="00C44310">
      <w:pPr>
        <w:pStyle w:val="BulletPoint01"/>
        <w:ind w:left="360" w:hanging="360"/>
        <w:rPr>
          <w:bCs/>
        </w:rPr>
      </w:pPr>
      <w:r w:rsidRPr="00A519A2">
        <w:t>Functions of the application program</w:t>
      </w:r>
      <w:r w:rsidRPr="00A519A2">
        <w:rPr>
          <w:bCs/>
        </w:rPr>
        <w:t>:</w:t>
      </w:r>
    </w:p>
    <w:p w14:paraId="613003A8" w14:textId="77777777" w:rsidR="00C44310" w:rsidRPr="00A519A2" w:rsidRDefault="00C44310" w:rsidP="00C44310">
      <w:pPr>
        <w:pStyle w:val="BulletPoint02"/>
        <w:rPr>
          <w:b/>
          <w:bCs/>
        </w:rPr>
      </w:pPr>
      <w:r w:rsidRPr="00A519A2">
        <w:t>The weather system is time-synchronized, with options for summer/winter schedules.</w:t>
      </w:r>
    </w:p>
    <w:p w14:paraId="0A093015" w14:textId="77777777" w:rsidR="00C44310" w:rsidRPr="00A519A2" w:rsidRDefault="00C44310" w:rsidP="00C44310">
      <w:pPr>
        <w:pStyle w:val="BulletPoint02"/>
      </w:pPr>
      <w:r w:rsidRPr="00A519A2">
        <w:t xml:space="preserve">The Weather Sensor records wind velocity (0...24.0 m/s), rain and brightness in three directions (left, right and center), (0...999 Lux), twilight, temperatures (-30...+ 50 °C), date and time (GPS radio receiver). It only functions in combination with the Weather Unit. </w:t>
      </w:r>
    </w:p>
    <w:p w14:paraId="1D864643" w14:textId="77777777" w:rsidR="00C44310" w:rsidRPr="00A519A2" w:rsidRDefault="00C44310" w:rsidP="00C44310">
      <w:pPr>
        <w:pStyle w:val="BulletPoint02"/>
      </w:pPr>
      <w:r w:rsidRPr="00A519A2">
        <w:t>Measured value for the unit: Adjustable as 1-bit values or 2-byte values depending on the type</w:t>
      </w:r>
    </w:p>
    <w:p w14:paraId="43422765" w14:textId="77777777" w:rsidR="00C44310" w:rsidRPr="00A519A2" w:rsidRDefault="00C44310" w:rsidP="00C44310">
      <w:pPr>
        <w:pStyle w:val="BulletPoint02"/>
      </w:pPr>
      <w:r w:rsidRPr="00A519A2">
        <w:t>Threshold: 2 per sensor, each with upper and lower limit</w:t>
      </w:r>
    </w:p>
    <w:p w14:paraId="5BEE2A3A" w14:textId="77777777" w:rsidR="00C44310" w:rsidRPr="00A519A2" w:rsidRDefault="00C44310" w:rsidP="00C44310">
      <w:pPr>
        <w:pStyle w:val="BulletPoint02"/>
      </w:pPr>
      <w:r w:rsidRPr="00A519A2">
        <w:t>Logical functions: AND/OR, inversion, each with 4 inputs</w:t>
      </w:r>
    </w:p>
    <w:p w14:paraId="5AD6D96C" w14:textId="77777777" w:rsidR="00C44310" w:rsidRPr="00A519A2" w:rsidRDefault="00C44310" w:rsidP="00C44310">
      <w:pPr>
        <w:pStyle w:val="BulletPoint02"/>
      </w:pPr>
      <w:r w:rsidRPr="00A519A2">
        <w:t>Memory: 4 memories, 24 values per memory can be stored according to FiFo principle</w:t>
      </w:r>
    </w:p>
    <w:p w14:paraId="6BB6732E" w14:textId="77777777" w:rsidR="00C44310" w:rsidRPr="00A519A2" w:rsidRDefault="00C44310" w:rsidP="00C44310">
      <w:pPr>
        <w:pStyle w:val="BulletPoint01"/>
        <w:ind w:left="360" w:hanging="360"/>
      </w:pPr>
      <w:r w:rsidRPr="00A519A2">
        <w:t>Weather Sensor</w:t>
      </w:r>
      <w:r>
        <w:t>:</w:t>
      </w:r>
    </w:p>
    <w:p w14:paraId="516D919D" w14:textId="77777777" w:rsidR="00C44310" w:rsidRPr="00A519A2" w:rsidRDefault="00C44310" w:rsidP="00C44310">
      <w:pPr>
        <w:pStyle w:val="BulletPoint02"/>
        <w:spacing w:after="0"/>
        <w:contextualSpacing w:val="0"/>
      </w:pPr>
      <w:r w:rsidRPr="00A519A2">
        <w:t>Connection:</w:t>
      </w:r>
    </w:p>
    <w:p w14:paraId="73780F12" w14:textId="77777777" w:rsidR="00C44310" w:rsidRPr="00A519A2" w:rsidRDefault="00C44310" w:rsidP="00C44310">
      <w:pPr>
        <w:pStyle w:val="BulletPoint03"/>
        <w:numPr>
          <w:ilvl w:val="0"/>
          <w:numId w:val="21"/>
        </w:numPr>
        <w:ind w:left="1797" w:hanging="357"/>
      </w:pPr>
      <w:r w:rsidRPr="00A519A2">
        <w:t>1, 2 power supply: 2-pole, 1 plug-in terminals each for solid conductors 0.4 to 1.5 mm Ø, color: black</w:t>
      </w:r>
    </w:p>
    <w:p w14:paraId="5FE719FA" w14:textId="77777777" w:rsidR="00C44310" w:rsidRPr="00A519A2" w:rsidRDefault="00C44310" w:rsidP="00C44310">
      <w:pPr>
        <w:pStyle w:val="BulletPoint03"/>
        <w:numPr>
          <w:ilvl w:val="0"/>
          <w:numId w:val="21"/>
        </w:numPr>
        <w:ind w:left="1797" w:hanging="357"/>
      </w:pPr>
      <w:r w:rsidRPr="00A519A2">
        <w:t xml:space="preserve">A, B data communication: 2-pole, 4 plug-in terminals each for solid conductors 0.6 to 0.8 mm Ø, </w:t>
      </w:r>
      <w:r>
        <w:br/>
      </w:r>
      <w:r w:rsidRPr="00A519A2">
        <w:t>color: white/yellow</w:t>
      </w:r>
    </w:p>
    <w:p w14:paraId="3FDC7026" w14:textId="77777777" w:rsidR="00C44310" w:rsidRPr="00A519A2" w:rsidRDefault="00C44310" w:rsidP="00C44310">
      <w:pPr>
        <w:pStyle w:val="BulletPoint02"/>
        <w:spacing w:after="0"/>
        <w:contextualSpacing w:val="0"/>
      </w:pPr>
      <w:r w:rsidRPr="00A519A2">
        <w:t>Type of protection: IP 44, IEC/EN 60 529</w:t>
      </w:r>
    </w:p>
    <w:p w14:paraId="06C743F7" w14:textId="77777777" w:rsidR="00C44310" w:rsidRPr="00A519A2" w:rsidRDefault="00C44310" w:rsidP="00C44310">
      <w:pPr>
        <w:pStyle w:val="BulletPoint02"/>
        <w:spacing w:after="0"/>
        <w:contextualSpacing w:val="0"/>
      </w:pPr>
      <w:r w:rsidRPr="00A519A2">
        <w:t>Mounting: Wall mounted</w:t>
      </w:r>
    </w:p>
    <w:p w14:paraId="25870C43" w14:textId="77777777" w:rsidR="00C44310" w:rsidRPr="001654CF" w:rsidRDefault="00C44310" w:rsidP="00C44310">
      <w:pPr>
        <w:pStyle w:val="BulletPoint02"/>
        <w:spacing w:after="0"/>
        <w:contextualSpacing w:val="0"/>
        <w:rPr>
          <w:lang w:val="fr-FR"/>
        </w:rPr>
      </w:pPr>
      <w:r w:rsidRPr="001654CF">
        <w:rPr>
          <w:lang w:val="fr-FR"/>
        </w:rPr>
        <w:t>Dimensions (H x W x D): 109 mm x 121 mm x 227 mm</w:t>
      </w:r>
    </w:p>
    <w:p w14:paraId="48EE1C4A" w14:textId="77777777" w:rsidR="00C44310" w:rsidRPr="00A519A2" w:rsidRDefault="00C44310" w:rsidP="00C44310">
      <w:pPr>
        <w:pStyle w:val="BulletPoint02"/>
        <w:spacing w:after="0"/>
        <w:contextualSpacing w:val="0"/>
        <w:rPr>
          <w:rFonts w:ascii="Arial" w:eastAsia="Arial" w:hAnsi="Arial"/>
        </w:rPr>
      </w:pPr>
      <w:r w:rsidRPr="00A519A2">
        <w:t xml:space="preserve">Manufacturer: ABB </w:t>
      </w:r>
    </w:p>
    <w:p w14:paraId="71C01454" w14:textId="77777777" w:rsidR="00C44310" w:rsidRPr="00A519A2" w:rsidRDefault="00C44310" w:rsidP="00C44310">
      <w:pPr>
        <w:pStyle w:val="BulletPoint02"/>
        <w:rPr>
          <w:rFonts w:ascii="Arial" w:eastAsia="Arial" w:hAnsi="Arial"/>
        </w:rPr>
      </w:pPr>
      <w:r w:rsidRPr="00A519A2">
        <w:t>Product type: WES/A 3.1</w:t>
      </w:r>
    </w:p>
    <w:p w14:paraId="70D8C55C" w14:textId="77777777" w:rsidR="00C44310" w:rsidRPr="00A519A2" w:rsidRDefault="00C44310" w:rsidP="00C44310">
      <w:pPr>
        <w:pStyle w:val="BulletPoint01"/>
        <w:ind w:left="360" w:hanging="360"/>
      </w:pPr>
      <w:r w:rsidRPr="00A519A2">
        <w:t>Weather Unit:</w:t>
      </w:r>
    </w:p>
    <w:p w14:paraId="47185B86" w14:textId="77777777" w:rsidR="00C44310" w:rsidRPr="00A519A2" w:rsidRDefault="00C44310" w:rsidP="00C44310">
      <w:pPr>
        <w:pStyle w:val="BulletPoint02"/>
        <w:spacing w:after="0"/>
        <w:contextualSpacing w:val="0"/>
      </w:pPr>
      <w:r w:rsidRPr="00A519A2">
        <w:t>Power supply: 85...265 V AC, 50/60 Hz, 110…240 V DC</w:t>
      </w:r>
    </w:p>
    <w:p w14:paraId="0C7BFC53" w14:textId="77777777" w:rsidR="00C44310" w:rsidRPr="00A519A2" w:rsidRDefault="00C44310" w:rsidP="00C44310">
      <w:pPr>
        <w:pStyle w:val="BulletPoint02"/>
        <w:spacing w:after="0"/>
        <w:contextualSpacing w:val="0"/>
      </w:pPr>
      <w:r w:rsidRPr="00A519A2">
        <w:t>Output: Voltage supply, data communication</w:t>
      </w:r>
    </w:p>
    <w:p w14:paraId="0B8BAB10" w14:textId="77777777" w:rsidR="00C44310" w:rsidRPr="00A519A2" w:rsidRDefault="00C44310" w:rsidP="00C44310">
      <w:pPr>
        <w:pStyle w:val="BulletPoint02"/>
        <w:spacing w:after="0"/>
        <w:contextualSpacing w:val="0"/>
      </w:pPr>
      <w:r>
        <w:t>Input: Temperature sensor (PT</w:t>
      </w:r>
      <w:r w:rsidRPr="00A519A2">
        <w:t>1000)</w:t>
      </w:r>
    </w:p>
    <w:p w14:paraId="082E2D0D" w14:textId="77777777" w:rsidR="00C44310" w:rsidRPr="00A519A2" w:rsidRDefault="00C44310" w:rsidP="00C44310">
      <w:pPr>
        <w:pStyle w:val="BulletPoint02"/>
        <w:spacing w:after="0"/>
        <w:contextualSpacing w:val="0"/>
      </w:pPr>
      <w:r w:rsidRPr="00A519A2">
        <w:t>Connection: Screw terminals</w:t>
      </w:r>
    </w:p>
    <w:p w14:paraId="6E8313F3" w14:textId="77777777" w:rsidR="00C44310" w:rsidRPr="00A519A2" w:rsidRDefault="00C44310" w:rsidP="00C44310">
      <w:pPr>
        <w:pStyle w:val="BulletPoint02"/>
        <w:spacing w:after="0"/>
        <w:contextualSpacing w:val="0"/>
      </w:pPr>
      <w:r w:rsidRPr="00A519A2">
        <w:t>Tightening torque: Max. 0.6 Nm</w:t>
      </w:r>
    </w:p>
    <w:p w14:paraId="35A15560" w14:textId="77777777" w:rsidR="00C44310" w:rsidRPr="00A519A2" w:rsidRDefault="00C44310" w:rsidP="00C44310">
      <w:pPr>
        <w:pStyle w:val="BulletPoint02"/>
        <w:spacing w:after="0"/>
        <w:contextualSpacing w:val="0"/>
      </w:pPr>
      <w:r w:rsidRPr="00A519A2">
        <w:t>KNX: Bus connection terminal</w:t>
      </w:r>
    </w:p>
    <w:p w14:paraId="095526B6" w14:textId="77777777" w:rsidR="00C44310" w:rsidRPr="00A519A2" w:rsidRDefault="00C44310" w:rsidP="00C44310">
      <w:pPr>
        <w:pStyle w:val="BulletPoint02"/>
        <w:spacing w:after="0"/>
        <w:contextualSpacing w:val="0"/>
      </w:pPr>
      <w:r w:rsidRPr="00A519A2">
        <w:t>Type of protection: IP 20, IEC/EN 60 529</w:t>
      </w:r>
    </w:p>
    <w:p w14:paraId="22BAB7A3" w14:textId="75049668" w:rsidR="00C44310" w:rsidRPr="00A519A2" w:rsidRDefault="00C44310" w:rsidP="00C44310">
      <w:pPr>
        <w:pStyle w:val="BulletPoint02"/>
        <w:spacing w:after="0"/>
        <w:contextualSpacing w:val="0"/>
      </w:pPr>
      <w:r w:rsidRPr="00A519A2">
        <w:t xml:space="preserve">Mounting: 35 mm mounting rail, IEC/EN </w:t>
      </w:r>
      <w:r w:rsidR="00825E31">
        <w:t>60 715</w:t>
      </w:r>
    </w:p>
    <w:p w14:paraId="70239F6F" w14:textId="77777777" w:rsidR="00C44310" w:rsidRPr="00A519A2" w:rsidRDefault="00C44310" w:rsidP="00C44310">
      <w:pPr>
        <w:pStyle w:val="BulletPoint02"/>
        <w:spacing w:after="0"/>
        <w:contextualSpacing w:val="0"/>
      </w:pPr>
      <w:r w:rsidRPr="00A519A2">
        <w:t>Width: 4 modules at 18 mm</w:t>
      </w:r>
    </w:p>
    <w:p w14:paraId="21A86082" w14:textId="77777777" w:rsidR="00C44310" w:rsidRPr="00A519A2" w:rsidRDefault="00C44310" w:rsidP="00C44310">
      <w:pPr>
        <w:pStyle w:val="BulletPoint02"/>
        <w:spacing w:after="0"/>
        <w:contextualSpacing w:val="0"/>
      </w:pPr>
      <w:r w:rsidRPr="00A519A2">
        <w:t>Manufacturer: ABB</w:t>
      </w:r>
    </w:p>
    <w:p w14:paraId="71DCED3A" w14:textId="538B2661" w:rsidR="00F60E8C" w:rsidRDefault="00C44310" w:rsidP="00C44310">
      <w:pPr>
        <w:pStyle w:val="BulletPoint02"/>
      </w:pPr>
      <w:r w:rsidRPr="00A519A2">
        <w:t>Product type: WZ/S 1.3.1.2</w:t>
      </w:r>
      <w:r w:rsidR="00F60E8C">
        <w:br w:type="page"/>
      </w:r>
      <w:bookmarkStart w:id="144" w:name="_Toc369616758"/>
      <w:bookmarkEnd w:id="122"/>
      <w:bookmarkEnd w:id="123"/>
    </w:p>
    <w:p w14:paraId="330058F7" w14:textId="77777777" w:rsidR="007B60E8" w:rsidRPr="00310558" w:rsidRDefault="007B60E8" w:rsidP="007B60E8">
      <w:pPr>
        <w:pStyle w:val="berschrift2"/>
        <w:ind w:left="510" w:hanging="510"/>
      </w:pPr>
      <w:bookmarkStart w:id="145" w:name="_Ref401850771"/>
      <w:bookmarkStart w:id="146" w:name="_Toc401851764"/>
      <w:bookmarkStart w:id="147" w:name="_Toc431393766"/>
      <w:r>
        <w:t>KNX Weather Station</w:t>
      </w:r>
      <w:bookmarkEnd w:id="145"/>
      <w:bookmarkEnd w:id="146"/>
      <w:bookmarkEnd w:id="147"/>
    </w:p>
    <w:p w14:paraId="11B4354F" w14:textId="77777777" w:rsidR="00C44310" w:rsidRPr="00A519A2" w:rsidRDefault="00C44310" w:rsidP="00C44310">
      <w:pPr>
        <w:pStyle w:val="BulletPoint01"/>
      </w:pPr>
      <w:bookmarkStart w:id="148" w:name="_Toc378070916"/>
      <w:bookmarkStart w:id="149" w:name="_Toc395865859"/>
      <w:bookmarkStart w:id="150" w:name="_Toc401650588"/>
      <w:bookmarkStart w:id="151" w:name="_Toc370112052"/>
      <w:bookmarkEnd w:id="144"/>
      <w:r w:rsidRPr="00A519A2">
        <w:t>The Weather Station allows the detection and processing of four output signals. All conventional sensors, e.g. wind velocity sensor, wind direction sensor, rain sensor, rainfall sensor, brightness sensor, pyranometer (light intensity), twilight sensor, air pressure sensor, humidity sensor and temperature sensor, can be connected.</w:t>
      </w:r>
      <w:r>
        <w:t xml:space="preserve"> </w:t>
      </w:r>
      <w:r w:rsidRPr="00A519A2">
        <w:t>An integrated power supply unit provides the sensors with 24 V DC voltage.</w:t>
      </w:r>
    </w:p>
    <w:p w14:paraId="496DC4A8" w14:textId="77777777" w:rsidR="00C44310" w:rsidRPr="00A519A2" w:rsidRDefault="00C44310" w:rsidP="00C44310">
      <w:pPr>
        <w:pStyle w:val="BulletPoint01"/>
      </w:pPr>
      <w:r w:rsidRPr="00A519A2">
        <w:t>Functions of the application program:</w:t>
      </w:r>
    </w:p>
    <w:p w14:paraId="131E3A46" w14:textId="77777777" w:rsidR="00C44310" w:rsidRPr="00A519A2" w:rsidRDefault="00C44310" w:rsidP="00C44310">
      <w:pPr>
        <w:pStyle w:val="BulletPoint02"/>
      </w:pPr>
      <w:r w:rsidRPr="00A519A2">
        <w:t>Sensor output: Freely adjustable sensor output signals</w:t>
      </w:r>
    </w:p>
    <w:p w14:paraId="09AE4FB9" w14:textId="77777777" w:rsidR="00C44310" w:rsidRPr="00A519A2" w:rsidRDefault="00C44310" w:rsidP="00C44310">
      <w:pPr>
        <w:pStyle w:val="BulletPoint02"/>
      </w:pPr>
      <w:r w:rsidRPr="00A519A2">
        <w:t>Measured value: Can be represented as 1-bit, 1-byte, 2-byte or 4-byte value</w:t>
      </w:r>
    </w:p>
    <w:p w14:paraId="7F3519D6" w14:textId="77777777" w:rsidR="00C44310" w:rsidRPr="00A519A2" w:rsidRDefault="00C44310" w:rsidP="00C44310">
      <w:pPr>
        <w:pStyle w:val="BulletPoint02"/>
      </w:pPr>
      <w:r w:rsidRPr="00A519A2">
        <w:t>Filtering: Generation of average</w:t>
      </w:r>
      <w:r>
        <w:t xml:space="preserve"> </w:t>
      </w:r>
      <w:r w:rsidRPr="00A519A2">
        <w:t>via 4/16/64 measurements</w:t>
      </w:r>
    </w:p>
    <w:p w14:paraId="332D1856" w14:textId="77777777" w:rsidR="00C44310" w:rsidRPr="00A519A2" w:rsidRDefault="00C44310" w:rsidP="00C44310">
      <w:pPr>
        <w:pStyle w:val="BulletPoint02"/>
      </w:pPr>
      <w:r w:rsidRPr="00A519A2">
        <w:t xml:space="preserve">Threshold value: 2 per input, each with upper and lower limit </w:t>
      </w:r>
    </w:p>
    <w:p w14:paraId="640B5CCD" w14:textId="77777777" w:rsidR="00C44310" w:rsidRPr="00A519A2" w:rsidRDefault="00C44310" w:rsidP="00C44310">
      <w:pPr>
        <w:pStyle w:val="BulletPoint02"/>
      </w:pPr>
      <w:r w:rsidRPr="00A519A2">
        <w:t>Calculation: Comparison/arithmetic functions, generation of average</w:t>
      </w:r>
    </w:p>
    <w:p w14:paraId="22F42234" w14:textId="77777777" w:rsidR="00C44310" w:rsidRPr="00A519A2" w:rsidRDefault="00C44310" w:rsidP="00C44310">
      <w:pPr>
        <w:pStyle w:val="BulletPoint02"/>
      </w:pPr>
      <w:r w:rsidRPr="00A519A2">
        <w:t>Logic functions: AND/OR, inversion, each with 4 inputs</w:t>
      </w:r>
    </w:p>
    <w:p w14:paraId="0AD0F6CA" w14:textId="77777777" w:rsidR="00C44310" w:rsidRPr="003330EB" w:rsidRDefault="00C44310" w:rsidP="00C44310">
      <w:pPr>
        <w:pStyle w:val="BulletPoint01"/>
      </w:pPr>
      <w:r w:rsidRPr="00A519A2">
        <w:t>Mains voltage:</w:t>
      </w:r>
      <w:r w:rsidRPr="00A713B4">
        <w:t xml:space="preserve"> 85</w:t>
      </w:r>
      <w:r w:rsidRPr="003330EB">
        <w:t>...265 V AC, 50/60 Hz</w:t>
      </w:r>
    </w:p>
    <w:p w14:paraId="0D986B51" w14:textId="77777777" w:rsidR="00C44310" w:rsidRPr="00A519A2" w:rsidRDefault="00C44310" w:rsidP="00C44310">
      <w:pPr>
        <w:pStyle w:val="BulletPoint01"/>
      </w:pPr>
      <w:r w:rsidRPr="00A519A2">
        <w:t>Inputs:</w:t>
      </w:r>
    </w:p>
    <w:p w14:paraId="2B59C44A" w14:textId="77777777" w:rsidR="00C44310" w:rsidRPr="00A519A2" w:rsidRDefault="00C44310" w:rsidP="00C44310">
      <w:pPr>
        <w:pStyle w:val="BulletPoint02"/>
      </w:pPr>
      <w:r w:rsidRPr="00A519A2">
        <w:t>4 sensor signals in accordance with IEC/EN 60 381</w:t>
      </w:r>
    </w:p>
    <w:p w14:paraId="2DCC17C3" w14:textId="77777777" w:rsidR="00C44310" w:rsidRPr="00A519A2" w:rsidRDefault="00C44310" w:rsidP="00C44310">
      <w:pPr>
        <w:pStyle w:val="BulletPoint02"/>
      </w:pPr>
      <w:r w:rsidRPr="00A519A2">
        <w:t xml:space="preserve">Connection of sensor output signals: 0…1 V, 0…5 V, 0…10 V, 1…10 V, 0…20 mA, 4…20 mA, </w:t>
      </w:r>
      <w:r w:rsidRPr="00A519A2">
        <w:br/>
        <w:t>0…1,000 ohm, PT100, PT1000, KT/KTY, user-defined input and floating contact</w:t>
      </w:r>
    </w:p>
    <w:p w14:paraId="09B85542" w14:textId="77777777" w:rsidR="00C44310" w:rsidRPr="00A519A2" w:rsidRDefault="00C44310" w:rsidP="00C44310">
      <w:pPr>
        <w:pStyle w:val="BulletPoint01"/>
      </w:pPr>
      <w:r w:rsidRPr="00A519A2">
        <w:t>Output:</w:t>
      </w:r>
    </w:p>
    <w:p w14:paraId="7FAB680A" w14:textId="77777777" w:rsidR="00C44310" w:rsidRPr="00A519A2" w:rsidRDefault="00C44310" w:rsidP="00C44310">
      <w:pPr>
        <w:pStyle w:val="BulletPoint02"/>
      </w:pPr>
      <w:r w:rsidRPr="00A519A2">
        <w:t>1 auxiliary voltage output to supply the sensors</w:t>
      </w:r>
    </w:p>
    <w:p w14:paraId="6DC34822" w14:textId="77777777" w:rsidR="00C44310" w:rsidRPr="00A519A2" w:rsidRDefault="00C44310" w:rsidP="00C44310">
      <w:pPr>
        <w:pStyle w:val="BulletPoint02"/>
      </w:pPr>
      <w:r w:rsidRPr="00A519A2">
        <w:t>Nominal voltage: 24 V DC</w:t>
      </w:r>
    </w:p>
    <w:p w14:paraId="77B32DF8" w14:textId="77777777" w:rsidR="00C44310" w:rsidRPr="00A519A2" w:rsidRDefault="00C44310" w:rsidP="00C44310">
      <w:pPr>
        <w:pStyle w:val="BulletPoint02"/>
      </w:pPr>
      <w:r w:rsidRPr="00A519A2">
        <w:t>Nominal current: 300 mA, over the entire mains voltage</w:t>
      </w:r>
    </w:p>
    <w:p w14:paraId="243B48E2" w14:textId="77777777" w:rsidR="00DA650B" w:rsidRDefault="00C44310" w:rsidP="00C44310">
      <w:pPr>
        <w:pStyle w:val="BulletPoint01"/>
      </w:pPr>
      <w:r w:rsidRPr="00A519A2">
        <w:t xml:space="preserve">Connection: </w:t>
      </w:r>
    </w:p>
    <w:p w14:paraId="2FF77968" w14:textId="1167D933" w:rsidR="00C44310" w:rsidRPr="00A519A2" w:rsidRDefault="00C44310" w:rsidP="00DA650B">
      <w:pPr>
        <w:pStyle w:val="BulletPoint02"/>
      </w:pPr>
      <w:r w:rsidRPr="00A519A2">
        <w:t>Screw terminals</w:t>
      </w:r>
    </w:p>
    <w:p w14:paraId="43F95D6D" w14:textId="77777777" w:rsidR="00C44310" w:rsidRPr="00A519A2" w:rsidRDefault="00C44310" w:rsidP="00DA650B">
      <w:pPr>
        <w:pStyle w:val="BulletPoint02"/>
      </w:pPr>
      <w:r w:rsidRPr="00A519A2">
        <w:t>Bus connection: Via bus connection terminal</w:t>
      </w:r>
    </w:p>
    <w:p w14:paraId="508205D9" w14:textId="77777777" w:rsidR="00C44310" w:rsidRPr="00A519A2" w:rsidRDefault="00C44310" w:rsidP="00C44310">
      <w:pPr>
        <w:pStyle w:val="BulletPoint01"/>
      </w:pPr>
      <w:r w:rsidRPr="00A519A2">
        <w:t>Type of protection: IP 20, IEC/EN 60 529</w:t>
      </w:r>
    </w:p>
    <w:p w14:paraId="27273B36" w14:textId="77777777" w:rsidR="00C44310" w:rsidRPr="00A519A2" w:rsidRDefault="00C44310" w:rsidP="00C44310">
      <w:pPr>
        <w:pStyle w:val="BulletPoint01"/>
      </w:pPr>
      <w:r w:rsidRPr="00A519A2">
        <w:t>Mounting: 35 mm mounting rail, IEC/EN 60 715</w:t>
      </w:r>
    </w:p>
    <w:p w14:paraId="2717573E" w14:textId="77777777" w:rsidR="00C44310" w:rsidRPr="00A519A2" w:rsidRDefault="00C44310" w:rsidP="00C44310">
      <w:pPr>
        <w:pStyle w:val="BulletPoint01"/>
      </w:pPr>
      <w:r w:rsidRPr="00A519A2">
        <w:t>Width: 4 modules at 18 mm</w:t>
      </w:r>
    </w:p>
    <w:p w14:paraId="457AAA15" w14:textId="77777777" w:rsidR="00C44310" w:rsidRPr="00A519A2" w:rsidRDefault="00C44310" w:rsidP="00C44310">
      <w:pPr>
        <w:pStyle w:val="BulletPoint01"/>
      </w:pPr>
      <w:r w:rsidRPr="00A519A2">
        <w:t>Manufacturer: ABB</w:t>
      </w:r>
    </w:p>
    <w:p w14:paraId="0DDBC930" w14:textId="77777777" w:rsidR="00C44310" w:rsidRPr="00A519A2" w:rsidRDefault="00C44310" w:rsidP="00C44310">
      <w:pPr>
        <w:pStyle w:val="BulletPoint01"/>
      </w:pPr>
      <w:r w:rsidRPr="00A519A2">
        <w:rPr>
          <w:bCs/>
        </w:rPr>
        <w:t>Product type: WS/S 4.1.1.2</w:t>
      </w:r>
    </w:p>
    <w:p w14:paraId="6AB9A44A" w14:textId="77777777" w:rsidR="007B60E8" w:rsidRDefault="007B60E8">
      <w:pPr>
        <w:rPr>
          <w:sz w:val="28"/>
          <w:szCs w:val="28"/>
          <w:lang w:val="de-DE"/>
        </w:rPr>
      </w:pPr>
      <w:r>
        <w:br w:type="page"/>
      </w:r>
    </w:p>
    <w:p w14:paraId="4385BAFD" w14:textId="43C1FCF2" w:rsidR="00F60E8C" w:rsidRDefault="00F60E8C" w:rsidP="00F60E8C">
      <w:pPr>
        <w:pStyle w:val="berschrift1"/>
        <w:numPr>
          <w:ilvl w:val="0"/>
          <w:numId w:val="13"/>
        </w:numPr>
        <w:spacing w:before="0"/>
      </w:pPr>
      <w:bookmarkStart w:id="152" w:name="_Toc431393767"/>
      <w:r>
        <w:t xml:space="preserve">Control </w:t>
      </w:r>
      <w:r w:rsidR="00D31CFB">
        <w:t>D</w:t>
      </w:r>
      <w:r>
        <w:t>evices – HVAC</w:t>
      </w:r>
      <w:bookmarkEnd w:id="148"/>
      <w:bookmarkEnd w:id="149"/>
      <w:bookmarkEnd w:id="150"/>
      <w:bookmarkEnd w:id="152"/>
    </w:p>
    <w:p w14:paraId="2C971C77" w14:textId="77777777" w:rsidR="00C44310" w:rsidRPr="00C44310" w:rsidRDefault="00C44310" w:rsidP="00045395">
      <w:pPr>
        <w:spacing w:after="60"/>
        <w:rPr>
          <w:lang w:val="de-DE"/>
        </w:rPr>
      </w:pPr>
    </w:p>
    <w:p w14:paraId="7C634B8E" w14:textId="74F9A754" w:rsidR="00F60E8C" w:rsidRDefault="00D31CFB" w:rsidP="00F60E8C">
      <w:pPr>
        <w:pStyle w:val="berschrift2"/>
        <w:numPr>
          <w:ilvl w:val="1"/>
          <w:numId w:val="13"/>
        </w:numPr>
        <w:ind w:left="454" w:hanging="454"/>
      </w:pPr>
      <w:bookmarkStart w:id="153" w:name="_Toc378070917"/>
      <w:bookmarkStart w:id="154" w:name="_Toc372718855"/>
      <w:bookmarkStart w:id="155" w:name="_Toc395865860"/>
      <w:bookmarkStart w:id="156" w:name="_Toc401650589"/>
      <w:bookmarkStart w:id="157" w:name="_Toc431393768"/>
      <w:bookmarkEnd w:id="151"/>
      <w:r>
        <w:t>Room Thermostat Fan C</w:t>
      </w:r>
      <w:r w:rsidR="00F60E8C">
        <w:t xml:space="preserve">oil with </w:t>
      </w:r>
      <w:r w:rsidR="00C44310">
        <w:t>D</w:t>
      </w:r>
      <w:r w:rsidR="00F60E8C">
        <w:t>isplay</w:t>
      </w:r>
      <w:bookmarkEnd w:id="153"/>
      <w:bookmarkEnd w:id="154"/>
      <w:bookmarkEnd w:id="155"/>
      <w:bookmarkEnd w:id="156"/>
      <w:bookmarkEnd w:id="157"/>
    </w:p>
    <w:p w14:paraId="070C32B8" w14:textId="77777777" w:rsidR="0056694E" w:rsidRDefault="0056694E" w:rsidP="00045395">
      <w:pPr>
        <w:pStyle w:val="BulletPoint01"/>
        <w:spacing w:after="100"/>
      </w:pPr>
      <w:r>
        <w:t>KNX fan coil room temperature controller with display</w:t>
      </w:r>
    </w:p>
    <w:p w14:paraId="432AAF47" w14:textId="745F8EC4" w:rsidR="0056694E" w:rsidRDefault="00833689" w:rsidP="00045395">
      <w:pPr>
        <w:pStyle w:val="BulletPoint01"/>
        <w:spacing w:after="100"/>
      </w:pPr>
      <w:r>
        <w:t>Surface-mount</w:t>
      </w:r>
      <w:r w:rsidR="0056694E">
        <w:t>ed with integrated KNX bus coupler</w:t>
      </w:r>
    </w:p>
    <w:p w14:paraId="73815AAB" w14:textId="49205F53" w:rsidR="0056694E" w:rsidRDefault="0056694E" w:rsidP="00045395">
      <w:pPr>
        <w:pStyle w:val="BulletPoint01"/>
        <w:spacing w:after="100"/>
      </w:pPr>
      <w:r>
        <w:t>LCD and 5 operating buttons</w:t>
      </w:r>
      <w:r w:rsidR="00D63D80">
        <w:t xml:space="preserve"> </w:t>
      </w:r>
    </w:p>
    <w:p w14:paraId="6B82B645" w14:textId="7CE25162" w:rsidR="0056694E" w:rsidRDefault="0056694E" w:rsidP="00045395">
      <w:pPr>
        <w:pStyle w:val="BulletPoint01"/>
        <w:spacing w:after="100"/>
      </w:pPr>
      <w:r>
        <w:t xml:space="preserve">Used for single-room temperature control in heating </w:t>
      </w:r>
      <w:r w:rsidR="00C44310">
        <w:t>and air-conditioning technology</w:t>
      </w:r>
    </w:p>
    <w:p w14:paraId="15A702D7" w14:textId="11591C6F" w:rsidR="0056694E" w:rsidRDefault="0056694E" w:rsidP="00045395">
      <w:pPr>
        <w:pStyle w:val="BulletPoint01"/>
        <w:spacing w:after="100"/>
      </w:pPr>
      <w:r>
        <w:t>The controller is a constant ambient temperature controller for fan convectors (fan coils) in 2-pipe and 4-pipe systems and conventional</w:t>
      </w:r>
      <w:r w:rsidR="00C44310">
        <w:t xml:space="preserve"> </w:t>
      </w:r>
      <w:r>
        <w:t>heating or cooling systems.</w:t>
      </w:r>
    </w:p>
    <w:p w14:paraId="70A34EC8" w14:textId="1C3B262D" w:rsidR="0056694E" w:rsidRDefault="0056694E" w:rsidP="00045395">
      <w:pPr>
        <w:pStyle w:val="BulletPoint01"/>
        <w:spacing w:after="100"/>
      </w:pPr>
      <w:r>
        <w:t>Adjusting range: 10</w:t>
      </w:r>
      <w:r w:rsidR="00C44310">
        <w:t>…</w:t>
      </w:r>
      <w:r>
        <w:t>28</w:t>
      </w:r>
      <w:r w:rsidR="00551511">
        <w:t xml:space="preserve"> </w:t>
      </w:r>
      <w:r>
        <w:t>°C</w:t>
      </w:r>
    </w:p>
    <w:p w14:paraId="3FF57917" w14:textId="77777777" w:rsidR="0056694E" w:rsidRDefault="0056694E" w:rsidP="00045395">
      <w:pPr>
        <w:pStyle w:val="BulletPoint01"/>
        <w:spacing w:after="100"/>
      </w:pPr>
      <w:r>
        <w:t>The ambient temperature controller works in both heating and cooling mode.</w:t>
      </w:r>
    </w:p>
    <w:p w14:paraId="06F7763C" w14:textId="77777777" w:rsidR="0056694E" w:rsidRDefault="0056694E" w:rsidP="00045395">
      <w:pPr>
        <w:pStyle w:val="BulletPoint01"/>
        <w:spacing w:after="60"/>
      </w:pPr>
      <w:r>
        <w:t>The fan stage can also be selected manually via a button:</w:t>
      </w:r>
    </w:p>
    <w:p w14:paraId="12AD6CF9" w14:textId="28894A5E" w:rsidR="0056694E" w:rsidRDefault="0056694E" w:rsidP="00302D5A">
      <w:pPr>
        <w:pStyle w:val="BulletPoint02"/>
      </w:pPr>
      <w:r>
        <w:t>OFF</w:t>
      </w:r>
      <w:r w:rsidR="00833689">
        <w:t>/</w:t>
      </w:r>
      <w:r>
        <w:t>Stage</w:t>
      </w:r>
    </w:p>
    <w:p w14:paraId="481CD694" w14:textId="28860CDE" w:rsidR="0056694E" w:rsidRDefault="0056694E" w:rsidP="00302D5A">
      <w:pPr>
        <w:pStyle w:val="BulletPoint02"/>
      </w:pPr>
      <w:r>
        <w:t>1</w:t>
      </w:r>
      <w:r w:rsidR="00833689">
        <w:t>/</w:t>
      </w:r>
      <w:r>
        <w:t>Stage</w:t>
      </w:r>
    </w:p>
    <w:p w14:paraId="340871C1" w14:textId="4A3271C3" w:rsidR="0056694E" w:rsidRDefault="0056694E" w:rsidP="00302D5A">
      <w:pPr>
        <w:pStyle w:val="BulletPoint02"/>
      </w:pPr>
      <w:r>
        <w:t>2</w:t>
      </w:r>
      <w:r w:rsidR="00833689">
        <w:t>/</w:t>
      </w:r>
      <w:r>
        <w:t>Stage</w:t>
      </w:r>
    </w:p>
    <w:p w14:paraId="4CCEDF41" w14:textId="3CB98433" w:rsidR="0056694E" w:rsidRDefault="0056694E" w:rsidP="00045395">
      <w:pPr>
        <w:pStyle w:val="BulletPoint02"/>
        <w:spacing w:after="80"/>
        <w:ind w:left="1083" w:hanging="357"/>
      </w:pPr>
      <w:r>
        <w:t>3</w:t>
      </w:r>
      <w:r w:rsidR="00833689">
        <w:t>/</w:t>
      </w:r>
      <w:r>
        <w:t>Automatic</w:t>
      </w:r>
    </w:p>
    <w:p w14:paraId="78DE593F" w14:textId="77777777" w:rsidR="0056694E" w:rsidRDefault="0056694E" w:rsidP="00045395">
      <w:pPr>
        <w:pStyle w:val="BulletPoint01"/>
        <w:spacing w:after="60"/>
      </w:pPr>
      <w:r>
        <w:t>Functions:</w:t>
      </w:r>
    </w:p>
    <w:p w14:paraId="044CC4CF" w14:textId="77777777" w:rsidR="0056694E" w:rsidRDefault="0056694E" w:rsidP="00302D5A">
      <w:pPr>
        <w:pStyle w:val="BulletPoint02"/>
      </w:pPr>
      <w:r>
        <w:t>Comfort, standby, night, frost protection, and heat protection modes</w:t>
      </w:r>
    </w:p>
    <w:p w14:paraId="78525BC9" w14:textId="77777777" w:rsidR="0056694E" w:rsidRDefault="0056694E" w:rsidP="00302D5A">
      <w:pPr>
        <w:pStyle w:val="BulletPoint02"/>
      </w:pPr>
      <w:r>
        <w:t>Actuation of fan convectors (fan coil) in two-pipe and four-pipe systems</w:t>
      </w:r>
    </w:p>
    <w:p w14:paraId="478B1163" w14:textId="77777777" w:rsidR="003A6537" w:rsidRDefault="0056694E" w:rsidP="00302D5A">
      <w:pPr>
        <w:pStyle w:val="BulletPoint02"/>
      </w:pPr>
      <w:r>
        <w:t>Actuation of two-point, PWN, or constantly regulated heating and cooling systems</w:t>
      </w:r>
    </w:p>
    <w:p w14:paraId="0946887F" w14:textId="304BF60C" w:rsidR="0056694E" w:rsidRDefault="0056694E" w:rsidP="00045395">
      <w:pPr>
        <w:pStyle w:val="BulletPoint01"/>
        <w:spacing w:after="60"/>
      </w:pPr>
      <w:r>
        <w:t>Control and display elements</w:t>
      </w:r>
      <w:r w:rsidR="003A6537">
        <w:t>:</w:t>
      </w:r>
    </w:p>
    <w:p w14:paraId="0944D072" w14:textId="77777777" w:rsidR="0056694E" w:rsidRDefault="0056694E" w:rsidP="003A6537">
      <w:pPr>
        <w:pStyle w:val="BulletPoint02"/>
      </w:pPr>
      <w:r>
        <w:t>One LCD for displaying temperatures, operating modes, fan stages, and fault messages</w:t>
      </w:r>
    </w:p>
    <w:p w14:paraId="27D75704" w14:textId="232AB7E2" w:rsidR="0056694E" w:rsidRDefault="0056694E" w:rsidP="003A6537">
      <w:pPr>
        <w:pStyle w:val="BulletPoint02"/>
      </w:pPr>
      <w:r>
        <w:t>One push-button for manually turning the device on and off</w:t>
      </w:r>
    </w:p>
    <w:p w14:paraId="6EBB5155" w14:textId="4414B737" w:rsidR="0056694E" w:rsidRDefault="0056694E" w:rsidP="00045395">
      <w:pPr>
        <w:pStyle w:val="BulletPoint02"/>
        <w:spacing w:after="70"/>
        <w:ind w:hanging="357"/>
      </w:pPr>
      <w:r>
        <w:t>One push-button for the selection of the fan stage:</w:t>
      </w:r>
    </w:p>
    <w:p w14:paraId="519965A3" w14:textId="5C8D0226" w:rsidR="0056694E" w:rsidRDefault="0056694E" w:rsidP="00873F5B">
      <w:pPr>
        <w:pStyle w:val="BulletPoint03"/>
      </w:pPr>
      <w:r>
        <w:t>OFF</w:t>
      </w:r>
      <w:r w:rsidR="00833689">
        <w:t>/</w:t>
      </w:r>
      <w:r>
        <w:t>Stage</w:t>
      </w:r>
    </w:p>
    <w:p w14:paraId="7FB2B3DC" w14:textId="0A8C40BC" w:rsidR="0056694E" w:rsidRDefault="0056694E" w:rsidP="00873F5B">
      <w:pPr>
        <w:pStyle w:val="BulletPoint03"/>
      </w:pPr>
      <w:r>
        <w:t>1</w:t>
      </w:r>
      <w:r w:rsidR="00833689">
        <w:t>/</w:t>
      </w:r>
      <w:r>
        <w:t>Stage</w:t>
      </w:r>
    </w:p>
    <w:p w14:paraId="187A6DF2" w14:textId="767F05C5" w:rsidR="0056694E" w:rsidRDefault="0056694E" w:rsidP="00873F5B">
      <w:pPr>
        <w:pStyle w:val="BulletPoint03"/>
      </w:pPr>
      <w:r>
        <w:t>2</w:t>
      </w:r>
      <w:r w:rsidR="00833689">
        <w:t>/</w:t>
      </w:r>
      <w:r>
        <w:t>Stage</w:t>
      </w:r>
    </w:p>
    <w:p w14:paraId="2DC66266" w14:textId="7F35BBAF" w:rsidR="0056694E" w:rsidRDefault="0056694E" w:rsidP="00045395">
      <w:pPr>
        <w:pStyle w:val="BulletPoint03"/>
        <w:spacing w:after="80"/>
        <w:ind w:hanging="357"/>
      </w:pPr>
      <w:r>
        <w:t>3</w:t>
      </w:r>
      <w:r w:rsidR="00833689">
        <w:t>/</w:t>
      </w:r>
      <w:r>
        <w:t>Automatic</w:t>
      </w:r>
    </w:p>
    <w:p w14:paraId="565025A0" w14:textId="77777777" w:rsidR="0056694E" w:rsidRDefault="0056694E" w:rsidP="003A6537">
      <w:pPr>
        <w:pStyle w:val="BulletPoint02"/>
      </w:pPr>
      <w:r>
        <w:t>One push-button for increasing the set temperature</w:t>
      </w:r>
    </w:p>
    <w:p w14:paraId="34482C40" w14:textId="77777777" w:rsidR="0056694E" w:rsidRDefault="0056694E" w:rsidP="003A6537">
      <w:pPr>
        <w:pStyle w:val="BulletPoint02"/>
      </w:pPr>
      <w:r>
        <w:t>One push-button for reducing the set temperature</w:t>
      </w:r>
    </w:p>
    <w:p w14:paraId="78CDC4F6" w14:textId="77777777" w:rsidR="0056694E" w:rsidRDefault="0056694E" w:rsidP="00045395">
      <w:pPr>
        <w:pStyle w:val="BulletPoint02"/>
        <w:spacing w:after="100"/>
        <w:ind w:left="1077" w:hanging="357"/>
      </w:pPr>
      <w:r>
        <w:t>One push-button for switching the temperature unit between Celsius and Fahrenheit</w:t>
      </w:r>
    </w:p>
    <w:p w14:paraId="7040725B" w14:textId="77777777" w:rsidR="0056694E" w:rsidRDefault="0056694E" w:rsidP="00045395">
      <w:pPr>
        <w:pStyle w:val="BulletPoint01"/>
        <w:spacing w:after="60"/>
      </w:pPr>
      <w:r>
        <w:t>Connections:</w:t>
      </w:r>
    </w:p>
    <w:p w14:paraId="2C189C55" w14:textId="0257EA3D" w:rsidR="0056694E" w:rsidRDefault="0056694E" w:rsidP="00045395">
      <w:pPr>
        <w:pStyle w:val="BulletPoint02"/>
        <w:spacing w:after="80"/>
        <w:ind w:left="1077" w:hanging="357"/>
      </w:pPr>
      <w:r>
        <w:t>KNX</w:t>
      </w:r>
      <w:r w:rsidR="00C44310">
        <w:t xml:space="preserve"> </w:t>
      </w:r>
      <w:r>
        <w:t>line: DP screw</w:t>
      </w:r>
      <w:r w:rsidR="00833689">
        <w:t>/</w:t>
      </w:r>
      <w:r>
        <w:t>clamp terminals</w:t>
      </w:r>
    </w:p>
    <w:p w14:paraId="4064F6C7" w14:textId="77777777" w:rsidR="0056694E" w:rsidRDefault="0056694E" w:rsidP="00045395">
      <w:pPr>
        <w:pStyle w:val="BulletPoint01"/>
        <w:spacing w:after="60"/>
      </w:pPr>
      <w:r>
        <w:t>Inputs:</w:t>
      </w:r>
    </w:p>
    <w:p w14:paraId="7A4883C1" w14:textId="3155CEF1" w:rsidR="0056694E" w:rsidRDefault="0056694E" w:rsidP="00045395">
      <w:pPr>
        <w:pStyle w:val="BulletPoint02"/>
        <w:spacing w:after="80"/>
        <w:ind w:left="1077" w:hanging="357"/>
      </w:pPr>
      <w:r>
        <w:t>Measuring range: Temperature: 0</w:t>
      </w:r>
      <w:r w:rsidR="00D63D80">
        <w:t xml:space="preserve"> </w:t>
      </w:r>
      <w:r>
        <w:t>°C to 50</w:t>
      </w:r>
      <w:r w:rsidR="00D63D80">
        <w:t xml:space="preserve"> </w:t>
      </w:r>
      <w:r>
        <w:t>°C</w:t>
      </w:r>
    </w:p>
    <w:p w14:paraId="1521FC79" w14:textId="77777777" w:rsidR="00C44310" w:rsidRPr="00A519A2" w:rsidRDefault="00C44310" w:rsidP="00045395">
      <w:pPr>
        <w:pStyle w:val="BulletPoint01"/>
        <w:spacing w:after="100"/>
      </w:pPr>
      <w:r w:rsidRPr="00A519A2">
        <w:t>Type of protection: IP 20, IEC/EN 60 529</w:t>
      </w:r>
    </w:p>
    <w:p w14:paraId="7A472B0F" w14:textId="4AA05E2B" w:rsidR="0056694E" w:rsidRDefault="0056694E" w:rsidP="00045395">
      <w:pPr>
        <w:pStyle w:val="BulletPoint01"/>
        <w:spacing w:after="100"/>
      </w:pPr>
      <w:r>
        <w:t>Temperature range: -5 °C to 45 °C</w:t>
      </w:r>
    </w:p>
    <w:p w14:paraId="4023276C" w14:textId="77777777" w:rsidR="00C44310" w:rsidRDefault="00C44310" w:rsidP="00045395">
      <w:pPr>
        <w:pStyle w:val="BulletPoint01"/>
        <w:spacing w:after="100"/>
      </w:pPr>
      <w:r>
        <w:t>Mounting: Surface-mounting directly onto the wall and all common flush-mounted socket outlets</w:t>
      </w:r>
    </w:p>
    <w:p w14:paraId="1FAC34FA" w14:textId="77777777" w:rsidR="00C44310" w:rsidRPr="00302D5A" w:rsidRDefault="00C44310" w:rsidP="00045395">
      <w:pPr>
        <w:pStyle w:val="BulletPoint01"/>
        <w:spacing w:after="100"/>
        <w:rPr>
          <w:lang w:val="fr-FR"/>
        </w:rPr>
      </w:pPr>
      <w:r w:rsidRPr="00302D5A">
        <w:rPr>
          <w:lang w:val="fr-FR"/>
        </w:rPr>
        <w:t>Dimensions (H x W x D): 81</w:t>
      </w:r>
      <w:r>
        <w:rPr>
          <w:lang w:val="fr-FR"/>
        </w:rPr>
        <w:t xml:space="preserve"> mm</w:t>
      </w:r>
      <w:r w:rsidRPr="00302D5A">
        <w:rPr>
          <w:lang w:val="fr-FR"/>
        </w:rPr>
        <w:t xml:space="preserve"> x 81</w:t>
      </w:r>
      <w:r>
        <w:rPr>
          <w:lang w:val="fr-FR"/>
        </w:rPr>
        <w:t xml:space="preserve"> mm</w:t>
      </w:r>
      <w:r w:rsidRPr="00302D5A">
        <w:rPr>
          <w:lang w:val="fr-FR"/>
        </w:rPr>
        <w:t xml:space="preserve"> x 20 mm</w:t>
      </w:r>
    </w:p>
    <w:p w14:paraId="0698E0A2" w14:textId="19A1674C" w:rsidR="0056694E" w:rsidRDefault="0056694E" w:rsidP="00045395">
      <w:pPr>
        <w:pStyle w:val="BulletPoint01"/>
        <w:spacing w:after="100"/>
      </w:pPr>
      <w:r>
        <w:t>Manufacturer: ABB</w:t>
      </w:r>
    </w:p>
    <w:p w14:paraId="147DF5F3" w14:textId="553FB0F1" w:rsidR="00F60E8C" w:rsidRPr="00E7227E" w:rsidRDefault="0056694E" w:rsidP="004F0119">
      <w:pPr>
        <w:pStyle w:val="BulletPoint01"/>
        <w:spacing w:after="100"/>
      </w:pPr>
      <w:r>
        <w:t>Product type: 6138/11</w:t>
      </w:r>
      <w:r w:rsidR="00F60E8C">
        <w:br w:type="page"/>
      </w:r>
    </w:p>
    <w:p w14:paraId="3F511D2E" w14:textId="28FD6036" w:rsidR="00F60E8C" w:rsidRDefault="00F60E8C" w:rsidP="00F60E8C">
      <w:pPr>
        <w:pStyle w:val="berschrift2"/>
        <w:numPr>
          <w:ilvl w:val="1"/>
          <w:numId w:val="13"/>
        </w:numPr>
        <w:ind w:left="454" w:hanging="454"/>
      </w:pPr>
      <w:bookmarkStart w:id="158" w:name="_Toc395865861"/>
      <w:bookmarkStart w:id="159" w:name="_Toc401650590"/>
      <w:bookmarkStart w:id="160" w:name="_Toc431393769"/>
      <w:r>
        <w:t xml:space="preserve">Standard </w:t>
      </w:r>
      <w:r w:rsidR="0053062C">
        <w:t>R</w:t>
      </w:r>
      <w:r>
        <w:t xml:space="preserve">oom </w:t>
      </w:r>
      <w:r w:rsidR="0053062C">
        <w:t>T</w:t>
      </w:r>
      <w:r>
        <w:t xml:space="preserve">hermostat with </w:t>
      </w:r>
      <w:bookmarkEnd w:id="158"/>
      <w:bookmarkEnd w:id="159"/>
      <w:r w:rsidR="00C44310">
        <w:t>Display</w:t>
      </w:r>
      <w:bookmarkEnd w:id="160"/>
    </w:p>
    <w:p w14:paraId="4EC44562" w14:textId="77777777" w:rsidR="00C44310" w:rsidRPr="00A519A2" w:rsidRDefault="00C44310" w:rsidP="00C44310">
      <w:pPr>
        <w:pStyle w:val="BulletPoint01"/>
      </w:pPr>
      <w:r w:rsidRPr="00A519A2">
        <w:t>For single-room temperature control in heating and air-conditioning technology</w:t>
      </w:r>
    </w:p>
    <w:p w14:paraId="5AA698CA" w14:textId="77777777" w:rsidR="00C44310" w:rsidRPr="00A519A2" w:rsidRDefault="00C44310" w:rsidP="00C44310">
      <w:pPr>
        <w:pStyle w:val="BulletPoint01"/>
      </w:pPr>
      <w:r w:rsidRPr="00A519A2">
        <w:t>With illuminated display for showing the actual room temperature and external actual-value default</w:t>
      </w:r>
    </w:p>
    <w:p w14:paraId="44407591" w14:textId="77777777" w:rsidR="00C44310" w:rsidRPr="00A519A2" w:rsidRDefault="00C44310" w:rsidP="00C44310">
      <w:pPr>
        <w:pStyle w:val="BulletPoint01"/>
      </w:pPr>
      <w:r w:rsidRPr="00A519A2">
        <w:t>Comfort, standby, night operation or frost/heat protection operation can be selected via KNX. The set values can be parameterized.</w:t>
      </w:r>
    </w:p>
    <w:p w14:paraId="77EB2300" w14:textId="77777777" w:rsidR="00C44310" w:rsidRPr="00A519A2" w:rsidRDefault="00C44310" w:rsidP="00C44310">
      <w:pPr>
        <w:pStyle w:val="BulletPoint01"/>
      </w:pPr>
      <w:r w:rsidRPr="00A519A2">
        <w:t>Display of the operation statuses with symbols</w:t>
      </w:r>
    </w:p>
    <w:p w14:paraId="12AAA359" w14:textId="77777777" w:rsidR="00C44310" w:rsidRPr="00A519A2" w:rsidRDefault="00C44310" w:rsidP="00C44310">
      <w:pPr>
        <w:pStyle w:val="BulletPoint01"/>
      </w:pPr>
      <w:r w:rsidRPr="00A519A2">
        <w:t>Display of the date and time is possible</w:t>
      </w:r>
    </w:p>
    <w:p w14:paraId="374959FC" w14:textId="77777777" w:rsidR="00C44310" w:rsidRPr="00A519A2" w:rsidRDefault="00C44310" w:rsidP="00C44310">
      <w:pPr>
        <w:pStyle w:val="BulletPoint01"/>
      </w:pPr>
      <w:r w:rsidRPr="00A519A2">
        <w:t>The controller is a constant room temperature controller for ventilator convectors (fan coils) in 2-pipe and 4-pipe systems and conventional heating or cooling systems.</w:t>
      </w:r>
    </w:p>
    <w:p w14:paraId="140DEB6C" w14:textId="77777777" w:rsidR="00C44310" w:rsidRPr="00A519A2" w:rsidRDefault="00C44310" w:rsidP="00C44310">
      <w:pPr>
        <w:pStyle w:val="BulletPoint01"/>
      </w:pPr>
      <w:r w:rsidRPr="00A519A2">
        <w:t>The fan stage can be switched manually or in automatic mode.</w:t>
      </w:r>
    </w:p>
    <w:p w14:paraId="750D3DA9" w14:textId="77777777" w:rsidR="00C44310" w:rsidRPr="00A519A2" w:rsidRDefault="00C44310" w:rsidP="00C44310">
      <w:pPr>
        <w:pStyle w:val="BulletPoint01"/>
      </w:pPr>
      <w:r w:rsidRPr="00A519A2">
        <w:t>Setpoint adjustment using upper switch cover is possible.</w:t>
      </w:r>
    </w:p>
    <w:p w14:paraId="18037BC6" w14:textId="77777777" w:rsidR="00C44310" w:rsidRPr="00A519A2" w:rsidRDefault="00C44310" w:rsidP="00C44310">
      <w:pPr>
        <w:pStyle w:val="BulletPoint01"/>
      </w:pPr>
      <w:r w:rsidRPr="00A519A2">
        <w:t>Comfort/standby switchover using lower switch cover is possible.</w:t>
      </w:r>
    </w:p>
    <w:p w14:paraId="58B02CAD" w14:textId="77777777" w:rsidR="00C44310" w:rsidRPr="00A519A2" w:rsidRDefault="00C44310" w:rsidP="00C44310">
      <w:pPr>
        <w:pStyle w:val="BulletPoint01"/>
      </w:pPr>
      <w:r w:rsidRPr="00A519A2">
        <w:t>The control output can optionally emit a continuous (PI control) or switching position signal (2-point or PWM).</w:t>
      </w:r>
    </w:p>
    <w:p w14:paraId="79AEC934" w14:textId="77777777" w:rsidR="00C44310" w:rsidRPr="00A519A2" w:rsidRDefault="00C44310" w:rsidP="00C44310">
      <w:pPr>
        <w:pStyle w:val="BulletPoint01"/>
      </w:pPr>
      <w:r w:rsidRPr="00A519A2">
        <w:t>Support of KNX functions through innovative LED-color concept (yellow = lighting, blue = blind, orange = RTC, magenta = scene and white = neutral/no function assigned) or standard illumination red/green</w:t>
      </w:r>
    </w:p>
    <w:p w14:paraId="4169C05C" w14:textId="77777777" w:rsidR="00C44310" w:rsidRPr="00A519A2" w:rsidRDefault="00C44310" w:rsidP="00C44310">
      <w:pPr>
        <w:pStyle w:val="BulletPoint01"/>
      </w:pPr>
      <w:r w:rsidRPr="00A519A2">
        <w:t>Color and function of the LED can be changed via ETS.</w:t>
      </w:r>
    </w:p>
    <w:p w14:paraId="110555A1" w14:textId="77777777" w:rsidR="00C44310" w:rsidRPr="00A519A2" w:rsidRDefault="00C44310" w:rsidP="00C44310">
      <w:pPr>
        <w:pStyle w:val="BulletPoint01"/>
      </w:pPr>
      <w:r w:rsidRPr="00A519A2">
        <w:t>Removal protection is possible with screw-on installation.</w:t>
      </w:r>
    </w:p>
    <w:p w14:paraId="14B2AA8D" w14:textId="77777777" w:rsidR="00C44310" w:rsidRPr="00A519A2" w:rsidRDefault="00C44310" w:rsidP="00C44310">
      <w:pPr>
        <w:pStyle w:val="BulletPoint01"/>
      </w:pPr>
      <w:r w:rsidRPr="00A519A2">
        <w:t>With a maximum of 10 logic channels (logic gate, time delay, sequences, etc.). The logic functions of the channel can be freely selected.</w:t>
      </w:r>
    </w:p>
    <w:p w14:paraId="2545AB61" w14:textId="77777777" w:rsidR="00C44310" w:rsidRPr="00A519A2" w:rsidRDefault="00C44310" w:rsidP="00C44310">
      <w:pPr>
        <w:pStyle w:val="BulletPoint01"/>
      </w:pPr>
      <w:r w:rsidRPr="00A519A2">
        <w:t>For flush-mounted bus coupler</w:t>
      </w:r>
    </w:p>
    <w:p w14:paraId="7CCC7F00" w14:textId="77777777" w:rsidR="00C44310" w:rsidRPr="00A519A2" w:rsidRDefault="00C44310" w:rsidP="00C44310">
      <w:pPr>
        <w:pStyle w:val="BulletPoint01"/>
      </w:pPr>
      <w:r w:rsidRPr="00A519A2">
        <w:t>The following functions are provided for the application module:</w:t>
      </w:r>
    </w:p>
    <w:p w14:paraId="4C31303D" w14:textId="77777777" w:rsidR="00C44310" w:rsidRPr="00A519A2" w:rsidRDefault="00C44310" w:rsidP="00C44310">
      <w:pPr>
        <w:pStyle w:val="BulletPoint02"/>
        <w:ind w:left="1077" w:hanging="357"/>
      </w:pPr>
      <w:r w:rsidRPr="00A519A2">
        <w:t>Inputs: Switching, Continuous, Heating, Cooling, Time, Date</w:t>
      </w:r>
    </w:p>
    <w:p w14:paraId="16147D23" w14:textId="77777777" w:rsidR="00C44310" w:rsidRPr="00A519A2" w:rsidRDefault="00C44310" w:rsidP="00C44310">
      <w:pPr>
        <w:pStyle w:val="BulletPoint02"/>
        <w:ind w:left="1077" w:hanging="357"/>
      </w:pPr>
      <w:r w:rsidRPr="00A519A2">
        <w:t>Outputs: Fan control, Light scene actuator, Sequence actuator, Staircase lighting, Delay, Preset, Cyclical telegram, Flashing, Logics (AND, OR, XOR, XNOR, NAND, NOR), GATE, Min/max value transducers, Set value/hysteresis, PWM inverter, Priority</w:t>
      </w:r>
    </w:p>
    <w:p w14:paraId="2B116D8D" w14:textId="77777777" w:rsidR="00C44310" w:rsidRPr="00A519A2" w:rsidRDefault="00C44310" w:rsidP="00C44310">
      <w:pPr>
        <w:pStyle w:val="BulletPoint01"/>
      </w:pPr>
      <w:r w:rsidRPr="00A519A2">
        <w:t>Room thermostat:</w:t>
      </w:r>
    </w:p>
    <w:p w14:paraId="56A478C9" w14:textId="77777777" w:rsidR="00C44310" w:rsidRPr="00A519A2" w:rsidRDefault="00C44310" w:rsidP="00C44310">
      <w:pPr>
        <w:pStyle w:val="BulletPoint02"/>
        <w:ind w:left="1077" w:hanging="357"/>
      </w:pPr>
      <w:r w:rsidRPr="00A519A2">
        <w:t xml:space="preserve">Connection: </w:t>
      </w:r>
    </w:p>
    <w:p w14:paraId="7EBAAA8E" w14:textId="77777777" w:rsidR="00C44310" w:rsidRPr="00A519A2" w:rsidRDefault="00C44310" w:rsidP="00C44310">
      <w:pPr>
        <w:pStyle w:val="BulletPoint03"/>
        <w:numPr>
          <w:ilvl w:val="0"/>
          <w:numId w:val="21"/>
        </w:numPr>
        <w:ind w:left="1797" w:hanging="357"/>
      </w:pPr>
      <w:r w:rsidRPr="00A519A2">
        <w:t>Power supply: 10-pole multi-point connector</w:t>
      </w:r>
    </w:p>
    <w:p w14:paraId="5A2E0D3C" w14:textId="77777777" w:rsidR="00C44310" w:rsidRPr="00A519A2" w:rsidRDefault="00C44310" w:rsidP="00C44310">
      <w:pPr>
        <w:pStyle w:val="BulletPoint02"/>
        <w:ind w:left="1077" w:hanging="357"/>
      </w:pPr>
      <w:r w:rsidRPr="00A519A2">
        <w:t>Control element: Switch contacts left/right for selecting setpoint and mode of operation</w:t>
      </w:r>
    </w:p>
    <w:p w14:paraId="33BE962F" w14:textId="77777777" w:rsidR="00C44310" w:rsidRPr="00A519A2" w:rsidRDefault="00C44310" w:rsidP="00C44310">
      <w:pPr>
        <w:pStyle w:val="BulletPoint02"/>
        <w:ind w:left="1077" w:hanging="357"/>
      </w:pPr>
      <w:r w:rsidRPr="00A519A2">
        <w:t>Display elements: LCD showing operation modes</w:t>
      </w:r>
    </w:p>
    <w:p w14:paraId="31944551" w14:textId="77777777" w:rsidR="00C44310" w:rsidRPr="00A519A2" w:rsidRDefault="00C44310" w:rsidP="00C44310">
      <w:pPr>
        <w:pStyle w:val="BulletPoint02"/>
      </w:pPr>
      <w:r w:rsidRPr="00A519A2">
        <w:t>Type of protection: IP 20, IEC/EN 60 529</w:t>
      </w:r>
    </w:p>
    <w:p w14:paraId="20340FC4" w14:textId="77777777" w:rsidR="00C44310" w:rsidRPr="00A519A2" w:rsidRDefault="00C44310" w:rsidP="00C44310">
      <w:pPr>
        <w:pStyle w:val="BulletPoint02"/>
      </w:pPr>
      <w:r w:rsidRPr="00A519A2">
        <w:t>Temperature range: -5 °C to 45 °C</w:t>
      </w:r>
    </w:p>
    <w:p w14:paraId="084D95CB" w14:textId="77777777" w:rsidR="00C44310" w:rsidRPr="001654CF" w:rsidRDefault="00C44310" w:rsidP="00C44310">
      <w:pPr>
        <w:pStyle w:val="BulletPoint02"/>
        <w:ind w:left="1077" w:hanging="357"/>
        <w:rPr>
          <w:lang w:val="fr-FR"/>
        </w:rPr>
      </w:pPr>
      <w:r w:rsidRPr="001654CF">
        <w:rPr>
          <w:lang w:val="fr-FR"/>
        </w:rPr>
        <w:t>Dimensions (L x W x D): 63 mm x 63 mm</w:t>
      </w:r>
    </w:p>
    <w:p w14:paraId="23783A14" w14:textId="77777777" w:rsidR="00C44310" w:rsidRPr="00A519A2" w:rsidRDefault="00C44310" w:rsidP="00C44310">
      <w:pPr>
        <w:pStyle w:val="BulletPoint02"/>
        <w:ind w:left="1077" w:hanging="357"/>
      </w:pPr>
      <w:r w:rsidRPr="00A519A2">
        <w:t>Manufacturer: ABB</w:t>
      </w:r>
    </w:p>
    <w:p w14:paraId="5658E6FC" w14:textId="6882D2E2" w:rsidR="00C44310" w:rsidRPr="00E9255F" w:rsidRDefault="00C44310" w:rsidP="00C44310">
      <w:pPr>
        <w:pStyle w:val="BulletPoint02"/>
        <w:ind w:left="1077" w:hanging="357"/>
      </w:pPr>
      <w:r w:rsidRPr="00E9255F">
        <w:t>Product type: 612</w:t>
      </w:r>
      <w:r w:rsidR="001F2D12" w:rsidRPr="00E9255F">
        <w:t>8</w:t>
      </w:r>
      <w:r w:rsidRPr="00E9255F">
        <w:t>/</w:t>
      </w:r>
      <w:r w:rsidR="001F2D12" w:rsidRPr="00E9255F">
        <w:t>28</w:t>
      </w:r>
    </w:p>
    <w:p w14:paraId="2BA22398" w14:textId="77777777" w:rsidR="00C44310" w:rsidRDefault="00C44310" w:rsidP="00C44310">
      <w:pPr>
        <w:spacing w:after="200"/>
        <w:rPr>
          <w:rFonts w:ascii="Arial" w:eastAsia="Arial" w:hAnsi="Arial" w:cs="Arial"/>
          <w:noProof/>
          <w:szCs w:val="18"/>
        </w:rPr>
      </w:pPr>
      <w:r>
        <w:br w:type="page"/>
      </w:r>
    </w:p>
    <w:p w14:paraId="063C5417" w14:textId="77777777" w:rsidR="00C44310" w:rsidRPr="00A519A2" w:rsidRDefault="00C44310" w:rsidP="00C44310">
      <w:pPr>
        <w:pStyle w:val="BulletPoint01"/>
      </w:pPr>
      <w:r w:rsidRPr="00A519A2">
        <w:t>Bus coupler:</w:t>
      </w:r>
    </w:p>
    <w:p w14:paraId="5372AFF9" w14:textId="77777777" w:rsidR="00C44310" w:rsidRPr="00A519A2" w:rsidRDefault="00C44310" w:rsidP="00C44310">
      <w:pPr>
        <w:pStyle w:val="BulletPoint02"/>
        <w:ind w:left="1077" w:hanging="357"/>
      </w:pPr>
      <w:r w:rsidRPr="00A519A2">
        <w:t>For combining the installation bus KNX and the different application modules</w:t>
      </w:r>
    </w:p>
    <w:p w14:paraId="71D5D771" w14:textId="77777777" w:rsidR="00C44310" w:rsidRPr="00A519A2" w:rsidRDefault="00C44310" w:rsidP="00C44310">
      <w:pPr>
        <w:pStyle w:val="BulletPoint02"/>
        <w:ind w:left="1077" w:hanging="357"/>
      </w:pPr>
      <w:r w:rsidRPr="00A519A2">
        <w:t>For installation in surface-mounted or flush-mounted boxes</w:t>
      </w:r>
    </w:p>
    <w:p w14:paraId="33B71126" w14:textId="77777777" w:rsidR="00C44310" w:rsidRPr="00A519A2" w:rsidRDefault="00C44310" w:rsidP="00C44310">
      <w:pPr>
        <w:pStyle w:val="BulletPoint02"/>
        <w:ind w:left="1077" w:hanging="357"/>
      </w:pPr>
      <w:r w:rsidRPr="00A519A2">
        <w:t xml:space="preserve">Connection: </w:t>
      </w:r>
    </w:p>
    <w:p w14:paraId="1119A577" w14:textId="77777777" w:rsidR="00C44310" w:rsidRPr="00A519A2" w:rsidRDefault="00C44310" w:rsidP="00C44310">
      <w:pPr>
        <w:pStyle w:val="BulletPoint03"/>
        <w:numPr>
          <w:ilvl w:val="0"/>
          <w:numId w:val="21"/>
        </w:numPr>
        <w:ind w:left="1797" w:hanging="357"/>
      </w:pPr>
      <w:r w:rsidRPr="00A519A2">
        <w:t>KNX line: Bus connection terminal</w:t>
      </w:r>
    </w:p>
    <w:p w14:paraId="1FED84B9" w14:textId="77777777" w:rsidR="00C44310" w:rsidRPr="00A519A2" w:rsidRDefault="00C44310" w:rsidP="00C44310">
      <w:pPr>
        <w:pStyle w:val="BulletPoint02"/>
      </w:pPr>
      <w:r w:rsidRPr="00A519A2">
        <w:t>Rated voltage: 24 V</w:t>
      </w:r>
    </w:p>
    <w:p w14:paraId="76097369" w14:textId="77777777" w:rsidR="00C44310" w:rsidRPr="00A519A2" w:rsidRDefault="00C44310" w:rsidP="00C44310">
      <w:pPr>
        <w:pStyle w:val="BulletPoint02"/>
      </w:pPr>
      <w:r w:rsidRPr="00A519A2">
        <w:t xml:space="preserve">Outputs: </w:t>
      </w:r>
    </w:p>
    <w:p w14:paraId="639D8AEA" w14:textId="77777777" w:rsidR="00C44310" w:rsidRPr="00A519A2" w:rsidRDefault="00C44310" w:rsidP="00C44310">
      <w:pPr>
        <w:pStyle w:val="BulletPoint03"/>
        <w:numPr>
          <w:ilvl w:val="0"/>
          <w:numId w:val="21"/>
        </w:numPr>
        <w:ind w:left="1797" w:hanging="357"/>
      </w:pPr>
      <w:r w:rsidRPr="00A519A2">
        <w:t>Rated current: 24 mA</w:t>
      </w:r>
    </w:p>
    <w:p w14:paraId="2DE711F2" w14:textId="77777777" w:rsidR="00C44310" w:rsidRPr="00A519A2" w:rsidRDefault="00C44310" w:rsidP="00C44310">
      <w:pPr>
        <w:pStyle w:val="BulletPoint02"/>
      </w:pPr>
      <w:r w:rsidRPr="00A519A2">
        <w:t>Type of protection: IP 20, IEC/EN 60 529</w:t>
      </w:r>
    </w:p>
    <w:p w14:paraId="14A829B6" w14:textId="77777777" w:rsidR="00C44310" w:rsidRPr="00A519A2" w:rsidRDefault="00C44310" w:rsidP="00C44310">
      <w:pPr>
        <w:pStyle w:val="BulletPoint02"/>
      </w:pPr>
      <w:r w:rsidRPr="00A519A2">
        <w:t>Temperature range: -5 °C to 45 °C</w:t>
      </w:r>
    </w:p>
    <w:p w14:paraId="1254F8D2" w14:textId="77777777" w:rsidR="00C44310" w:rsidRPr="001654CF" w:rsidRDefault="00C44310" w:rsidP="00C44310">
      <w:pPr>
        <w:pStyle w:val="BulletPoint02"/>
        <w:ind w:left="1077" w:hanging="357"/>
        <w:rPr>
          <w:lang w:val="fr-FR"/>
        </w:rPr>
      </w:pPr>
      <w:r w:rsidRPr="001654CF">
        <w:rPr>
          <w:lang w:val="fr-FR"/>
        </w:rPr>
        <w:t>Dimensions (L x W x D): 50 mm x 45 mm x 23 mm</w:t>
      </w:r>
    </w:p>
    <w:p w14:paraId="60DA51A0" w14:textId="77777777" w:rsidR="00C44310" w:rsidRPr="00A519A2" w:rsidRDefault="00C44310" w:rsidP="00C44310">
      <w:pPr>
        <w:pStyle w:val="BulletPoint02"/>
        <w:ind w:left="1077" w:hanging="357"/>
      </w:pPr>
      <w:r w:rsidRPr="00A519A2">
        <w:t>Manufacturer: ABB</w:t>
      </w:r>
    </w:p>
    <w:p w14:paraId="327A4FF3" w14:textId="77777777" w:rsidR="00C44310" w:rsidRPr="00A519A2" w:rsidRDefault="00C44310" w:rsidP="00C44310">
      <w:pPr>
        <w:pStyle w:val="BulletPoint02"/>
      </w:pPr>
      <w:r w:rsidRPr="00A519A2">
        <w:t>Product type: 6120/12</w:t>
      </w:r>
    </w:p>
    <w:p w14:paraId="1A72EAD1" w14:textId="77777777" w:rsidR="001E355E" w:rsidRDefault="001E355E" w:rsidP="00302D5A">
      <w:pPr>
        <w:pStyle w:val="BulletPoint01"/>
        <w:numPr>
          <w:ilvl w:val="0"/>
          <w:numId w:val="0"/>
        </w:numPr>
        <w:ind w:left="360" w:hanging="360"/>
      </w:pPr>
    </w:p>
    <w:p w14:paraId="2C13A3F1" w14:textId="77777777" w:rsidR="00C44310" w:rsidRDefault="00C44310">
      <w:pPr>
        <w:spacing w:after="200"/>
        <w:rPr>
          <w:rFonts w:ascii="Arial" w:eastAsia="Arial" w:hAnsi="Arial" w:cs="Arial"/>
          <w:b/>
        </w:rPr>
      </w:pPr>
      <w:r>
        <w:br w:type="page"/>
      </w:r>
    </w:p>
    <w:p w14:paraId="7787C800" w14:textId="1959FB8A" w:rsidR="00DD7A19" w:rsidRDefault="00DD7A19" w:rsidP="00DD7A19">
      <w:pPr>
        <w:pStyle w:val="berschrift2"/>
        <w:ind w:left="510" w:hanging="510"/>
      </w:pPr>
      <w:bookmarkStart w:id="161" w:name="_Toc431393770"/>
      <w:r>
        <w:t>Multi-Function Room Thermostat with Display</w:t>
      </w:r>
      <w:r w:rsidR="008C164E">
        <w:t xml:space="preserve"> and Control Elements</w:t>
      </w:r>
      <w:bookmarkEnd w:id="161"/>
    </w:p>
    <w:p w14:paraId="10CD7D98" w14:textId="77777777" w:rsidR="00FA4FEA" w:rsidRPr="00A519A2" w:rsidRDefault="00FA4FEA" w:rsidP="00FA4FEA">
      <w:pPr>
        <w:pStyle w:val="BulletPoint01"/>
      </w:pPr>
      <w:r w:rsidRPr="00A519A2">
        <w:t>For single-room temperature control in heating and air-conditioning technology</w:t>
      </w:r>
    </w:p>
    <w:p w14:paraId="3657E2B9" w14:textId="77777777" w:rsidR="00FA4FEA" w:rsidRPr="00A519A2" w:rsidRDefault="00FA4FEA" w:rsidP="00FA4FEA">
      <w:pPr>
        <w:pStyle w:val="BulletPoint01"/>
      </w:pPr>
      <w:r w:rsidRPr="00A519A2">
        <w:t>With illuminated display for showing the actual room temperature</w:t>
      </w:r>
    </w:p>
    <w:p w14:paraId="64A19704" w14:textId="77777777" w:rsidR="00FA4FEA" w:rsidRPr="00A519A2" w:rsidRDefault="00FA4FEA" w:rsidP="00FA4FEA">
      <w:pPr>
        <w:pStyle w:val="BulletPoint01"/>
      </w:pPr>
      <w:r w:rsidRPr="00A519A2">
        <w:t>With external actual-value default</w:t>
      </w:r>
    </w:p>
    <w:p w14:paraId="262B5D0E" w14:textId="77777777" w:rsidR="00FA4FEA" w:rsidRPr="00A519A2" w:rsidRDefault="00FA4FEA" w:rsidP="00FA4FEA">
      <w:pPr>
        <w:pStyle w:val="BulletPoint01"/>
      </w:pPr>
      <w:r w:rsidRPr="00A519A2">
        <w:t>Comfort, standby, night operation or frost/heat protection operation can be selected via KNX. The set values can be parameterized.</w:t>
      </w:r>
    </w:p>
    <w:p w14:paraId="689DAB70" w14:textId="77777777" w:rsidR="00FA4FEA" w:rsidRPr="00A519A2" w:rsidRDefault="00FA4FEA" w:rsidP="00FA4FEA">
      <w:pPr>
        <w:pStyle w:val="BulletPoint01"/>
      </w:pPr>
      <w:r w:rsidRPr="00A519A2">
        <w:t>Display of the operation statuses with symbols</w:t>
      </w:r>
    </w:p>
    <w:p w14:paraId="03C6E13A" w14:textId="77777777" w:rsidR="00FA4FEA" w:rsidRPr="00A519A2" w:rsidRDefault="00FA4FEA" w:rsidP="00FA4FEA">
      <w:pPr>
        <w:pStyle w:val="BulletPoint01"/>
      </w:pPr>
      <w:r w:rsidRPr="00A519A2">
        <w:t>Display of the date and time is possible</w:t>
      </w:r>
    </w:p>
    <w:p w14:paraId="7FBB1302" w14:textId="77777777" w:rsidR="00FA4FEA" w:rsidRPr="00A519A2" w:rsidRDefault="00FA4FEA" w:rsidP="00FA4FEA">
      <w:pPr>
        <w:pStyle w:val="BulletPoint01"/>
      </w:pPr>
      <w:r w:rsidRPr="00A519A2">
        <w:t>The controller is a constant room temperature controller for ventilator convectors (fan coils) in 2-pipe and 4-pipe systems and conventional heating or cooling systems.</w:t>
      </w:r>
    </w:p>
    <w:p w14:paraId="46D5229F" w14:textId="77777777" w:rsidR="00FA4FEA" w:rsidRPr="00A519A2" w:rsidRDefault="00FA4FEA" w:rsidP="00FA4FEA">
      <w:pPr>
        <w:pStyle w:val="BulletPoint01"/>
      </w:pPr>
      <w:r w:rsidRPr="00A519A2">
        <w:t>The fan stage can be switched manually or in automatic mode.</w:t>
      </w:r>
    </w:p>
    <w:p w14:paraId="799E0101" w14:textId="77777777" w:rsidR="00FA4FEA" w:rsidRPr="00A519A2" w:rsidRDefault="00FA4FEA" w:rsidP="00FA4FEA">
      <w:pPr>
        <w:pStyle w:val="BulletPoint01"/>
      </w:pPr>
      <w:r w:rsidRPr="00A519A2">
        <w:t>Setpoint adjustment using upper switch cover is possible.</w:t>
      </w:r>
    </w:p>
    <w:p w14:paraId="3D997C00" w14:textId="77777777" w:rsidR="00FA4FEA" w:rsidRPr="00A519A2" w:rsidRDefault="00FA4FEA" w:rsidP="00FA4FEA">
      <w:pPr>
        <w:pStyle w:val="BulletPoint01"/>
      </w:pPr>
      <w:r w:rsidRPr="00A519A2">
        <w:t>Comfort/standby switchover using lower switch cover is possible.</w:t>
      </w:r>
    </w:p>
    <w:p w14:paraId="4436D08F" w14:textId="77777777" w:rsidR="00FA4FEA" w:rsidRPr="00A519A2" w:rsidRDefault="00FA4FEA" w:rsidP="00FA4FEA">
      <w:pPr>
        <w:pStyle w:val="BulletPoint01"/>
      </w:pPr>
      <w:r w:rsidRPr="00A519A2">
        <w:t>The control output can optionally emit a continuous (PI control) or switching position signal (2-point or PWM).</w:t>
      </w:r>
    </w:p>
    <w:p w14:paraId="05EBDF82" w14:textId="77777777" w:rsidR="00FA4FEA" w:rsidRPr="00A519A2" w:rsidRDefault="00FA4FEA" w:rsidP="00FA4FEA">
      <w:pPr>
        <w:pStyle w:val="BulletPoint01"/>
      </w:pPr>
      <w:r w:rsidRPr="00A519A2">
        <w:t>For transmitting switching, push-button, dimming and blind commands to KNX actuator</w:t>
      </w:r>
    </w:p>
    <w:p w14:paraId="44EA44BC" w14:textId="77777777" w:rsidR="00FA4FEA" w:rsidRPr="00A519A2" w:rsidRDefault="00FA4FEA" w:rsidP="00FA4FEA">
      <w:pPr>
        <w:pStyle w:val="BulletPoint01"/>
      </w:pPr>
      <w:r w:rsidRPr="00A519A2">
        <w:t>Support of KNX functions through innovative LED-color concept (yellow = lighting, blue = blind, orange = RTC, magenta = scene and white = neutral/no function assigned) or standard illumination red/green</w:t>
      </w:r>
    </w:p>
    <w:p w14:paraId="6A5BB736" w14:textId="77777777" w:rsidR="00FA4FEA" w:rsidRPr="00A519A2" w:rsidRDefault="00FA4FEA" w:rsidP="00FA4FEA">
      <w:pPr>
        <w:pStyle w:val="BulletPoint01"/>
      </w:pPr>
      <w:r w:rsidRPr="00A519A2">
        <w:t>Color and function of the LEDs can be changed via ETS.</w:t>
      </w:r>
    </w:p>
    <w:p w14:paraId="5B90876E" w14:textId="77777777" w:rsidR="00FA4FEA" w:rsidRPr="00A519A2" w:rsidRDefault="00FA4FEA" w:rsidP="00FA4FEA">
      <w:pPr>
        <w:pStyle w:val="BulletPoint01"/>
      </w:pPr>
      <w:r w:rsidRPr="00A519A2">
        <w:t>Removal protection is possible with screw-on installation.</w:t>
      </w:r>
    </w:p>
    <w:p w14:paraId="52A8679E" w14:textId="77777777" w:rsidR="00FA4FEA" w:rsidRPr="00A519A2" w:rsidRDefault="00FA4FEA" w:rsidP="00FA4FEA">
      <w:pPr>
        <w:pStyle w:val="BulletPoint01"/>
      </w:pPr>
      <w:r w:rsidRPr="00A519A2">
        <w:t>With a maximum of 10 logic channels (logic gate, time delay, sequences, etc.). The logic functions of the channel can be freely selected.</w:t>
      </w:r>
    </w:p>
    <w:p w14:paraId="219BFE61" w14:textId="77777777" w:rsidR="00FA4FEA" w:rsidRPr="00A519A2" w:rsidRDefault="00FA4FEA" w:rsidP="00FA4FEA">
      <w:pPr>
        <w:pStyle w:val="BulletPoint01"/>
      </w:pPr>
      <w:r w:rsidRPr="00A519A2">
        <w:t>For flush-mounted bus coupler</w:t>
      </w:r>
    </w:p>
    <w:p w14:paraId="787A8AE1" w14:textId="77777777" w:rsidR="00FA4FEA" w:rsidRPr="00A519A2" w:rsidRDefault="00FA4FEA" w:rsidP="00FA4FEA">
      <w:pPr>
        <w:pStyle w:val="BulletPoint01"/>
      </w:pPr>
      <w:r w:rsidRPr="00A519A2">
        <w:t>The following functions are provided for the application module:</w:t>
      </w:r>
    </w:p>
    <w:p w14:paraId="102ECA0F" w14:textId="77777777" w:rsidR="00FA4FEA" w:rsidRPr="00A519A2" w:rsidRDefault="00FA4FEA" w:rsidP="00FA4FEA">
      <w:pPr>
        <w:pStyle w:val="BulletPoint02"/>
        <w:ind w:left="1077" w:hanging="357"/>
      </w:pPr>
      <w:r w:rsidRPr="00A519A2">
        <w:t>Inputs: LED</w:t>
      </w:r>
    </w:p>
    <w:p w14:paraId="6E0A5FB6" w14:textId="77777777" w:rsidR="00FA4FEA" w:rsidRPr="00A519A2" w:rsidRDefault="00FA4FEA" w:rsidP="00FA4FEA">
      <w:pPr>
        <w:pStyle w:val="BulletPoint02"/>
        <w:ind w:left="1077" w:hanging="357"/>
      </w:pPr>
      <w:r w:rsidRPr="00A519A2">
        <w:t>Outputs: Switching, Dimming, Blinds, Value, Push-button, Light scene extension unit, Step switch, Short/long operation, RTC operating mode switchover, Push-button switching, Push-button dimming, Push-button blind, Push-button value sender, Push-button step-type switch, Push-button multiple functions (max. 5 channels), Push-button value sender, 2 objects, Light scene actuator, Sequence actuator, Staircase lighting, Delay, Preset, Cyclical telegram, Flashing, Logics (AND, OR, XOR, XNOR, NAND, NOR), GATE, Min/max value transducers, Set value/hysteresis, PWM inverter, Priority, Continuous, Heating, Cooling, Fan control</w:t>
      </w:r>
    </w:p>
    <w:p w14:paraId="1F06C726" w14:textId="77777777" w:rsidR="00FA4FEA" w:rsidRPr="00A519A2" w:rsidRDefault="00FA4FEA" w:rsidP="00FA4FEA">
      <w:pPr>
        <w:rPr>
          <w:rFonts w:ascii="Arial" w:eastAsia="Arial" w:hAnsi="Arial" w:cs="Arial"/>
          <w:noProof/>
          <w:szCs w:val="18"/>
        </w:rPr>
      </w:pPr>
      <w:r w:rsidRPr="00A519A2">
        <w:br w:type="page"/>
      </w:r>
    </w:p>
    <w:p w14:paraId="6212C45C" w14:textId="77777777" w:rsidR="00FA4FEA" w:rsidRPr="00A519A2" w:rsidRDefault="00FA4FEA" w:rsidP="00FA4FEA">
      <w:pPr>
        <w:pStyle w:val="BulletPoint01"/>
      </w:pPr>
      <w:r w:rsidRPr="00A519A2">
        <w:t>Room thermostat:</w:t>
      </w:r>
    </w:p>
    <w:p w14:paraId="0503E92C" w14:textId="77777777" w:rsidR="00FA4FEA" w:rsidRPr="00A519A2" w:rsidRDefault="00FA4FEA" w:rsidP="00FA4FEA">
      <w:pPr>
        <w:pStyle w:val="BulletPoint02"/>
        <w:ind w:left="1077" w:hanging="357"/>
      </w:pPr>
      <w:r w:rsidRPr="00A519A2">
        <w:t xml:space="preserve">Connection: </w:t>
      </w:r>
    </w:p>
    <w:p w14:paraId="0214F81B" w14:textId="77777777" w:rsidR="00FA4FEA" w:rsidRPr="00A519A2" w:rsidRDefault="00FA4FEA" w:rsidP="00FA4FEA">
      <w:pPr>
        <w:pStyle w:val="BulletPoint03"/>
        <w:numPr>
          <w:ilvl w:val="0"/>
          <w:numId w:val="21"/>
        </w:numPr>
        <w:ind w:left="1797" w:hanging="357"/>
      </w:pPr>
      <w:r w:rsidRPr="00A519A2">
        <w:t>Power supply: 10-pole multi-point connector</w:t>
      </w:r>
    </w:p>
    <w:p w14:paraId="797EE358" w14:textId="77777777" w:rsidR="00FA4FEA" w:rsidRPr="00A519A2" w:rsidRDefault="00FA4FEA" w:rsidP="00FA4FEA">
      <w:pPr>
        <w:pStyle w:val="BulletPoint02"/>
        <w:ind w:left="1077" w:hanging="357"/>
      </w:pPr>
      <w:r w:rsidRPr="00A519A2">
        <w:t>Control element: Switch contacts left/right, also for selecting setpoint and mode of operation</w:t>
      </w:r>
    </w:p>
    <w:p w14:paraId="13E4A860" w14:textId="77777777" w:rsidR="00FA4FEA" w:rsidRPr="00A519A2" w:rsidRDefault="00FA4FEA" w:rsidP="00FA4FEA">
      <w:pPr>
        <w:pStyle w:val="BulletPoint02"/>
        <w:ind w:left="1077" w:hanging="357"/>
      </w:pPr>
      <w:r w:rsidRPr="00A519A2">
        <w:t>Display elements: LCD showing operation mode, temperature, time and date</w:t>
      </w:r>
    </w:p>
    <w:p w14:paraId="461C2997" w14:textId="77777777" w:rsidR="00FA4FEA" w:rsidRPr="00A519A2" w:rsidRDefault="00FA4FEA" w:rsidP="00FA4FEA">
      <w:pPr>
        <w:pStyle w:val="BulletPoint02"/>
      </w:pPr>
      <w:r w:rsidRPr="00A519A2">
        <w:t>Type of protection: IP 20, IEC/EN 60 529</w:t>
      </w:r>
    </w:p>
    <w:p w14:paraId="417460F8" w14:textId="77777777" w:rsidR="00FA4FEA" w:rsidRPr="00A519A2" w:rsidRDefault="00FA4FEA" w:rsidP="00FA4FEA">
      <w:pPr>
        <w:pStyle w:val="BulletPoint02"/>
      </w:pPr>
      <w:r w:rsidRPr="00A519A2">
        <w:t>Temperature range: -5 °C to 45 °C</w:t>
      </w:r>
    </w:p>
    <w:p w14:paraId="28B8DF24" w14:textId="77777777" w:rsidR="00FA4FEA" w:rsidRPr="001654CF" w:rsidRDefault="00FA4FEA" w:rsidP="00FA4FEA">
      <w:pPr>
        <w:pStyle w:val="BulletPoint02"/>
        <w:ind w:left="1077" w:hanging="357"/>
        <w:rPr>
          <w:lang w:val="fr-FR"/>
        </w:rPr>
      </w:pPr>
      <w:r w:rsidRPr="001654CF">
        <w:rPr>
          <w:lang w:val="fr-FR"/>
        </w:rPr>
        <w:t>Dimensions (L x W x D): 63 mm x 63 mm</w:t>
      </w:r>
    </w:p>
    <w:p w14:paraId="575521C6" w14:textId="77777777" w:rsidR="00FA4FEA" w:rsidRPr="00A519A2" w:rsidRDefault="00FA4FEA" w:rsidP="00FA4FEA">
      <w:pPr>
        <w:pStyle w:val="BulletPoint02"/>
        <w:ind w:left="1077" w:hanging="357"/>
      </w:pPr>
      <w:r w:rsidRPr="00A519A2">
        <w:t>Manufacturer: ABB</w:t>
      </w:r>
    </w:p>
    <w:p w14:paraId="77FD7D85" w14:textId="18E84F0D" w:rsidR="00FA4FEA" w:rsidRPr="00E9255F" w:rsidRDefault="00FA4FEA" w:rsidP="00FA4FEA">
      <w:pPr>
        <w:pStyle w:val="BulletPoint02"/>
        <w:ind w:left="1077" w:hanging="357"/>
      </w:pPr>
      <w:r w:rsidRPr="00E9255F">
        <w:t>Prod</w:t>
      </w:r>
      <w:r w:rsidR="001F2D12" w:rsidRPr="00E9255F">
        <w:t>uct type: 6128/28</w:t>
      </w:r>
    </w:p>
    <w:p w14:paraId="52C55A4A" w14:textId="77777777" w:rsidR="00FA4FEA" w:rsidRPr="00A519A2" w:rsidRDefault="00FA4FEA" w:rsidP="00FA4FEA">
      <w:pPr>
        <w:pStyle w:val="BulletPoint01"/>
      </w:pPr>
      <w:r w:rsidRPr="00A519A2">
        <w:t>Bus coupler:</w:t>
      </w:r>
    </w:p>
    <w:p w14:paraId="7825B633" w14:textId="77777777" w:rsidR="00FA4FEA" w:rsidRPr="00A519A2" w:rsidRDefault="00FA4FEA" w:rsidP="00FA4FEA">
      <w:pPr>
        <w:pStyle w:val="BulletPoint02"/>
        <w:ind w:left="1077" w:hanging="357"/>
      </w:pPr>
      <w:r w:rsidRPr="00A519A2">
        <w:t>For combining the installation bus KNX and the different application modules</w:t>
      </w:r>
    </w:p>
    <w:p w14:paraId="59CBC341" w14:textId="77777777" w:rsidR="00FA4FEA" w:rsidRPr="00A519A2" w:rsidRDefault="00FA4FEA" w:rsidP="00FA4FEA">
      <w:pPr>
        <w:pStyle w:val="BulletPoint02"/>
        <w:ind w:left="1077" w:hanging="357"/>
      </w:pPr>
      <w:r w:rsidRPr="00A519A2">
        <w:t>For installation in surface-mounted or flush-mounted boxes</w:t>
      </w:r>
    </w:p>
    <w:p w14:paraId="790E70D9" w14:textId="77777777" w:rsidR="00FA4FEA" w:rsidRPr="00A519A2" w:rsidRDefault="00FA4FEA" w:rsidP="00FA4FEA">
      <w:pPr>
        <w:pStyle w:val="BulletPoint02"/>
        <w:ind w:left="1077" w:hanging="357"/>
      </w:pPr>
      <w:r w:rsidRPr="00A519A2">
        <w:t xml:space="preserve">Connection: </w:t>
      </w:r>
    </w:p>
    <w:p w14:paraId="3A0C25AD" w14:textId="77777777" w:rsidR="00FA4FEA" w:rsidRPr="00A519A2" w:rsidRDefault="00FA4FEA" w:rsidP="00FA4FEA">
      <w:pPr>
        <w:pStyle w:val="BulletPoint03"/>
        <w:numPr>
          <w:ilvl w:val="0"/>
          <w:numId w:val="21"/>
        </w:numPr>
        <w:ind w:left="1797" w:hanging="357"/>
      </w:pPr>
      <w:r w:rsidRPr="00A519A2">
        <w:t>KNX line: Bus connection terminal</w:t>
      </w:r>
    </w:p>
    <w:p w14:paraId="7F0E2699" w14:textId="77777777" w:rsidR="00FA4FEA" w:rsidRPr="00A519A2" w:rsidRDefault="00FA4FEA" w:rsidP="00FA4FEA">
      <w:pPr>
        <w:pStyle w:val="BulletPoint02"/>
      </w:pPr>
      <w:r w:rsidRPr="00A519A2">
        <w:t>Rated voltage: 24 V</w:t>
      </w:r>
    </w:p>
    <w:p w14:paraId="5CEBCA18" w14:textId="77777777" w:rsidR="00FA4FEA" w:rsidRPr="00A519A2" w:rsidRDefault="00FA4FEA" w:rsidP="00FA4FEA">
      <w:pPr>
        <w:pStyle w:val="BulletPoint02"/>
      </w:pPr>
      <w:r w:rsidRPr="00A519A2">
        <w:t xml:space="preserve">Outputs: </w:t>
      </w:r>
    </w:p>
    <w:p w14:paraId="5CB4E723" w14:textId="77777777" w:rsidR="00FA4FEA" w:rsidRPr="00A519A2" w:rsidRDefault="00FA4FEA" w:rsidP="00FA4FEA">
      <w:pPr>
        <w:pStyle w:val="BulletPoint03"/>
        <w:numPr>
          <w:ilvl w:val="0"/>
          <w:numId w:val="21"/>
        </w:numPr>
        <w:ind w:left="1797" w:hanging="357"/>
      </w:pPr>
      <w:r w:rsidRPr="00A519A2">
        <w:t>Rated current: 24 mA</w:t>
      </w:r>
    </w:p>
    <w:p w14:paraId="2314238D" w14:textId="77777777" w:rsidR="00FA4FEA" w:rsidRPr="00A519A2" w:rsidRDefault="00FA4FEA" w:rsidP="00FA4FEA">
      <w:pPr>
        <w:pStyle w:val="BulletPoint02"/>
      </w:pPr>
      <w:r w:rsidRPr="00A519A2">
        <w:t>Type of protection: IP 20, IEC/EN 60 529</w:t>
      </w:r>
    </w:p>
    <w:p w14:paraId="56A49909" w14:textId="77777777" w:rsidR="00FA4FEA" w:rsidRPr="00A519A2" w:rsidRDefault="00FA4FEA" w:rsidP="00FA4FEA">
      <w:pPr>
        <w:pStyle w:val="BulletPoint02"/>
      </w:pPr>
      <w:r w:rsidRPr="00A519A2">
        <w:t>Temperature range: -5 °C to 45 °C</w:t>
      </w:r>
    </w:p>
    <w:p w14:paraId="038FCCAF" w14:textId="77777777" w:rsidR="00FA4FEA" w:rsidRPr="001654CF" w:rsidRDefault="00FA4FEA" w:rsidP="00FA4FEA">
      <w:pPr>
        <w:pStyle w:val="BulletPoint02"/>
        <w:ind w:left="1077" w:hanging="357"/>
        <w:rPr>
          <w:lang w:val="fr-FR"/>
        </w:rPr>
      </w:pPr>
      <w:r w:rsidRPr="001654CF">
        <w:rPr>
          <w:lang w:val="fr-FR"/>
        </w:rPr>
        <w:t>Dimensions (L x W x D): 50 mm x 45 mm x 23 mm</w:t>
      </w:r>
    </w:p>
    <w:p w14:paraId="3EAC03F5" w14:textId="77777777" w:rsidR="00FA4FEA" w:rsidRPr="00A519A2" w:rsidRDefault="00FA4FEA" w:rsidP="00FA4FEA">
      <w:pPr>
        <w:pStyle w:val="BulletPoint02"/>
        <w:ind w:left="1077" w:hanging="357"/>
      </w:pPr>
      <w:r w:rsidRPr="00A519A2">
        <w:t>Manufacturer: ABB</w:t>
      </w:r>
    </w:p>
    <w:p w14:paraId="68209230" w14:textId="77777777" w:rsidR="00FA4FEA" w:rsidRPr="00A519A2" w:rsidRDefault="00FA4FEA" w:rsidP="00FA4FEA">
      <w:pPr>
        <w:pStyle w:val="BulletPoint02"/>
        <w:ind w:left="1077" w:hanging="357"/>
      </w:pPr>
      <w:r w:rsidRPr="00A519A2">
        <w:t>Product type: 6120/12</w:t>
      </w:r>
    </w:p>
    <w:p w14:paraId="07D3D535" w14:textId="77777777" w:rsidR="00DD7A19" w:rsidRPr="005D3FF5" w:rsidRDefault="00DD7A19" w:rsidP="00302D5A">
      <w:pPr>
        <w:pStyle w:val="BulletPoint01"/>
        <w:numPr>
          <w:ilvl w:val="0"/>
          <w:numId w:val="0"/>
        </w:numPr>
        <w:ind w:left="360" w:hanging="360"/>
      </w:pPr>
    </w:p>
    <w:p w14:paraId="32DE86C9" w14:textId="0B334697" w:rsidR="00F60E8C" w:rsidRDefault="00F60E8C" w:rsidP="00F60E8C">
      <w:pPr>
        <w:rPr>
          <w:rFonts w:ascii="Arial" w:eastAsia="Arial" w:hAnsi="Arial" w:cs="Arial"/>
          <w:b/>
        </w:rPr>
      </w:pPr>
      <w:r>
        <w:br w:type="page"/>
      </w:r>
    </w:p>
    <w:p w14:paraId="1DE5A450" w14:textId="50657C66" w:rsidR="00F60E8C" w:rsidRDefault="00F60E8C" w:rsidP="00F60E8C">
      <w:pPr>
        <w:pStyle w:val="berschrift2"/>
      </w:pPr>
      <w:bookmarkStart w:id="162" w:name="_Toc395865862"/>
      <w:bookmarkStart w:id="163" w:name="_Toc401650591"/>
      <w:bookmarkStart w:id="164" w:name="_Toc431393771"/>
      <w:r>
        <w:t xml:space="preserve">Valve </w:t>
      </w:r>
      <w:r w:rsidR="0053062C">
        <w:t>D</w:t>
      </w:r>
      <w:r>
        <w:t xml:space="preserve">rive </w:t>
      </w:r>
      <w:r w:rsidR="0053062C">
        <w:t>A</w:t>
      </w:r>
      <w:r>
        <w:t>ctuator</w:t>
      </w:r>
      <w:bookmarkEnd w:id="162"/>
      <w:bookmarkEnd w:id="163"/>
      <w:bookmarkEnd w:id="164"/>
    </w:p>
    <w:p w14:paraId="550F7461" w14:textId="77777777" w:rsidR="00FA4FEA" w:rsidRPr="00A519A2" w:rsidRDefault="00FA4FEA" w:rsidP="00FA4FEA">
      <w:pPr>
        <w:pStyle w:val="BulletPoint01"/>
        <w:ind w:left="360" w:hanging="360"/>
      </w:pPr>
      <w:bookmarkStart w:id="165" w:name="_Toc395865863"/>
      <w:bookmarkStart w:id="166" w:name="_Toc401650592"/>
      <w:r w:rsidRPr="00A519A2">
        <w:t>To control thermoelectric valve drives (24…230 V AC) in heating/cooling systems via 6/12 independent semiconductor outputs</w:t>
      </w:r>
    </w:p>
    <w:p w14:paraId="4CF07D7C" w14:textId="77777777" w:rsidR="00FA4FEA" w:rsidRPr="00A519A2" w:rsidRDefault="00FA4FEA" w:rsidP="00FA4FEA">
      <w:pPr>
        <w:pStyle w:val="BulletPoint01"/>
        <w:ind w:left="360" w:hanging="360"/>
      </w:pPr>
      <w:r w:rsidRPr="00A519A2">
        <w:t>General device functions:</w:t>
      </w:r>
    </w:p>
    <w:p w14:paraId="410AEC7E" w14:textId="77777777" w:rsidR="00FA4FEA" w:rsidRPr="00A519A2" w:rsidRDefault="00FA4FEA" w:rsidP="00FA4FEA">
      <w:pPr>
        <w:pStyle w:val="BulletPoint02"/>
      </w:pPr>
      <w:r w:rsidRPr="00A519A2">
        <w:t>Supply via bus voltage</w:t>
      </w:r>
    </w:p>
    <w:p w14:paraId="5B1F6D92" w14:textId="77777777" w:rsidR="00FA4FEA" w:rsidRPr="00A519A2" w:rsidRDefault="00FA4FEA" w:rsidP="00FA4FEA">
      <w:pPr>
        <w:pStyle w:val="BulletPoint02"/>
      </w:pPr>
      <w:r w:rsidRPr="00A519A2">
        <w:t>Protection against overload and short-circuit</w:t>
      </w:r>
    </w:p>
    <w:p w14:paraId="5FBB6509" w14:textId="77777777" w:rsidR="00FA4FEA" w:rsidRPr="00A519A2" w:rsidRDefault="00FA4FEA" w:rsidP="00FA4FEA">
      <w:pPr>
        <w:pStyle w:val="BulletPoint02"/>
      </w:pPr>
      <w:r w:rsidRPr="00A519A2">
        <w:t>Manual operating keys and displaying LEDs for each channel</w:t>
      </w:r>
    </w:p>
    <w:p w14:paraId="331FF2CC" w14:textId="77777777" w:rsidR="00FA4FEA" w:rsidRPr="00A519A2" w:rsidRDefault="00FA4FEA" w:rsidP="00FA4FEA">
      <w:pPr>
        <w:pStyle w:val="BulletPoint02"/>
      </w:pPr>
      <w:r w:rsidRPr="00A519A2">
        <w:t>Block/enable manual operation, deactivation after time and status</w:t>
      </w:r>
    </w:p>
    <w:p w14:paraId="6BB23E7E" w14:textId="77777777" w:rsidR="00FA4FEA" w:rsidRPr="00A519A2" w:rsidRDefault="00FA4FEA" w:rsidP="00FA4FEA">
      <w:pPr>
        <w:pStyle w:val="BulletPoint02"/>
      </w:pPr>
      <w:r w:rsidRPr="00A519A2">
        <w:t>Copy and exchange channels</w:t>
      </w:r>
    </w:p>
    <w:p w14:paraId="3014656E" w14:textId="77777777" w:rsidR="00FA4FEA" w:rsidRPr="00A519A2" w:rsidRDefault="00FA4FEA" w:rsidP="00FA4FEA">
      <w:pPr>
        <w:pStyle w:val="BulletPoint02"/>
      </w:pPr>
      <w:r w:rsidRPr="00A519A2">
        <w:t>Cyclical monitoring of the device</w:t>
      </w:r>
    </w:p>
    <w:p w14:paraId="1983F7F8" w14:textId="77777777" w:rsidR="00FA4FEA" w:rsidRPr="00A519A2" w:rsidRDefault="00FA4FEA" w:rsidP="00FA4FEA">
      <w:pPr>
        <w:pStyle w:val="BulletPoint02"/>
      </w:pPr>
      <w:r w:rsidRPr="00A519A2">
        <w:t>Sending and switching delay after bus voltage recovery</w:t>
      </w:r>
    </w:p>
    <w:p w14:paraId="76CC91BF" w14:textId="77777777" w:rsidR="00FA4FEA" w:rsidRPr="00A519A2" w:rsidRDefault="00FA4FEA" w:rsidP="00FA4FEA">
      <w:pPr>
        <w:pStyle w:val="BulletPoint02"/>
      </w:pPr>
      <w:r w:rsidRPr="00A519A2">
        <w:t>Request status values</w:t>
      </w:r>
    </w:p>
    <w:p w14:paraId="2100567B" w14:textId="77777777" w:rsidR="00FA4FEA" w:rsidRPr="00A519A2" w:rsidRDefault="00FA4FEA" w:rsidP="00FA4FEA">
      <w:pPr>
        <w:pStyle w:val="BulletPoint02"/>
      </w:pPr>
      <w:r w:rsidRPr="00A519A2">
        <w:t>Limited number of telegrams</w:t>
      </w:r>
    </w:p>
    <w:p w14:paraId="25027D88" w14:textId="77777777" w:rsidR="00FA4FEA" w:rsidRPr="00A519A2" w:rsidRDefault="00FA4FEA" w:rsidP="00FA4FEA">
      <w:pPr>
        <w:pStyle w:val="BulletPoint01"/>
        <w:ind w:left="360" w:hanging="360"/>
      </w:pPr>
      <w:r w:rsidRPr="00A519A2">
        <w:t>Software functionality for each channel:</w:t>
      </w:r>
    </w:p>
    <w:p w14:paraId="6B96A3DE" w14:textId="77777777" w:rsidR="00FA4FEA" w:rsidRPr="00A519A2" w:rsidRDefault="00FA4FEA" w:rsidP="00FA4FEA">
      <w:pPr>
        <w:pStyle w:val="BulletPoint02"/>
      </w:pPr>
      <w:r w:rsidRPr="00A519A2">
        <w:t>Reaction on bus voltage recovery</w:t>
      </w:r>
    </w:p>
    <w:p w14:paraId="0D197735" w14:textId="77777777" w:rsidR="00FA4FEA" w:rsidRPr="00A519A2" w:rsidRDefault="00FA4FEA" w:rsidP="00FA4FEA">
      <w:pPr>
        <w:pStyle w:val="BulletPoint02"/>
      </w:pPr>
      <w:r w:rsidRPr="00A519A2">
        <w:t>Status message overload/short-circuit</w:t>
      </w:r>
    </w:p>
    <w:p w14:paraId="24FEF3F6" w14:textId="77777777" w:rsidR="00FA4FEA" w:rsidRPr="00A519A2" w:rsidRDefault="00FA4FEA" w:rsidP="00FA4FEA">
      <w:pPr>
        <w:pStyle w:val="BulletPoint02"/>
      </w:pPr>
      <w:r w:rsidRPr="00A519A2">
        <w:t>Selection of valve drive (normally closed/normally open)</w:t>
      </w:r>
    </w:p>
    <w:p w14:paraId="63E1F7B0" w14:textId="77777777" w:rsidR="00FA4FEA" w:rsidRPr="00A519A2" w:rsidRDefault="00FA4FEA" w:rsidP="00FA4FEA">
      <w:pPr>
        <w:pStyle w:val="BulletPoint02"/>
      </w:pPr>
      <w:r w:rsidRPr="00A519A2">
        <w:t>Control of outputs: Switching (1-bit) or continuous (1-byte, pulse width modulation)</w:t>
      </w:r>
    </w:p>
    <w:p w14:paraId="6EE7F42D" w14:textId="77777777" w:rsidR="00FA4FEA" w:rsidRPr="00A519A2" w:rsidRDefault="00FA4FEA" w:rsidP="00FA4FEA">
      <w:pPr>
        <w:pStyle w:val="BulletPoint02"/>
      </w:pPr>
      <w:r w:rsidRPr="00A519A2">
        <w:t>Status message control value (1-bit or 1-byte)</w:t>
      </w:r>
    </w:p>
    <w:p w14:paraId="538F4900" w14:textId="77777777" w:rsidR="00FA4FEA" w:rsidRPr="00A519A2" w:rsidRDefault="00FA4FEA" w:rsidP="00FA4FEA">
      <w:pPr>
        <w:pStyle w:val="BulletPoint02"/>
      </w:pPr>
      <w:r w:rsidRPr="00A519A2">
        <w:t>Cyclic monitoring of control value (room temperature controller)</w:t>
      </w:r>
    </w:p>
    <w:p w14:paraId="3AF05925" w14:textId="77777777" w:rsidR="00FA4FEA" w:rsidRPr="00A519A2" w:rsidRDefault="00FA4FEA" w:rsidP="00FA4FEA">
      <w:pPr>
        <w:pStyle w:val="BulletPoint02"/>
      </w:pPr>
      <w:r w:rsidRPr="00A519A2">
        <w:t>Preferred position and status message at controller fault</w:t>
      </w:r>
    </w:p>
    <w:p w14:paraId="3198B99B" w14:textId="77777777" w:rsidR="00FA4FEA" w:rsidRPr="00A519A2" w:rsidRDefault="00FA4FEA" w:rsidP="00FA4FEA">
      <w:pPr>
        <w:pStyle w:val="BulletPoint02"/>
      </w:pPr>
      <w:r w:rsidRPr="00A519A2">
        <w:t>Security functions: Blocking and forced operation</w:t>
      </w:r>
    </w:p>
    <w:p w14:paraId="4B154EFE" w14:textId="77777777" w:rsidR="00FA4FEA" w:rsidRPr="00A519A2" w:rsidRDefault="00FA4FEA" w:rsidP="00FA4FEA">
      <w:pPr>
        <w:pStyle w:val="BulletPoint02"/>
      </w:pPr>
      <w:r w:rsidRPr="00A519A2">
        <w:t>Valve purge: Activation via object, adjustable duration, cyclic purge and status</w:t>
      </w:r>
    </w:p>
    <w:p w14:paraId="0B843E65" w14:textId="77777777" w:rsidR="00FA4FEA" w:rsidRPr="00A519A2" w:rsidRDefault="00FA4FEA" w:rsidP="00FA4FEA">
      <w:pPr>
        <w:pStyle w:val="BulletPoint02"/>
      </w:pPr>
      <w:r w:rsidRPr="00A519A2">
        <w:t>Characteristic curve correction</w:t>
      </w:r>
    </w:p>
    <w:p w14:paraId="6B5A4D2E" w14:textId="77777777" w:rsidR="00FA4FEA" w:rsidRPr="00A519A2" w:rsidRDefault="00FA4FEA" w:rsidP="00FA4FEA">
      <w:pPr>
        <w:pStyle w:val="BulletPoint02"/>
      </w:pPr>
      <w:r w:rsidRPr="00A519A2">
        <w:t>Status byte</w:t>
      </w:r>
    </w:p>
    <w:p w14:paraId="024FC92A" w14:textId="77777777" w:rsidR="00FA4FEA" w:rsidRPr="00A519A2" w:rsidRDefault="00FA4FEA" w:rsidP="00FA4FEA">
      <w:pPr>
        <w:pStyle w:val="BulletPoint01"/>
        <w:ind w:left="360" w:hanging="360"/>
      </w:pPr>
      <w:r w:rsidRPr="00A519A2">
        <w:t>Outputs: 6/12 semiconductor outputs</w:t>
      </w:r>
    </w:p>
    <w:p w14:paraId="49E4EFA7" w14:textId="77777777" w:rsidR="00FA4FEA" w:rsidRPr="00A519A2" w:rsidRDefault="00FA4FEA" w:rsidP="00FA4FEA">
      <w:pPr>
        <w:pStyle w:val="BulletPoint01"/>
        <w:ind w:left="360" w:hanging="360"/>
      </w:pPr>
      <w:r w:rsidRPr="00A519A2">
        <w:t>Power consumption KNX: &lt; 250 mW</w:t>
      </w:r>
    </w:p>
    <w:p w14:paraId="6ECAB7A1" w14:textId="77777777" w:rsidR="00FA4FEA" w:rsidRPr="00A519A2" w:rsidRDefault="00FA4FEA" w:rsidP="00FA4FEA">
      <w:pPr>
        <w:pStyle w:val="BulletPoint01"/>
        <w:ind w:left="360" w:hanging="360"/>
      </w:pPr>
      <w:r w:rsidRPr="00A519A2">
        <w:t>Operating voltage: 21…30 V DC via KNX</w:t>
      </w:r>
    </w:p>
    <w:p w14:paraId="71F383C9" w14:textId="77777777" w:rsidR="00FA4FEA" w:rsidRPr="00A519A2" w:rsidRDefault="00FA4FEA" w:rsidP="00FA4FEA">
      <w:pPr>
        <w:pStyle w:val="BulletPoint01"/>
        <w:ind w:left="360" w:hanging="360"/>
      </w:pPr>
      <w:r w:rsidRPr="00A519A2">
        <w:t>U</w:t>
      </w:r>
      <w:r w:rsidRPr="003330EB">
        <w:rPr>
          <w:vertAlign w:val="subscript"/>
        </w:rPr>
        <w:t>N</w:t>
      </w:r>
      <w:r w:rsidRPr="00A519A2">
        <w:t xml:space="preserve"> rated voltage: Max. 24…230 V AC, 45…65 Hz</w:t>
      </w:r>
    </w:p>
    <w:p w14:paraId="2613B03B" w14:textId="77777777" w:rsidR="00FA4FEA" w:rsidRPr="00A519A2" w:rsidRDefault="00FA4FEA" w:rsidP="00FA4FEA">
      <w:pPr>
        <w:pStyle w:val="BulletPoint01"/>
        <w:ind w:left="360" w:hanging="360"/>
      </w:pPr>
      <w:r w:rsidRPr="00A519A2">
        <w:t>I</w:t>
      </w:r>
      <w:r w:rsidRPr="003330EB">
        <w:rPr>
          <w:vertAlign w:val="subscript"/>
        </w:rPr>
        <w:t>N</w:t>
      </w:r>
      <w:r w:rsidRPr="00A519A2">
        <w:t xml:space="preserve"> rated current: Max. 160 mA</w:t>
      </w:r>
    </w:p>
    <w:p w14:paraId="5C5C84CC" w14:textId="77777777" w:rsidR="00FA4FEA" w:rsidRPr="00A519A2" w:rsidRDefault="00FA4FEA" w:rsidP="00FA4FEA">
      <w:pPr>
        <w:pStyle w:val="BulletPoint01"/>
        <w:ind w:left="360" w:hanging="360"/>
      </w:pPr>
      <w:r w:rsidRPr="00A519A2">
        <w:t xml:space="preserve">Operating and displaying elements: </w:t>
      </w:r>
    </w:p>
    <w:p w14:paraId="645F7D3E" w14:textId="77777777" w:rsidR="00FA4FEA" w:rsidRPr="00A519A2" w:rsidRDefault="00FA4FEA" w:rsidP="00FA4FEA">
      <w:pPr>
        <w:pStyle w:val="BulletPoint02"/>
      </w:pPr>
      <w:r w:rsidRPr="00A519A2">
        <w:t>LED and push-button (ON/OFF) for each channel</w:t>
      </w:r>
    </w:p>
    <w:p w14:paraId="3E54AC62" w14:textId="77777777" w:rsidR="00FA4FEA" w:rsidRPr="00A519A2" w:rsidRDefault="00FA4FEA" w:rsidP="00FA4FEA">
      <w:pPr>
        <w:pStyle w:val="BulletPoint02"/>
      </w:pPr>
      <w:r w:rsidRPr="00A519A2">
        <w:t>LED overload/short-circuit and push-button reset</w:t>
      </w:r>
    </w:p>
    <w:p w14:paraId="516604EA" w14:textId="77777777" w:rsidR="00FA4FEA" w:rsidRPr="00A519A2" w:rsidRDefault="00FA4FEA" w:rsidP="00FA4FEA">
      <w:pPr>
        <w:pStyle w:val="BulletPoint01"/>
        <w:ind w:left="360" w:hanging="360"/>
      </w:pPr>
      <w:r w:rsidRPr="00A519A2">
        <w:t>Connection:</w:t>
      </w:r>
    </w:p>
    <w:p w14:paraId="51D772A1" w14:textId="77777777" w:rsidR="00FA4FEA" w:rsidRPr="00A519A2" w:rsidRDefault="00FA4FEA" w:rsidP="00FA4FEA">
      <w:pPr>
        <w:pStyle w:val="BulletPoint02"/>
      </w:pPr>
      <w:r w:rsidRPr="00A519A2">
        <w:t>Outputs: Screw terminals with combination head screws</w:t>
      </w:r>
    </w:p>
    <w:p w14:paraId="51555A5C" w14:textId="77777777" w:rsidR="00FA4FEA" w:rsidRPr="00A519A2" w:rsidRDefault="00FA4FEA" w:rsidP="00FA4FEA">
      <w:pPr>
        <w:pStyle w:val="BulletPoint02"/>
      </w:pPr>
      <w:r w:rsidRPr="00A519A2">
        <w:t>KNX: Screwless bus connection terminal</w:t>
      </w:r>
    </w:p>
    <w:p w14:paraId="52786D63" w14:textId="77777777" w:rsidR="00FA4FEA" w:rsidRPr="00A519A2" w:rsidRDefault="00FA4FEA" w:rsidP="00FA4FEA">
      <w:pPr>
        <w:pStyle w:val="BulletPoint01"/>
        <w:ind w:left="360" w:hanging="360"/>
      </w:pPr>
      <w:r w:rsidRPr="00A519A2">
        <w:t>Type of protection: IP 20, IEC/EN 60 529</w:t>
      </w:r>
    </w:p>
    <w:p w14:paraId="7109535E" w14:textId="77777777" w:rsidR="00FA4FEA" w:rsidRPr="00A519A2" w:rsidRDefault="00FA4FEA" w:rsidP="00FA4FEA">
      <w:pPr>
        <w:pStyle w:val="BulletPoint01"/>
        <w:ind w:left="360" w:hanging="360"/>
      </w:pPr>
      <w:r w:rsidRPr="00A519A2">
        <w:t>Mounting: 35 mm mounting rail, IEC/EN 60 715</w:t>
      </w:r>
    </w:p>
    <w:p w14:paraId="0DD02647" w14:textId="77777777" w:rsidR="00FA4FEA" w:rsidRPr="00A519A2" w:rsidRDefault="00FA4FEA" w:rsidP="00FA4FEA">
      <w:pPr>
        <w:pStyle w:val="BulletPoint01"/>
        <w:ind w:left="360" w:hanging="360"/>
      </w:pPr>
      <w:r w:rsidRPr="00A519A2">
        <w:t>Width: 4 or 8 modules at 18 mm</w:t>
      </w:r>
    </w:p>
    <w:p w14:paraId="05591F47" w14:textId="77777777" w:rsidR="00FA4FEA" w:rsidRPr="00A519A2" w:rsidRDefault="00FA4FEA" w:rsidP="00FA4FEA">
      <w:pPr>
        <w:pStyle w:val="BulletPoint01"/>
        <w:ind w:left="360" w:hanging="360"/>
      </w:pPr>
      <w:r w:rsidRPr="00A519A2">
        <w:t>Manufacturer: ABB</w:t>
      </w:r>
    </w:p>
    <w:p w14:paraId="4711A416" w14:textId="77777777" w:rsidR="00FA4FEA" w:rsidRPr="00A519A2" w:rsidRDefault="00FA4FEA" w:rsidP="00FA4FEA">
      <w:pPr>
        <w:pStyle w:val="BulletPoint01"/>
        <w:spacing w:after="0"/>
        <w:ind w:left="360" w:hanging="360"/>
      </w:pPr>
      <w:r w:rsidRPr="00A519A2">
        <w:t>Product type (dependent on number of channels): VAA/S 6.230.2.1, VAA/S 12.230.2.1</w:t>
      </w:r>
      <w:r w:rsidRPr="00A519A2">
        <w:br w:type="page"/>
      </w:r>
    </w:p>
    <w:p w14:paraId="4CCEBE4D" w14:textId="41A8955B" w:rsidR="00F60E8C" w:rsidRPr="000D3236" w:rsidRDefault="00F60E8C" w:rsidP="00F60E8C">
      <w:pPr>
        <w:pStyle w:val="berschrift2"/>
        <w:rPr>
          <w:szCs w:val="18"/>
        </w:rPr>
      </w:pPr>
      <w:bookmarkStart w:id="167" w:name="_Toc431393772"/>
      <w:r w:rsidRPr="000D3236">
        <w:t xml:space="preserve">Thermoelectric </w:t>
      </w:r>
      <w:r w:rsidR="0053062C">
        <w:t>V</w:t>
      </w:r>
      <w:r w:rsidRPr="000D3236">
        <w:t xml:space="preserve">alve </w:t>
      </w:r>
      <w:r w:rsidR="0053062C">
        <w:t>D</w:t>
      </w:r>
      <w:r w:rsidRPr="000D3236">
        <w:t>rive</w:t>
      </w:r>
      <w:bookmarkEnd w:id="165"/>
      <w:bookmarkEnd w:id="166"/>
      <w:bookmarkEnd w:id="167"/>
    </w:p>
    <w:p w14:paraId="2B95736A" w14:textId="77777777" w:rsidR="00193852" w:rsidRPr="00A519A2" w:rsidRDefault="00193852" w:rsidP="00193852">
      <w:pPr>
        <w:pStyle w:val="BulletPoint01"/>
        <w:ind w:left="360" w:hanging="360"/>
      </w:pPr>
      <w:r w:rsidRPr="00A519A2">
        <w:t xml:space="preserve">The </w:t>
      </w:r>
      <w:r>
        <w:t>t</w:t>
      </w:r>
      <w:r w:rsidRPr="00A519A2">
        <w:t xml:space="preserve">hermoelectric </w:t>
      </w:r>
      <w:r>
        <w:t>v</w:t>
      </w:r>
      <w:r w:rsidRPr="00A519A2">
        <w:t xml:space="preserve">alve </w:t>
      </w:r>
      <w:r>
        <w:t>d</w:t>
      </w:r>
      <w:r w:rsidRPr="00A519A2">
        <w:t>rive is used to open and close valves in heating, cooling and air conditioning systems.</w:t>
      </w:r>
    </w:p>
    <w:p w14:paraId="1F7961B5" w14:textId="77777777" w:rsidR="00193852" w:rsidRPr="00A519A2" w:rsidRDefault="00193852" w:rsidP="00193852">
      <w:pPr>
        <w:pStyle w:val="BulletPoint01"/>
        <w:ind w:left="360" w:hanging="360"/>
      </w:pPr>
      <w:r w:rsidRPr="00A519A2">
        <w:t xml:space="preserve">The snap-on mounting on valves or in heating circuit distributors will be established by </w:t>
      </w:r>
      <w:r>
        <w:t>v</w:t>
      </w:r>
      <w:r w:rsidRPr="00A519A2">
        <w:t xml:space="preserve">alve </w:t>
      </w:r>
      <w:r>
        <w:t>a</w:t>
      </w:r>
      <w:r w:rsidRPr="00A519A2">
        <w:t xml:space="preserve">dapters. </w:t>
      </w:r>
    </w:p>
    <w:p w14:paraId="0EA61913" w14:textId="77777777" w:rsidR="00193852" w:rsidRPr="00A519A2" w:rsidRDefault="00193852" w:rsidP="00193852">
      <w:pPr>
        <w:pStyle w:val="BulletPoint01"/>
        <w:ind w:left="360" w:hanging="360"/>
      </w:pPr>
      <w:r w:rsidRPr="00A519A2">
        <w:t>Version normally closed (NC)</w:t>
      </w:r>
    </w:p>
    <w:p w14:paraId="151CA9D9" w14:textId="77777777" w:rsidR="00193852" w:rsidRPr="00A519A2" w:rsidRDefault="00193852" w:rsidP="00193852">
      <w:pPr>
        <w:pStyle w:val="BulletPoint01"/>
        <w:ind w:left="360" w:hanging="360"/>
      </w:pPr>
      <w:r w:rsidRPr="00A519A2">
        <w:t>Voltage supply: 230 V AC, 50/60 Hz</w:t>
      </w:r>
    </w:p>
    <w:p w14:paraId="07ACA94D" w14:textId="77777777" w:rsidR="00193852" w:rsidRPr="00A519A2" w:rsidRDefault="00193852" w:rsidP="00193852">
      <w:pPr>
        <w:pStyle w:val="BulletPoint01"/>
        <w:ind w:left="360" w:hanging="360"/>
      </w:pPr>
      <w:r w:rsidRPr="00A519A2">
        <w:t>Type of protection: IP 54, IEC/EN 60 529</w:t>
      </w:r>
    </w:p>
    <w:p w14:paraId="05E79CAF" w14:textId="77777777" w:rsidR="00193852" w:rsidRPr="00A519A2" w:rsidRDefault="00193852" w:rsidP="00193852">
      <w:pPr>
        <w:pStyle w:val="BulletPoint01"/>
        <w:ind w:left="360" w:hanging="360"/>
      </w:pPr>
      <w:r w:rsidRPr="00A519A2">
        <w:t>Protection class: II</w:t>
      </w:r>
    </w:p>
    <w:p w14:paraId="21729169" w14:textId="77777777" w:rsidR="00193852" w:rsidRPr="00A519A2" w:rsidRDefault="00193852" w:rsidP="00193852">
      <w:pPr>
        <w:pStyle w:val="BulletPoint01"/>
        <w:ind w:left="360" w:hanging="360"/>
      </w:pPr>
      <w:r w:rsidRPr="00A519A2">
        <w:t>Mounting: Snap-on mounting in all installation positions</w:t>
      </w:r>
    </w:p>
    <w:p w14:paraId="43412696" w14:textId="77777777" w:rsidR="00193852" w:rsidRPr="003330EB" w:rsidRDefault="00193852" w:rsidP="00193852">
      <w:pPr>
        <w:pStyle w:val="BulletPoint01"/>
        <w:ind w:left="360" w:hanging="360"/>
        <w:rPr>
          <w:lang w:val="fr-FR"/>
        </w:rPr>
      </w:pPr>
      <w:r w:rsidRPr="003330EB">
        <w:rPr>
          <w:lang w:val="fr-FR"/>
        </w:rPr>
        <w:t>Connection cable</w:t>
      </w:r>
      <w:r>
        <w:rPr>
          <w:lang w:val="fr-FR"/>
        </w:rPr>
        <w:t>:</w:t>
      </w:r>
      <w:r w:rsidRPr="003330EB">
        <w:rPr>
          <w:lang w:val="fr-FR"/>
        </w:rPr>
        <w:t xml:space="preserve"> Pluggable, 2 x 0.75 mm², 1m</w:t>
      </w:r>
    </w:p>
    <w:p w14:paraId="3572203C" w14:textId="77777777" w:rsidR="00193852" w:rsidRPr="00A519A2" w:rsidRDefault="00193852" w:rsidP="00193852">
      <w:pPr>
        <w:pStyle w:val="BulletPoint01"/>
        <w:ind w:left="360" w:hanging="360"/>
      </w:pPr>
      <w:r w:rsidRPr="00A519A2">
        <w:t>Display elements: Function display</w:t>
      </w:r>
    </w:p>
    <w:p w14:paraId="764B6C2B" w14:textId="77777777" w:rsidR="00193852" w:rsidRPr="00A519A2" w:rsidRDefault="00193852" w:rsidP="00193852">
      <w:pPr>
        <w:pStyle w:val="BulletPoint01"/>
        <w:ind w:left="360" w:hanging="360"/>
      </w:pPr>
      <w:r w:rsidRPr="00A519A2">
        <w:t>Housing: White, RAL 9003</w:t>
      </w:r>
    </w:p>
    <w:p w14:paraId="4681ADAC" w14:textId="77777777" w:rsidR="00193852" w:rsidRPr="001654CF" w:rsidRDefault="00193852" w:rsidP="00193852">
      <w:pPr>
        <w:pStyle w:val="BulletPoint01"/>
        <w:ind w:left="360" w:hanging="360"/>
        <w:rPr>
          <w:lang w:val="fr-FR"/>
        </w:rPr>
      </w:pPr>
      <w:r w:rsidRPr="001654CF">
        <w:rPr>
          <w:lang w:val="fr-FR"/>
        </w:rPr>
        <w:t>Dimensions: 60 mm x 44 mm x 49 mm</w:t>
      </w:r>
    </w:p>
    <w:p w14:paraId="77F089A8" w14:textId="77777777" w:rsidR="00193852" w:rsidRPr="00A519A2" w:rsidRDefault="00193852" w:rsidP="00193852">
      <w:pPr>
        <w:pStyle w:val="BulletPoint01"/>
        <w:ind w:left="360" w:hanging="360"/>
      </w:pPr>
      <w:r w:rsidRPr="00A519A2">
        <w:t>Manufacturer: ABB</w:t>
      </w:r>
    </w:p>
    <w:p w14:paraId="61DDDAA1" w14:textId="77777777" w:rsidR="00193852" w:rsidRPr="00A519A2" w:rsidRDefault="00193852" w:rsidP="00193852">
      <w:pPr>
        <w:pStyle w:val="BulletPoint01"/>
        <w:spacing w:after="0"/>
        <w:ind w:left="360" w:hanging="360"/>
      </w:pPr>
      <w:r w:rsidRPr="00A519A2">
        <w:t>Product type: TSA/K 230.2</w:t>
      </w:r>
    </w:p>
    <w:p w14:paraId="4D84CDC6" w14:textId="77777777" w:rsidR="00F60E8C" w:rsidRDefault="00F60E8C" w:rsidP="00F60E8C">
      <w:r>
        <w:br w:type="page"/>
      </w:r>
    </w:p>
    <w:p w14:paraId="2F7258A7" w14:textId="302607A2" w:rsidR="00F83B52" w:rsidRPr="00105855" w:rsidRDefault="00BC70AE" w:rsidP="00F83B52">
      <w:pPr>
        <w:pStyle w:val="berschrift2"/>
        <w:ind w:left="510" w:hanging="510"/>
      </w:pPr>
      <w:bookmarkStart w:id="168" w:name="_Toc401656793"/>
      <w:bookmarkStart w:id="169" w:name="_Toc401934412"/>
      <w:bookmarkStart w:id="170" w:name="_Toc431393773"/>
      <w:r>
        <w:t xml:space="preserve">Blower Actuator </w:t>
      </w:r>
      <w:r w:rsidR="00F83B52">
        <w:t>6 A</w:t>
      </w:r>
      <w:bookmarkEnd w:id="168"/>
      <w:bookmarkEnd w:id="169"/>
      <w:bookmarkEnd w:id="170"/>
    </w:p>
    <w:p w14:paraId="0B24F58D" w14:textId="77777777" w:rsidR="00001AF9" w:rsidRPr="00A519A2" w:rsidRDefault="00001AF9" w:rsidP="00001AF9">
      <w:pPr>
        <w:pStyle w:val="BulletPoint01"/>
        <w:spacing w:after="80"/>
      </w:pPr>
      <w:bookmarkStart w:id="171" w:name="_Toc427336692"/>
      <w:r w:rsidRPr="00A519A2">
        <w:t>The Blower Actuator switches one</w:t>
      </w:r>
      <w:r>
        <w:t xml:space="preserve"> or </w:t>
      </w:r>
      <w:r w:rsidRPr="00A519A2">
        <w:t>two 1- to 3-speed fan/s, controlled via KNX, by means of floating contacts.</w:t>
      </w:r>
    </w:p>
    <w:p w14:paraId="23ECEA02" w14:textId="77777777" w:rsidR="00001AF9" w:rsidRPr="00A519A2" w:rsidRDefault="00001AF9" w:rsidP="00001AF9">
      <w:pPr>
        <w:pStyle w:val="BulletPoint02"/>
        <w:spacing w:line="248" w:lineRule="atLeast"/>
        <w:ind w:left="1077" w:hanging="357"/>
      </w:pPr>
      <w:r w:rsidRPr="00A519A2">
        <w:t>Switching of one/two multi-level resistive, inductive or capacitive loads</w:t>
      </w:r>
    </w:p>
    <w:p w14:paraId="52DA02A7" w14:textId="77777777" w:rsidR="00001AF9" w:rsidRPr="00A519A2" w:rsidRDefault="00001AF9" w:rsidP="00001AF9">
      <w:pPr>
        <w:pStyle w:val="BulletPoint02"/>
        <w:spacing w:line="248" w:lineRule="atLeast"/>
        <w:ind w:left="1077" w:hanging="357"/>
      </w:pPr>
      <w:r w:rsidRPr="00A519A2">
        <w:t>Contacts of the fan connection with common foot point</w:t>
      </w:r>
    </w:p>
    <w:p w14:paraId="10A495CA" w14:textId="77777777" w:rsidR="00001AF9" w:rsidRPr="00A519A2" w:rsidRDefault="00001AF9" w:rsidP="00001AF9">
      <w:pPr>
        <w:pStyle w:val="BulletPoint02"/>
        <w:spacing w:line="248" w:lineRule="atLeast"/>
        <w:ind w:left="1077" w:hanging="357"/>
      </w:pPr>
      <w:r w:rsidRPr="00A519A2">
        <w:t>Second fan connection alternatively as 3 switching outputs (2-fold version only)</w:t>
      </w:r>
    </w:p>
    <w:p w14:paraId="1513270D" w14:textId="77777777" w:rsidR="00001AF9" w:rsidRPr="00A519A2" w:rsidRDefault="00001AF9" w:rsidP="00001AF9">
      <w:pPr>
        <w:pStyle w:val="BulletPoint02"/>
        <w:spacing w:line="248" w:lineRule="atLeast"/>
        <w:ind w:left="1077" w:hanging="357"/>
      </w:pPr>
      <w:r w:rsidRPr="00A519A2">
        <w:t>One/two additional floating switching output</w:t>
      </w:r>
    </w:p>
    <w:p w14:paraId="1ACDC7D6" w14:textId="77777777" w:rsidR="00001AF9" w:rsidRPr="00A519A2" w:rsidRDefault="00001AF9" w:rsidP="00001AF9">
      <w:pPr>
        <w:pStyle w:val="BulletPoint02"/>
        <w:spacing w:line="248" w:lineRule="atLeast"/>
        <w:ind w:left="1077" w:hanging="357"/>
      </w:pPr>
      <w:r w:rsidRPr="00A519A2">
        <w:t>Speed switching or changeover switching can be parameterized</w:t>
      </w:r>
    </w:p>
    <w:p w14:paraId="6378135D" w14:textId="77777777" w:rsidR="00001AF9" w:rsidRPr="00A519A2" w:rsidRDefault="00001AF9" w:rsidP="00001AF9">
      <w:pPr>
        <w:pStyle w:val="BulletPoint02"/>
        <w:spacing w:line="248" w:lineRule="atLeast"/>
        <w:ind w:left="1077" w:hanging="357"/>
      </w:pPr>
      <w:r w:rsidRPr="00A519A2">
        <w:t>Direct selection of fan speed</w:t>
      </w:r>
    </w:p>
    <w:p w14:paraId="108BC096" w14:textId="77777777" w:rsidR="00001AF9" w:rsidRPr="00A519A2" w:rsidRDefault="00001AF9" w:rsidP="00001AF9">
      <w:pPr>
        <w:pStyle w:val="BulletPoint02"/>
        <w:spacing w:line="248" w:lineRule="atLeast"/>
        <w:ind w:left="1077" w:hanging="357"/>
      </w:pPr>
      <w:r w:rsidRPr="00A519A2">
        <w:t>Increase and decrease fan speed</w:t>
      </w:r>
    </w:p>
    <w:p w14:paraId="5C680040" w14:textId="77777777" w:rsidR="00001AF9" w:rsidRPr="00A519A2" w:rsidRDefault="00001AF9" w:rsidP="00001AF9">
      <w:pPr>
        <w:pStyle w:val="BulletPoint02"/>
        <w:spacing w:line="248" w:lineRule="atLeast"/>
        <w:ind w:left="1077" w:hanging="357"/>
      </w:pPr>
      <w:r w:rsidRPr="00A519A2">
        <w:t>Control fan speed via up to 2 control values</w:t>
      </w:r>
    </w:p>
    <w:p w14:paraId="1CDE7536" w14:textId="77777777" w:rsidR="00001AF9" w:rsidRPr="00A519A2" w:rsidRDefault="00001AF9" w:rsidP="00001AF9">
      <w:pPr>
        <w:pStyle w:val="BulletPoint02"/>
        <w:spacing w:line="248" w:lineRule="atLeast"/>
        <w:ind w:left="1077" w:hanging="357"/>
      </w:pPr>
      <w:r w:rsidRPr="00A519A2">
        <w:t>Control value selection by switchover or maximum selection</w:t>
      </w:r>
    </w:p>
    <w:p w14:paraId="1D4369EB" w14:textId="77777777" w:rsidR="00001AF9" w:rsidRPr="00A519A2" w:rsidRDefault="00001AF9" w:rsidP="00001AF9">
      <w:pPr>
        <w:pStyle w:val="BulletPoint02"/>
        <w:spacing w:line="248" w:lineRule="atLeast"/>
        <w:ind w:left="1077" w:hanging="357"/>
      </w:pPr>
      <w:r w:rsidRPr="00A519A2">
        <w:t>Threshold value with hysteresis for fan speeds</w:t>
      </w:r>
    </w:p>
    <w:p w14:paraId="3E4312EB" w14:textId="77777777" w:rsidR="00001AF9" w:rsidRPr="00A519A2" w:rsidRDefault="00001AF9" w:rsidP="00001AF9">
      <w:pPr>
        <w:pStyle w:val="BulletPoint02"/>
        <w:spacing w:line="248" w:lineRule="atLeast"/>
        <w:ind w:left="1077" w:hanging="357"/>
      </w:pPr>
      <w:r w:rsidRPr="00A519A2">
        <w:t>Forced operation</w:t>
      </w:r>
    </w:p>
    <w:p w14:paraId="2E39A434" w14:textId="77777777" w:rsidR="00001AF9" w:rsidRPr="00A519A2" w:rsidRDefault="00001AF9" w:rsidP="00001AF9">
      <w:pPr>
        <w:pStyle w:val="BulletPoint02"/>
        <w:spacing w:line="248" w:lineRule="atLeast"/>
        <w:ind w:left="1077" w:hanging="357"/>
      </w:pPr>
      <w:r w:rsidRPr="00A519A2">
        <w:t>Limitation</w:t>
      </w:r>
    </w:p>
    <w:p w14:paraId="745D28C4" w14:textId="77777777" w:rsidR="00001AF9" w:rsidRPr="00A519A2" w:rsidRDefault="00001AF9" w:rsidP="00001AF9">
      <w:pPr>
        <w:pStyle w:val="BulletPoint02"/>
        <w:spacing w:line="248" w:lineRule="atLeast"/>
        <w:ind w:left="1077" w:hanging="357"/>
      </w:pPr>
      <w:r w:rsidRPr="00A519A2">
        <w:t>Selection of fan speed on bus voltage failure</w:t>
      </w:r>
    </w:p>
    <w:p w14:paraId="34F1EB27" w14:textId="77777777" w:rsidR="00001AF9" w:rsidRPr="00A519A2" w:rsidRDefault="00001AF9" w:rsidP="00001AF9">
      <w:pPr>
        <w:pStyle w:val="BulletPoint02"/>
        <w:spacing w:line="248" w:lineRule="atLeast"/>
        <w:ind w:left="1077" w:hanging="357"/>
      </w:pPr>
      <w:r w:rsidRPr="00A519A2">
        <w:t>Selection of fan speed on bus voltage recovery</w:t>
      </w:r>
    </w:p>
    <w:p w14:paraId="3FD70C10" w14:textId="77777777" w:rsidR="00001AF9" w:rsidRPr="00A519A2" w:rsidRDefault="00001AF9" w:rsidP="00001AF9">
      <w:pPr>
        <w:pStyle w:val="BulletPoint02"/>
        <w:spacing w:line="248" w:lineRule="atLeast"/>
        <w:ind w:left="1077" w:hanging="357"/>
      </w:pPr>
      <w:r w:rsidRPr="00A519A2">
        <w:t>Start-up behavior can be parameterized</w:t>
      </w:r>
    </w:p>
    <w:p w14:paraId="37F693EF" w14:textId="77777777" w:rsidR="00001AF9" w:rsidRPr="00A519A2" w:rsidRDefault="00001AF9" w:rsidP="00001AF9">
      <w:pPr>
        <w:pStyle w:val="BulletPoint02"/>
        <w:spacing w:line="248" w:lineRule="atLeast"/>
        <w:ind w:left="1077" w:hanging="357"/>
      </w:pPr>
      <w:r w:rsidRPr="00A519A2">
        <w:t>Switchover pause between fan speeds can be parameterized</w:t>
      </w:r>
    </w:p>
    <w:p w14:paraId="099614AA" w14:textId="77777777" w:rsidR="00001AF9" w:rsidRPr="00A519A2" w:rsidRDefault="00001AF9" w:rsidP="00001AF9">
      <w:pPr>
        <w:pStyle w:val="BulletPoint02"/>
        <w:spacing w:line="248" w:lineRule="atLeast"/>
        <w:ind w:left="1077" w:hanging="357"/>
      </w:pPr>
      <w:r w:rsidRPr="00A519A2">
        <w:t>Fan run-on can be individually parameterized for every speed</w:t>
      </w:r>
    </w:p>
    <w:p w14:paraId="5DA37341" w14:textId="77777777" w:rsidR="00001AF9" w:rsidRPr="00A519A2" w:rsidRDefault="00001AF9" w:rsidP="00001AF9">
      <w:pPr>
        <w:pStyle w:val="BulletPoint02"/>
        <w:spacing w:line="248" w:lineRule="atLeast"/>
        <w:ind w:left="1077" w:hanging="357"/>
      </w:pPr>
      <w:r w:rsidRPr="00A519A2">
        <w:t>Control value monitoring can be parameterized</w:t>
      </w:r>
    </w:p>
    <w:p w14:paraId="628978FA" w14:textId="77777777" w:rsidR="00001AF9" w:rsidRPr="00A519A2" w:rsidRDefault="00001AF9" w:rsidP="00001AF9">
      <w:pPr>
        <w:pStyle w:val="BulletPoint02"/>
        <w:spacing w:line="248" w:lineRule="atLeast"/>
        <w:ind w:left="1077" w:hanging="357"/>
      </w:pPr>
      <w:r w:rsidRPr="00A519A2">
        <w:t>Switching output can be parameterized as N/O contact or N/C contact</w:t>
      </w:r>
    </w:p>
    <w:p w14:paraId="4EF2EC08" w14:textId="77777777" w:rsidR="00001AF9" w:rsidRPr="00A519A2" w:rsidRDefault="00001AF9" w:rsidP="00001AF9">
      <w:pPr>
        <w:pStyle w:val="BulletPoint02"/>
        <w:spacing w:line="248" w:lineRule="atLeast"/>
        <w:ind w:left="1077" w:hanging="357"/>
      </w:pPr>
      <w:r w:rsidRPr="00A519A2">
        <w:t>Switching output with staircase lighting function</w:t>
      </w:r>
    </w:p>
    <w:p w14:paraId="5855C73F" w14:textId="77777777" w:rsidR="00001AF9" w:rsidRPr="00A519A2" w:rsidRDefault="00001AF9" w:rsidP="00001AF9">
      <w:pPr>
        <w:pStyle w:val="BulletPoint02"/>
        <w:spacing w:line="248" w:lineRule="atLeast"/>
        <w:ind w:left="1077" w:hanging="357"/>
      </w:pPr>
      <w:r w:rsidRPr="00A519A2">
        <w:t>Status feedback</w:t>
      </w:r>
    </w:p>
    <w:p w14:paraId="6DC99BA5" w14:textId="77777777" w:rsidR="00001AF9" w:rsidRPr="00A519A2" w:rsidRDefault="00001AF9" w:rsidP="00001AF9">
      <w:pPr>
        <w:pStyle w:val="BulletPoint02"/>
        <w:spacing w:line="248" w:lineRule="atLeast"/>
        <w:ind w:left="1077" w:hanging="357"/>
      </w:pPr>
      <w:r w:rsidRPr="00A519A2">
        <w:t>Reaction of outputs on bus voltage failure can be parameterized</w:t>
      </w:r>
    </w:p>
    <w:p w14:paraId="6A64E806" w14:textId="77777777" w:rsidR="00001AF9" w:rsidRPr="00A519A2" w:rsidRDefault="00001AF9" w:rsidP="00001AF9">
      <w:pPr>
        <w:pStyle w:val="BulletPoint02"/>
        <w:spacing w:line="248" w:lineRule="atLeast"/>
        <w:ind w:left="1077" w:hanging="357"/>
      </w:pPr>
      <w:r w:rsidRPr="00A519A2">
        <w:t>Reaction of outputs on bus voltage recovery can be parameterized</w:t>
      </w:r>
    </w:p>
    <w:p w14:paraId="3C261B5A" w14:textId="77777777" w:rsidR="00001AF9" w:rsidRPr="00A519A2" w:rsidRDefault="00001AF9" w:rsidP="00001AF9">
      <w:pPr>
        <w:pStyle w:val="BulletPoint02"/>
        <w:spacing w:line="248" w:lineRule="atLeast"/>
        <w:ind w:left="1077" w:hanging="357"/>
      </w:pPr>
      <w:r w:rsidRPr="00A519A2">
        <w:t>Sending delay after bus voltage recovery</w:t>
      </w:r>
    </w:p>
    <w:p w14:paraId="1CF41820" w14:textId="77777777" w:rsidR="00001AF9" w:rsidRPr="00A519A2" w:rsidRDefault="00001AF9" w:rsidP="00001AF9">
      <w:pPr>
        <w:pStyle w:val="BulletPoint02"/>
        <w:spacing w:after="80" w:line="248" w:lineRule="atLeast"/>
        <w:ind w:left="1077" w:hanging="357"/>
      </w:pPr>
      <w:r w:rsidRPr="00A519A2">
        <w:t>"In Operation" object (cyclic alive signal)</w:t>
      </w:r>
    </w:p>
    <w:p w14:paraId="5B4E4197" w14:textId="77777777" w:rsidR="00001AF9" w:rsidRPr="00A519A2" w:rsidRDefault="00001AF9" w:rsidP="00001AF9">
      <w:pPr>
        <w:pStyle w:val="BulletPoint01"/>
        <w:spacing w:after="80"/>
      </w:pPr>
      <w:r w:rsidRPr="00A519A2">
        <w:t xml:space="preserve">Outputs: </w:t>
      </w:r>
    </w:p>
    <w:p w14:paraId="64372002" w14:textId="77777777" w:rsidR="00001AF9" w:rsidRPr="00A519A2" w:rsidRDefault="00001AF9" w:rsidP="00001AF9">
      <w:pPr>
        <w:pStyle w:val="BulletPoint02"/>
        <w:ind w:left="1077" w:hanging="357"/>
      </w:pPr>
      <w:r w:rsidRPr="00A519A2">
        <w:t>1-fold device: 4 (3+1)</w:t>
      </w:r>
    </w:p>
    <w:p w14:paraId="31D3EAFB" w14:textId="77777777" w:rsidR="00001AF9" w:rsidRPr="00A519A2" w:rsidRDefault="00001AF9" w:rsidP="00001AF9">
      <w:pPr>
        <w:pStyle w:val="BulletPoint02"/>
        <w:ind w:left="1077" w:hanging="357"/>
      </w:pPr>
      <w:r w:rsidRPr="00A519A2">
        <w:t>2-fold device: 8 (</w:t>
      </w:r>
      <w:r>
        <w:t>2 x</w:t>
      </w:r>
      <w:r w:rsidRPr="00A519A2">
        <w:t xml:space="preserve"> 3 + </w:t>
      </w:r>
      <w:r>
        <w:t>2 x</w:t>
      </w:r>
      <w:r w:rsidRPr="00A519A2">
        <w:t xml:space="preserve"> 1)</w:t>
      </w:r>
    </w:p>
    <w:p w14:paraId="29EA7B7F" w14:textId="77777777" w:rsidR="00001AF9" w:rsidRPr="00A519A2" w:rsidRDefault="00001AF9" w:rsidP="00001AF9">
      <w:pPr>
        <w:pStyle w:val="BulletPoint02"/>
        <w:ind w:left="1077" w:hanging="357"/>
      </w:pPr>
      <w:r w:rsidRPr="00A519A2">
        <w:t>Rated current per output: 6 AX (250/440 V AC)</w:t>
      </w:r>
    </w:p>
    <w:p w14:paraId="23908896" w14:textId="77777777" w:rsidR="00001AF9" w:rsidRPr="00A519A2" w:rsidRDefault="00001AF9" w:rsidP="00001AF9">
      <w:pPr>
        <w:pStyle w:val="BulletPoint02"/>
        <w:ind w:left="1077" w:hanging="357"/>
      </w:pPr>
      <w:r w:rsidRPr="00A519A2">
        <w:t>Max. power consumption of device: 1.5 W (1-fold), 2 W (2-fold)</w:t>
      </w:r>
    </w:p>
    <w:p w14:paraId="7AD4A6F9" w14:textId="77777777" w:rsidR="00001AF9" w:rsidRPr="00A519A2" w:rsidRDefault="00001AF9" w:rsidP="00001AF9">
      <w:pPr>
        <w:pStyle w:val="BulletPoint02"/>
        <w:spacing w:after="80"/>
        <w:ind w:left="1077" w:hanging="357"/>
      </w:pPr>
      <w:r w:rsidRPr="00A519A2">
        <w:t>Switching capacity:</w:t>
      </w:r>
    </w:p>
    <w:p w14:paraId="4B169F69" w14:textId="77777777" w:rsidR="00001AF9" w:rsidRPr="00A519A2" w:rsidRDefault="00001AF9" w:rsidP="00001AF9">
      <w:pPr>
        <w:pStyle w:val="BulletPoint03"/>
        <w:numPr>
          <w:ilvl w:val="0"/>
          <w:numId w:val="21"/>
        </w:numPr>
        <w:ind w:left="1797" w:hanging="357"/>
      </w:pPr>
      <w:r w:rsidRPr="00A519A2">
        <w:t>To IEC/EN 60 947-4-1: 6 A/AC3</w:t>
      </w:r>
    </w:p>
    <w:p w14:paraId="3DEE49D9" w14:textId="77777777" w:rsidR="00001AF9" w:rsidRPr="00A519A2" w:rsidRDefault="00001AF9" w:rsidP="00001AF9">
      <w:pPr>
        <w:pStyle w:val="BulletPoint03"/>
        <w:numPr>
          <w:ilvl w:val="0"/>
          <w:numId w:val="21"/>
        </w:numPr>
        <w:ind w:left="1797" w:hanging="357"/>
      </w:pPr>
      <w:r w:rsidRPr="00A519A2">
        <w:t>To IEC/EN 60 669: 6 AX</w:t>
      </w:r>
    </w:p>
    <w:p w14:paraId="7993E757" w14:textId="77777777" w:rsidR="00001AF9" w:rsidRPr="00A519A2" w:rsidRDefault="00001AF9" w:rsidP="00001AF9">
      <w:pPr>
        <w:pStyle w:val="BulletPoint03"/>
        <w:numPr>
          <w:ilvl w:val="0"/>
          <w:numId w:val="21"/>
        </w:numPr>
        <w:ind w:left="1797" w:hanging="357"/>
      </w:pPr>
      <w:r w:rsidRPr="00A519A2">
        <w:t>Max. capacitive load: 140 µF</w:t>
      </w:r>
    </w:p>
    <w:p w14:paraId="3A1EE8D2" w14:textId="77777777" w:rsidR="00001AF9" w:rsidRPr="00A519A2" w:rsidRDefault="00001AF9" w:rsidP="00001AF9">
      <w:pPr>
        <w:pStyle w:val="BulletPoint03"/>
        <w:numPr>
          <w:ilvl w:val="0"/>
          <w:numId w:val="21"/>
        </w:numPr>
        <w:spacing w:after="80"/>
        <w:ind w:left="1797" w:hanging="357"/>
      </w:pPr>
      <w:r w:rsidRPr="00A519A2">
        <w:t>Max. peak inrush current (150 µs): 400 A</w:t>
      </w:r>
    </w:p>
    <w:p w14:paraId="4ED68FA3" w14:textId="77777777" w:rsidR="00001AF9" w:rsidRPr="00A519A2" w:rsidRDefault="00001AF9" w:rsidP="00001AF9">
      <w:pPr>
        <w:pStyle w:val="BulletPoint01"/>
        <w:spacing w:after="80"/>
      </w:pPr>
      <w:r w:rsidRPr="00A519A2">
        <w:t xml:space="preserve">Connection: </w:t>
      </w:r>
    </w:p>
    <w:p w14:paraId="185147C5" w14:textId="77777777" w:rsidR="00001AF9" w:rsidRPr="00A519A2" w:rsidRDefault="00001AF9" w:rsidP="00001AF9">
      <w:pPr>
        <w:pStyle w:val="BulletPoint02"/>
      </w:pPr>
      <w:r w:rsidRPr="00A519A2">
        <w:t>Screw terminals with universal head screw</w:t>
      </w:r>
    </w:p>
    <w:p w14:paraId="013B0518" w14:textId="77777777" w:rsidR="00001AF9" w:rsidRPr="00A519A2" w:rsidRDefault="00001AF9" w:rsidP="00001AF9">
      <w:pPr>
        <w:pStyle w:val="BulletPoint02"/>
        <w:spacing w:after="80"/>
        <w:ind w:left="1077" w:hanging="357"/>
      </w:pPr>
      <w:r w:rsidRPr="00A519A2">
        <w:t>KNX: Screwless bus connection terminal</w:t>
      </w:r>
    </w:p>
    <w:p w14:paraId="503F29DB" w14:textId="77777777" w:rsidR="00001AF9" w:rsidRPr="00A519A2" w:rsidRDefault="00001AF9" w:rsidP="00001AF9">
      <w:pPr>
        <w:pStyle w:val="BulletPoint01"/>
        <w:spacing w:after="110"/>
      </w:pPr>
      <w:r w:rsidRPr="00A519A2">
        <w:t>Load circuit: For 0.2…6.0 mm² cables</w:t>
      </w:r>
    </w:p>
    <w:p w14:paraId="2235A2FC" w14:textId="77777777" w:rsidR="00001AF9" w:rsidRPr="00A519A2" w:rsidRDefault="00001AF9" w:rsidP="00001AF9">
      <w:pPr>
        <w:pStyle w:val="BulletPoint01"/>
        <w:spacing w:after="110"/>
      </w:pPr>
      <w:r w:rsidRPr="00A519A2">
        <w:t>Type of protection: IP 20, IEC/EN 60 529</w:t>
      </w:r>
    </w:p>
    <w:p w14:paraId="7EBA561D" w14:textId="77777777" w:rsidR="00001AF9" w:rsidRPr="00A519A2" w:rsidRDefault="00001AF9" w:rsidP="00001AF9">
      <w:pPr>
        <w:pStyle w:val="BulletPoint01"/>
        <w:spacing w:after="110"/>
      </w:pPr>
      <w:r w:rsidRPr="00A519A2">
        <w:t>Mounting: 35 mm mounting rail, IEC/EN 60 715</w:t>
      </w:r>
    </w:p>
    <w:p w14:paraId="4D869C0F" w14:textId="77777777" w:rsidR="00001AF9" w:rsidRPr="00A519A2" w:rsidRDefault="00001AF9" w:rsidP="00001AF9">
      <w:pPr>
        <w:pStyle w:val="BulletPoint01"/>
        <w:spacing w:after="110"/>
      </w:pPr>
      <w:r w:rsidRPr="00A519A2">
        <w:t>Width: 4 or 6 modules at 18 mm</w:t>
      </w:r>
    </w:p>
    <w:p w14:paraId="401DB94D" w14:textId="77777777" w:rsidR="00001AF9" w:rsidRPr="00A519A2" w:rsidRDefault="00001AF9" w:rsidP="00001AF9">
      <w:pPr>
        <w:pStyle w:val="BulletPoint01"/>
        <w:spacing w:after="110"/>
      </w:pPr>
      <w:r w:rsidRPr="00A519A2">
        <w:t>Manufacturer: ABB</w:t>
      </w:r>
    </w:p>
    <w:p w14:paraId="4F5A8E3F" w14:textId="77777777" w:rsidR="00001AF9" w:rsidRPr="00A519A2" w:rsidRDefault="00001AF9" w:rsidP="00001AF9">
      <w:pPr>
        <w:pStyle w:val="BulletPoint01"/>
      </w:pPr>
      <w:r w:rsidRPr="00A519A2">
        <w:t>Product type (dependent on number of channels): FCL/S 1.6.1.1, FCL/S 2.6.1.1</w:t>
      </w:r>
      <w:r w:rsidRPr="00A519A2">
        <w:br w:type="page"/>
      </w:r>
    </w:p>
    <w:p w14:paraId="008B4830" w14:textId="18997C61" w:rsidR="00302D5A" w:rsidRPr="00DC68E0" w:rsidRDefault="00302D5A" w:rsidP="00302D5A">
      <w:pPr>
        <w:pStyle w:val="berschrift2"/>
        <w:ind w:left="510" w:hanging="510"/>
        <w:rPr>
          <w:rFonts w:ascii="ArialMT" w:hAnsi="ArialMT" w:cs="ArialMT"/>
        </w:rPr>
      </w:pPr>
      <w:bookmarkStart w:id="172" w:name="_Toc431393774"/>
      <w:r>
        <w:t>Fan Coil Actuator</w:t>
      </w:r>
      <w:bookmarkEnd w:id="171"/>
      <w:r w:rsidR="007115D4">
        <w:t xml:space="preserve"> PWM</w:t>
      </w:r>
      <w:bookmarkEnd w:id="172"/>
      <w:r w:rsidR="007115D4">
        <w:t xml:space="preserve"> </w:t>
      </w:r>
    </w:p>
    <w:p w14:paraId="5870702D" w14:textId="77777777" w:rsidR="008847E8" w:rsidRPr="00A519A2" w:rsidRDefault="008847E8" w:rsidP="008847E8">
      <w:pPr>
        <w:pStyle w:val="BulletPoint01"/>
      </w:pPr>
      <w:r w:rsidRPr="00A519A2">
        <w:t>Fan Coil Actuator for the usage with KNX bus. It controls via toggle switch and switch control up to three fan speeds. The fan speeds are locked against each other. With electronic outputs, the actuator controls 2 electromotor or 4 electrothermal valves for cooling and heating circuit loops. A further potential-free output is available, e.g. for an additional electrical heater. Furthermore, 3 inputs are available, for contactable temperature sensors or potential-free contacts.</w:t>
      </w:r>
    </w:p>
    <w:p w14:paraId="6C8C56B8" w14:textId="77777777" w:rsidR="008847E8" w:rsidRPr="00A519A2" w:rsidRDefault="008847E8" w:rsidP="008847E8">
      <w:pPr>
        <w:pStyle w:val="BulletPoint01"/>
      </w:pPr>
      <w:r w:rsidRPr="00A519A2">
        <w:t>Manual operation:</w:t>
      </w:r>
    </w:p>
    <w:p w14:paraId="5EE7D205" w14:textId="77777777" w:rsidR="008847E8" w:rsidRPr="00A519A2" w:rsidRDefault="008847E8" w:rsidP="008847E8">
      <w:pPr>
        <w:pStyle w:val="BulletPoint02"/>
        <w:ind w:left="1077" w:hanging="357"/>
      </w:pPr>
      <w:r w:rsidRPr="00A519A2">
        <w:t>All contacts, inputs and outputs can be operated manually.</w:t>
      </w:r>
    </w:p>
    <w:p w14:paraId="7E70E959" w14:textId="77777777" w:rsidR="008847E8" w:rsidRPr="00A519A2" w:rsidRDefault="008847E8" w:rsidP="008847E8">
      <w:pPr>
        <w:pStyle w:val="BulletPoint01"/>
      </w:pPr>
      <w:r w:rsidRPr="00A519A2">
        <w:t>Commissioning without KNX:</w:t>
      </w:r>
    </w:p>
    <w:p w14:paraId="4CB4EBE0" w14:textId="77777777" w:rsidR="008847E8" w:rsidRPr="00A519A2" w:rsidRDefault="008847E8" w:rsidP="008847E8">
      <w:pPr>
        <w:pStyle w:val="BulletPoint02"/>
        <w:ind w:left="1077" w:hanging="357"/>
      </w:pPr>
      <w:r w:rsidRPr="00A519A2">
        <w:t xml:space="preserve">Manual operation is optionally possible by connecting an auxiliary voltage to the bus connection terminal (separate KNX </w:t>
      </w:r>
      <w:r w:rsidRPr="00A519A2">
        <w:rPr>
          <w:sz w:val="10"/>
          <w:szCs w:val="10"/>
        </w:rPr>
        <w:t xml:space="preserve"> </w:t>
      </w:r>
      <w:r w:rsidRPr="00A519A2">
        <w:t>device).</w:t>
      </w:r>
    </w:p>
    <w:p w14:paraId="53C9C39F" w14:textId="77777777" w:rsidR="008847E8" w:rsidRPr="00A519A2" w:rsidRDefault="008847E8" w:rsidP="008847E8">
      <w:pPr>
        <w:pStyle w:val="BulletPoint01"/>
      </w:pPr>
      <w:r w:rsidRPr="00A519A2">
        <w:t>Fan speeds: 3, locked against each other</w:t>
      </w:r>
    </w:p>
    <w:p w14:paraId="7E627D08" w14:textId="77777777" w:rsidR="008847E8" w:rsidRPr="00A519A2" w:rsidRDefault="008847E8" w:rsidP="008847E8">
      <w:pPr>
        <w:pStyle w:val="BulletPoint02"/>
        <w:ind w:left="1077" w:hanging="357"/>
      </w:pPr>
      <w:r w:rsidRPr="00A519A2">
        <w:t>Nominal current: 6 A</w:t>
      </w:r>
    </w:p>
    <w:p w14:paraId="236386AE" w14:textId="77777777" w:rsidR="008847E8" w:rsidRPr="00A519A2" w:rsidRDefault="008847E8" w:rsidP="008847E8">
      <w:pPr>
        <w:pStyle w:val="BulletPoint01"/>
      </w:pPr>
      <w:r w:rsidRPr="00A519A2">
        <w:t>Valve outputs: 4</w:t>
      </w:r>
    </w:p>
    <w:p w14:paraId="3C3294E8" w14:textId="77777777" w:rsidR="008847E8" w:rsidRPr="00A519A2" w:rsidRDefault="008847E8" w:rsidP="008847E8">
      <w:pPr>
        <w:pStyle w:val="BulletPoint02"/>
        <w:ind w:left="1077" w:hanging="357"/>
      </w:pPr>
      <w:r w:rsidRPr="00A519A2">
        <w:t>Electronic: 0.5 A</w:t>
      </w:r>
    </w:p>
    <w:p w14:paraId="7B875DFF" w14:textId="77777777" w:rsidR="008847E8" w:rsidRPr="00A519A2" w:rsidRDefault="008847E8" w:rsidP="008847E8">
      <w:pPr>
        <w:pStyle w:val="BulletPoint01"/>
      </w:pPr>
      <w:r w:rsidRPr="00A519A2">
        <w:t>Additional contact: 1</w:t>
      </w:r>
    </w:p>
    <w:p w14:paraId="132DF80D" w14:textId="77777777" w:rsidR="008847E8" w:rsidRPr="00A519A2" w:rsidRDefault="008847E8" w:rsidP="008847E8">
      <w:pPr>
        <w:pStyle w:val="BulletPoint02"/>
        <w:ind w:left="1077" w:hanging="357"/>
      </w:pPr>
      <w:r w:rsidRPr="00A519A2">
        <w:t>Nominal current: 20 AX (16 A C-Load, AC3)</w:t>
      </w:r>
    </w:p>
    <w:p w14:paraId="6591BA4D" w14:textId="77777777" w:rsidR="008847E8" w:rsidRPr="00A519A2" w:rsidRDefault="008847E8" w:rsidP="008847E8">
      <w:pPr>
        <w:pStyle w:val="BulletPoint01"/>
      </w:pPr>
      <w:r w:rsidRPr="00A519A2">
        <w:t>Input</w:t>
      </w:r>
      <w:r>
        <w:t>s</w:t>
      </w:r>
      <w:r w:rsidRPr="00A519A2">
        <w:t>: 3</w:t>
      </w:r>
    </w:p>
    <w:p w14:paraId="22A502ED" w14:textId="77777777" w:rsidR="008847E8" w:rsidRPr="00A519A2" w:rsidRDefault="008847E8" w:rsidP="008847E8">
      <w:pPr>
        <w:pStyle w:val="BulletPoint01"/>
      </w:pPr>
      <w:r w:rsidRPr="00A519A2">
        <w:t>Connection:</w:t>
      </w:r>
    </w:p>
    <w:p w14:paraId="2F6E079B" w14:textId="77777777" w:rsidR="008847E8" w:rsidRPr="00A519A2" w:rsidRDefault="008847E8" w:rsidP="008847E8">
      <w:pPr>
        <w:pStyle w:val="BulletPoint02"/>
        <w:ind w:left="1077" w:hanging="357"/>
      </w:pPr>
      <w:r w:rsidRPr="00A519A2">
        <w:t>Screw terminal with combination head screws</w:t>
      </w:r>
    </w:p>
    <w:p w14:paraId="2B26800E" w14:textId="77777777" w:rsidR="008847E8" w:rsidRPr="00A519A2" w:rsidRDefault="008847E8" w:rsidP="008847E8">
      <w:pPr>
        <w:pStyle w:val="BulletPoint02"/>
        <w:ind w:left="1077" w:hanging="357"/>
      </w:pPr>
      <w:r w:rsidRPr="00A519A2">
        <w:t>Torque: Max. 0.6 Nm</w:t>
      </w:r>
    </w:p>
    <w:p w14:paraId="7F0B5C25" w14:textId="77777777" w:rsidR="008847E8" w:rsidRPr="00A519A2" w:rsidRDefault="008847E8" w:rsidP="008847E8">
      <w:pPr>
        <w:pStyle w:val="BulletPoint02"/>
        <w:ind w:left="1077" w:hanging="357"/>
      </w:pPr>
      <w:r w:rsidRPr="00A519A2">
        <w:t>KNX: Bus connection terminal</w:t>
      </w:r>
    </w:p>
    <w:p w14:paraId="71DAE715" w14:textId="77777777" w:rsidR="008847E8" w:rsidRPr="00A519A2" w:rsidRDefault="008847E8" w:rsidP="008847E8">
      <w:pPr>
        <w:pStyle w:val="BulletPoint01"/>
      </w:pPr>
      <w:r w:rsidRPr="00A519A2">
        <w:t>Type of protection: IP 20, IEC/EN 60 529</w:t>
      </w:r>
    </w:p>
    <w:p w14:paraId="75E00357" w14:textId="77777777" w:rsidR="008847E8" w:rsidRPr="00A519A2" w:rsidRDefault="008847E8" w:rsidP="008847E8">
      <w:pPr>
        <w:pStyle w:val="BulletPoint01"/>
      </w:pPr>
      <w:r w:rsidRPr="00A519A2">
        <w:t>Mounting: 35 mm mounting rail, IEC/EN 60 715</w:t>
      </w:r>
    </w:p>
    <w:p w14:paraId="2DED2468" w14:textId="77777777" w:rsidR="008847E8" w:rsidRPr="00A519A2" w:rsidRDefault="008847E8" w:rsidP="008847E8">
      <w:pPr>
        <w:pStyle w:val="BulletPoint01"/>
      </w:pPr>
      <w:r w:rsidRPr="00A519A2">
        <w:t>Width: 6 modules at 18 mm</w:t>
      </w:r>
    </w:p>
    <w:p w14:paraId="7D9A70BC" w14:textId="77777777" w:rsidR="008847E8" w:rsidRPr="00A519A2" w:rsidRDefault="008847E8" w:rsidP="008847E8">
      <w:pPr>
        <w:pStyle w:val="BulletPoint01"/>
      </w:pPr>
      <w:r w:rsidRPr="00A519A2">
        <w:t xml:space="preserve">Manufacturer: ABB </w:t>
      </w:r>
    </w:p>
    <w:p w14:paraId="28E3DD07" w14:textId="77777777" w:rsidR="008847E8" w:rsidRPr="00A519A2" w:rsidRDefault="008847E8" w:rsidP="008847E8">
      <w:pPr>
        <w:pStyle w:val="BulletPoint01"/>
      </w:pPr>
      <w:r w:rsidRPr="00A519A2">
        <w:t>Product type: FCA/S 1.1.1.2 (without manual operation), FCA/S 1.1.2.2 (with manual operation)</w:t>
      </w:r>
    </w:p>
    <w:p w14:paraId="54DC4DA4" w14:textId="77777777" w:rsidR="007115D4" w:rsidRDefault="007115D4">
      <w:pPr>
        <w:rPr>
          <w:rFonts w:ascii="Arial" w:eastAsia="Arial" w:hAnsi="Arial" w:cs="Arial"/>
          <w:noProof/>
          <w:szCs w:val="18"/>
        </w:rPr>
      </w:pPr>
      <w:r>
        <w:br w:type="page"/>
      </w:r>
    </w:p>
    <w:p w14:paraId="35510E4F" w14:textId="5DA6B5A8" w:rsidR="007115D4" w:rsidRPr="00DC68E0" w:rsidRDefault="007115D4" w:rsidP="007115D4">
      <w:pPr>
        <w:pStyle w:val="berschrift2"/>
        <w:ind w:left="510" w:hanging="510"/>
        <w:rPr>
          <w:rFonts w:ascii="ArialMT" w:hAnsi="ArialMT" w:cs="ArialMT"/>
        </w:rPr>
      </w:pPr>
      <w:bookmarkStart w:id="173" w:name="_Toc431393775"/>
      <w:r>
        <w:t>Fan Coil Actuator 0-10V</w:t>
      </w:r>
      <w:bookmarkEnd w:id="173"/>
      <w:r>
        <w:t xml:space="preserve"> </w:t>
      </w:r>
    </w:p>
    <w:p w14:paraId="03EC6C1E" w14:textId="77777777" w:rsidR="008847E8" w:rsidRPr="00A519A2" w:rsidRDefault="008847E8" w:rsidP="008847E8">
      <w:pPr>
        <w:pStyle w:val="BulletPoint01"/>
      </w:pPr>
      <w:r w:rsidRPr="00A519A2">
        <w:t>Fan Coil Actuator for the usage with KNX bus. It controls via toggle switch and switch control up to three fan speeds. The fan speeds are locked against each other. With analog outputs, the actuator controls 2 motor-driven valves for cooling and heating circuits loops. A further potential-free output is available, e.g. for an additional electrical heater. Furthermore, 3 inputs are available, for contactable temperature sensors or potential-free contacts.</w:t>
      </w:r>
    </w:p>
    <w:p w14:paraId="1FFC68E8" w14:textId="77777777" w:rsidR="008847E8" w:rsidRPr="00A519A2" w:rsidRDefault="008847E8" w:rsidP="008847E8">
      <w:pPr>
        <w:pStyle w:val="BulletPoint01"/>
      </w:pPr>
      <w:r w:rsidRPr="00A519A2">
        <w:t>Manual operation:</w:t>
      </w:r>
    </w:p>
    <w:p w14:paraId="315153FD" w14:textId="77777777" w:rsidR="008847E8" w:rsidRPr="00A519A2" w:rsidRDefault="008847E8" w:rsidP="008847E8">
      <w:pPr>
        <w:pStyle w:val="BulletPoint02"/>
        <w:ind w:left="1077" w:hanging="357"/>
      </w:pPr>
      <w:r w:rsidRPr="00A519A2">
        <w:t>All contacts, inputs and outputs can be operated manually.</w:t>
      </w:r>
    </w:p>
    <w:p w14:paraId="180FE43C" w14:textId="77777777" w:rsidR="008847E8" w:rsidRPr="00A519A2" w:rsidRDefault="008847E8" w:rsidP="008847E8">
      <w:pPr>
        <w:pStyle w:val="BulletPoint01"/>
      </w:pPr>
      <w:r w:rsidRPr="00A519A2">
        <w:t>Commissioning without KNX:</w:t>
      </w:r>
    </w:p>
    <w:p w14:paraId="34B384AD" w14:textId="77777777" w:rsidR="008847E8" w:rsidRPr="00A519A2" w:rsidRDefault="008847E8" w:rsidP="008847E8">
      <w:pPr>
        <w:pStyle w:val="BulletPoint02"/>
        <w:ind w:left="1077" w:hanging="357"/>
      </w:pPr>
      <w:r w:rsidRPr="00A519A2">
        <w:t xml:space="preserve">Manual operation is optionally possible by connecting an auxiliary voltage to the bus connection terminal (separate KNX </w:t>
      </w:r>
      <w:r w:rsidRPr="00A519A2">
        <w:rPr>
          <w:sz w:val="10"/>
          <w:szCs w:val="10"/>
        </w:rPr>
        <w:t xml:space="preserve"> </w:t>
      </w:r>
      <w:r w:rsidRPr="00A519A2">
        <w:t>device)</w:t>
      </w:r>
    </w:p>
    <w:p w14:paraId="65F5A122" w14:textId="77777777" w:rsidR="008847E8" w:rsidRPr="00A519A2" w:rsidRDefault="008847E8" w:rsidP="008847E8">
      <w:pPr>
        <w:pStyle w:val="BulletPoint01"/>
      </w:pPr>
      <w:r w:rsidRPr="00A519A2">
        <w:t>Fan speeds: 3, locked against each other</w:t>
      </w:r>
    </w:p>
    <w:p w14:paraId="1B338FB6" w14:textId="77777777" w:rsidR="008847E8" w:rsidRPr="00A519A2" w:rsidRDefault="008847E8" w:rsidP="008847E8">
      <w:pPr>
        <w:pStyle w:val="BulletPoint02"/>
        <w:ind w:left="1077" w:hanging="357"/>
      </w:pPr>
      <w:r w:rsidRPr="00A519A2">
        <w:t>Nominal current: 6 A</w:t>
      </w:r>
    </w:p>
    <w:p w14:paraId="241D0459" w14:textId="77777777" w:rsidR="008847E8" w:rsidRPr="00A519A2" w:rsidRDefault="008847E8" w:rsidP="008847E8">
      <w:pPr>
        <w:pStyle w:val="BulletPoint01"/>
      </w:pPr>
      <w:r w:rsidRPr="00A519A2">
        <w:t>Valve outputs: 2</w:t>
      </w:r>
    </w:p>
    <w:p w14:paraId="083C8BE6" w14:textId="77777777" w:rsidR="008847E8" w:rsidRPr="00A519A2" w:rsidRDefault="008847E8" w:rsidP="008847E8">
      <w:pPr>
        <w:pStyle w:val="BulletPoint02"/>
        <w:ind w:left="1077" w:hanging="357"/>
      </w:pPr>
      <w:r w:rsidRPr="00A519A2">
        <w:t>Analog: 0…10 V</w:t>
      </w:r>
    </w:p>
    <w:p w14:paraId="15CFA790" w14:textId="77777777" w:rsidR="008847E8" w:rsidRPr="00A519A2" w:rsidRDefault="008847E8" w:rsidP="008847E8">
      <w:pPr>
        <w:pStyle w:val="BulletPoint01"/>
      </w:pPr>
      <w:r w:rsidRPr="00A519A2">
        <w:t>Additional contact: 1</w:t>
      </w:r>
    </w:p>
    <w:p w14:paraId="5A5BEAD8" w14:textId="77777777" w:rsidR="008847E8" w:rsidRPr="00A519A2" w:rsidRDefault="008847E8" w:rsidP="008847E8">
      <w:pPr>
        <w:pStyle w:val="BulletPoint02"/>
        <w:ind w:left="1077" w:hanging="357"/>
      </w:pPr>
      <w:r w:rsidRPr="00A519A2">
        <w:t>Nominal current: 20 AX (16 A C-Load, AC3)</w:t>
      </w:r>
    </w:p>
    <w:p w14:paraId="134D4EC4" w14:textId="77777777" w:rsidR="008847E8" w:rsidRPr="00A519A2" w:rsidRDefault="008847E8" w:rsidP="008847E8">
      <w:pPr>
        <w:pStyle w:val="BulletPoint01"/>
      </w:pPr>
      <w:r w:rsidRPr="00A519A2">
        <w:t>Input: 3</w:t>
      </w:r>
    </w:p>
    <w:p w14:paraId="17D37711" w14:textId="77777777" w:rsidR="008847E8" w:rsidRPr="00A519A2" w:rsidRDefault="008847E8" w:rsidP="008847E8">
      <w:pPr>
        <w:pStyle w:val="BulletPoint01"/>
      </w:pPr>
      <w:r w:rsidRPr="00A519A2">
        <w:t>Connection:</w:t>
      </w:r>
    </w:p>
    <w:p w14:paraId="268B940E" w14:textId="77777777" w:rsidR="008847E8" w:rsidRPr="00A519A2" w:rsidRDefault="008847E8" w:rsidP="008847E8">
      <w:pPr>
        <w:pStyle w:val="BulletPoint02"/>
        <w:ind w:left="1077" w:hanging="357"/>
      </w:pPr>
      <w:r w:rsidRPr="00A519A2">
        <w:t>Screw terminal with combination head screws</w:t>
      </w:r>
    </w:p>
    <w:p w14:paraId="53BB9E7F" w14:textId="77777777" w:rsidR="008847E8" w:rsidRPr="00A519A2" w:rsidRDefault="008847E8" w:rsidP="008847E8">
      <w:pPr>
        <w:pStyle w:val="BulletPoint02"/>
        <w:ind w:left="1077" w:hanging="357"/>
      </w:pPr>
      <w:r w:rsidRPr="00A519A2">
        <w:t>Torque: Max. 0.6 Nm</w:t>
      </w:r>
    </w:p>
    <w:p w14:paraId="5FBC5DEE" w14:textId="77777777" w:rsidR="008847E8" w:rsidRPr="00A519A2" w:rsidRDefault="008847E8" w:rsidP="008847E8">
      <w:pPr>
        <w:pStyle w:val="BulletPoint02"/>
        <w:ind w:left="1077" w:hanging="357"/>
      </w:pPr>
      <w:r w:rsidRPr="00A519A2">
        <w:t>KNX: Bus connection terminal</w:t>
      </w:r>
    </w:p>
    <w:p w14:paraId="586C4D99" w14:textId="77777777" w:rsidR="008847E8" w:rsidRPr="00A519A2" w:rsidRDefault="008847E8" w:rsidP="008847E8">
      <w:pPr>
        <w:pStyle w:val="BulletPoint01"/>
      </w:pPr>
      <w:r w:rsidRPr="00A519A2">
        <w:t>Type of protection: IP 20, IEC/EN 60 529</w:t>
      </w:r>
    </w:p>
    <w:p w14:paraId="4DE9D420" w14:textId="77777777" w:rsidR="008847E8" w:rsidRPr="00A519A2" w:rsidRDefault="008847E8" w:rsidP="008847E8">
      <w:pPr>
        <w:pStyle w:val="BulletPoint01"/>
      </w:pPr>
      <w:r w:rsidRPr="00A519A2">
        <w:t>Mounting: 35 mm mounting rail, IEC/EN 60 715</w:t>
      </w:r>
    </w:p>
    <w:p w14:paraId="1E7BBEE5" w14:textId="77777777" w:rsidR="008847E8" w:rsidRPr="00A519A2" w:rsidRDefault="008847E8" w:rsidP="008847E8">
      <w:pPr>
        <w:pStyle w:val="BulletPoint01"/>
      </w:pPr>
      <w:r w:rsidRPr="00A519A2">
        <w:t>Width: 6 modules at 18 mm</w:t>
      </w:r>
    </w:p>
    <w:p w14:paraId="0C5726EB" w14:textId="77777777" w:rsidR="008847E8" w:rsidRPr="00A519A2" w:rsidRDefault="008847E8" w:rsidP="008847E8">
      <w:pPr>
        <w:pStyle w:val="BulletPoint01"/>
      </w:pPr>
      <w:r w:rsidRPr="00A519A2">
        <w:t xml:space="preserve">Manufacturer: ABB </w:t>
      </w:r>
    </w:p>
    <w:p w14:paraId="067CC30A" w14:textId="77777777" w:rsidR="008847E8" w:rsidRPr="00A519A2" w:rsidRDefault="008847E8" w:rsidP="008847E8">
      <w:pPr>
        <w:pStyle w:val="BulletPoint01"/>
      </w:pPr>
      <w:r w:rsidRPr="00A519A2">
        <w:t>Product type: FCA/S 1.2.1.2 (without manual operation), FCA/S 1.2.2.2 (with manual operation)</w:t>
      </w:r>
    </w:p>
    <w:p w14:paraId="5947A248" w14:textId="77777777" w:rsidR="00F60E8C" w:rsidRDefault="00F60E8C" w:rsidP="00F60E8C">
      <w:pPr>
        <w:rPr>
          <w:rFonts w:ascii="Arial" w:eastAsia="Arial" w:hAnsi="Arial" w:cs="Arial"/>
          <w:szCs w:val="18"/>
        </w:rPr>
      </w:pPr>
      <w:r>
        <w:br w:type="page"/>
      </w:r>
    </w:p>
    <w:p w14:paraId="2C29868A" w14:textId="07D8B2A8" w:rsidR="00F60E8C" w:rsidRDefault="00F60E8C" w:rsidP="00F60E8C">
      <w:pPr>
        <w:pStyle w:val="berschrift2"/>
      </w:pPr>
      <w:bookmarkStart w:id="174" w:name="_Toc395865865"/>
      <w:bookmarkStart w:id="175" w:name="_Toc401650595"/>
      <w:bookmarkStart w:id="176" w:name="_Toc431393776"/>
      <w:r>
        <w:t>Air Q</w:t>
      </w:r>
      <w:r w:rsidR="0053062C">
        <w:t>uality Sensor (CO</w:t>
      </w:r>
      <w:r w:rsidR="0053062C" w:rsidRPr="00873F5B">
        <w:rPr>
          <w:vertAlign w:val="subscript"/>
        </w:rPr>
        <w:t>2</w:t>
      </w:r>
      <w:r w:rsidR="0053062C">
        <w:t xml:space="preserve"> Sensor) for F</w:t>
      </w:r>
      <w:r>
        <w:t xml:space="preserve">an </w:t>
      </w:r>
      <w:r w:rsidR="0053062C">
        <w:t>C</w:t>
      </w:r>
      <w:r>
        <w:t>ontrol</w:t>
      </w:r>
      <w:bookmarkEnd w:id="174"/>
      <w:bookmarkEnd w:id="175"/>
      <w:bookmarkEnd w:id="176"/>
      <w:r>
        <w:t xml:space="preserve"> </w:t>
      </w:r>
    </w:p>
    <w:p w14:paraId="501B2291" w14:textId="77777777" w:rsidR="00F60E8C" w:rsidRDefault="00F60E8C" w:rsidP="00F60E8C">
      <w:pPr>
        <w:pStyle w:val="BulletPoint01"/>
      </w:pPr>
      <w:r>
        <w:t xml:space="preserve">The Air Quality Sensor (CO2 sensor) accurately measures the CO2 concentration, humidity and temperature in a room. </w:t>
      </w:r>
    </w:p>
    <w:p w14:paraId="3C09E4A0" w14:textId="77777777" w:rsidR="00F60E8C" w:rsidRDefault="00F60E8C" w:rsidP="00F60E8C">
      <w:pPr>
        <w:pStyle w:val="BulletPoint01"/>
      </w:pPr>
      <w:r>
        <w:t>Three independent thresholds can be set for the CO2 concentration and the relative humidity in addition to a threshold for the temperature. Exceeding or under-running the thresholds can trigger a response.</w:t>
      </w:r>
    </w:p>
    <w:p w14:paraId="6294A0B2" w14:textId="69CA9DFE" w:rsidR="00F60E8C" w:rsidRDefault="00F60E8C" w:rsidP="00F60E8C">
      <w:pPr>
        <w:pStyle w:val="BulletPoint01"/>
      </w:pPr>
      <w:r>
        <w:t>Disable object for every threshold. Measured variables can be transmitted directly on the bus. Communication object “Ventilation” is used for RPM control or as a position in</w:t>
      </w:r>
      <w:r w:rsidR="00CD64C2">
        <w:t>dicatior for the ventilation fl</w:t>
      </w:r>
      <w:r>
        <w:t xml:space="preserve">aps. </w:t>
      </w:r>
    </w:p>
    <w:p w14:paraId="7AE5ACF2" w14:textId="6C3FE6BD" w:rsidR="00F60E8C" w:rsidRDefault="00154938" w:rsidP="00F60E8C">
      <w:pPr>
        <w:pStyle w:val="BulletPoint01"/>
      </w:pPr>
      <w:r>
        <w:t>Maintenance-</w:t>
      </w:r>
      <w:r w:rsidR="00F60E8C">
        <w:t>free sensor</w:t>
      </w:r>
    </w:p>
    <w:p w14:paraId="5828A969" w14:textId="77777777" w:rsidR="00F60E8C" w:rsidRDefault="00F60E8C" w:rsidP="00F60E8C">
      <w:pPr>
        <w:pStyle w:val="BulletPoint01"/>
      </w:pPr>
      <w:r>
        <w:t>The sensor is powered via the bus.</w:t>
      </w:r>
    </w:p>
    <w:p w14:paraId="2AF817C2" w14:textId="28197B6F" w:rsidR="00F60E8C" w:rsidRDefault="00F60E8C" w:rsidP="00F60E8C">
      <w:pPr>
        <w:pStyle w:val="BulletPoint01"/>
      </w:pPr>
      <w:r>
        <w:t>CO2</w:t>
      </w:r>
      <w:r w:rsidR="00154938">
        <w:t>:</w:t>
      </w:r>
    </w:p>
    <w:p w14:paraId="0AB43590" w14:textId="6A83E355" w:rsidR="00F60E8C" w:rsidRDefault="00F60E8C" w:rsidP="00F60E8C">
      <w:pPr>
        <w:pStyle w:val="BulletPoint02"/>
      </w:pPr>
      <w:r>
        <w:t>Measuring range</w:t>
      </w:r>
      <w:r w:rsidR="00154938">
        <w:t>:</w:t>
      </w:r>
      <w:r>
        <w:t xml:space="preserve"> 300</w:t>
      </w:r>
      <w:r w:rsidR="00154938">
        <w:t>…</w:t>
      </w:r>
      <w:r>
        <w:t>9</w:t>
      </w:r>
      <w:r w:rsidR="00154938">
        <w:t>,</w:t>
      </w:r>
      <w:r>
        <w:t>999 ppm</w:t>
      </w:r>
    </w:p>
    <w:p w14:paraId="3E777EC0" w14:textId="60B52BB0" w:rsidR="00F60E8C" w:rsidRDefault="00F60E8C" w:rsidP="00F60E8C">
      <w:pPr>
        <w:pStyle w:val="BulletPoint02"/>
      </w:pPr>
      <w:r>
        <w:t>Threshold setting range</w:t>
      </w:r>
      <w:r w:rsidR="00154938">
        <w:t>:</w:t>
      </w:r>
      <w:r>
        <w:t xml:space="preserve"> 500</w:t>
      </w:r>
      <w:r w:rsidR="00154938">
        <w:t>…</w:t>
      </w:r>
      <w:r>
        <w:t>2</w:t>
      </w:r>
      <w:r w:rsidR="00154938">
        <w:t>,</w:t>
      </w:r>
      <w:r>
        <w:t>550 ppm</w:t>
      </w:r>
    </w:p>
    <w:p w14:paraId="09465063" w14:textId="2159E9CA" w:rsidR="00F60E8C" w:rsidRDefault="00F60E8C" w:rsidP="00F60E8C">
      <w:pPr>
        <w:pStyle w:val="BulletPoint02"/>
      </w:pPr>
      <w:r>
        <w:t xml:space="preserve">Display by a </w:t>
      </w:r>
      <w:r w:rsidR="00833689">
        <w:t>color</w:t>
      </w:r>
      <w:r>
        <w:t>ed LED</w:t>
      </w:r>
    </w:p>
    <w:p w14:paraId="6986A820" w14:textId="2631D65E" w:rsidR="00F60E8C" w:rsidRDefault="00F60E8C" w:rsidP="00F60E8C">
      <w:pPr>
        <w:pStyle w:val="BulletPoint01"/>
      </w:pPr>
      <w:r>
        <w:t>Relative humidity</w:t>
      </w:r>
      <w:r w:rsidR="00154938">
        <w:t>:</w:t>
      </w:r>
    </w:p>
    <w:p w14:paraId="6DECBC5F" w14:textId="551D8AE7" w:rsidR="00F60E8C" w:rsidRDefault="00F60E8C" w:rsidP="00F60E8C">
      <w:pPr>
        <w:pStyle w:val="BulletPoint02"/>
      </w:pPr>
      <w:r>
        <w:t>Measuring range</w:t>
      </w:r>
      <w:r w:rsidR="00154938">
        <w:t>:</w:t>
      </w:r>
      <w:r>
        <w:t xml:space="preserve"> 1</w:t>
      </w:r>
      <w:r w:rsidR="00154938">
        <w:t>…</w:t>
      </w:r>
      <w:r>
        <w:t>100</w:t>
      </w:r>
      <w:r w:rsidR="004C4C56">
        <w:t xml:space="preserve"> %</w:t>
      </w:r>
    </w:p>
    <w:p w14:paraId="2E03862B" w14:textId="22F418D2" w:rsidR="00F60E8C" w:rsidRDefault="00F60E8C" w:rsidP="00F60E8C">
      <w:pPr>
        <w:pStyle w:val="BulletPoint02"/>
      </w:pPr>
      <w:r>
        <w:t>Linear measuring range</w:t>
      </w:r>
      <w:r w:rsidR="00154938">
        <w:t>:</w:t>
      </w:r>
      <w:r>
        <w:t xml:space="preserve"> 20</w:t>
      </w:r>
      <w:r w:rsidR="00154938">
        <w:t>…</w:t>
      </w:r>
      <w:r>
        <w:t>80</w:t>
      </w:r>
      <w:r w:rsidR="004C4C56">
        <w:t xml:space="preserve"> %</w:t>
      </w:r>
    </w:p>
    <w:p w14:paraId="583EEAA0" w14:textId="1AFA0D84" w:rsidR="00F60E8C" w:rsidRDefault="00F60E8C" w:rsidP="00F60E8C">
      <w:pPr>
        <w:pStyle w:val="BulletPoint02"/>
      </w:pPr>
      <w:r>
        <w:t xml:space="preserve">Display by a </w:t>
      </w:r>
      <w:r w:rsidR="00833689">
        <w:t>color</w:t>
      </w:r>
      <w:r>
        <w:t>ed LED</w:t>
      </w:r>
    </w:p>
    <w:p w14:paraId="00BBCF26" w14:textId="6D1338F1" w:rsidR="00F60E8C" w:rsidRDefault="00F60E8C" w:rsidP="00F60E8C">
      <w:pPr>
        <w:pStyle w:val="BulletPoint01"/>
      </w:pPr>
      <w:r>
        <w:t>Temperature</w:t>
      </w:r>
      <w:r w:rsidR="00154938">
        <w:t>:</w:t>
      </w:r>
    </w:p>
    <w:p w14:paraId="4006A22C" w14:textId="05E552EE" w:rsidR="00F60E8C" w:rsidRDefault="00F60E8C" w:rsidP="00F60E8C">
      <w:pPr>
        <w:pStyle w:val="BulletPoint02"/>
      </w:pPr>
      <w:r>
        <w:t>Measuring range</w:t>
      </w:r>
      <w:r w:rsidR="00154938">
        <w:t>:</w:t>
      </w:r>
      <w:r>
        <w:t xml:space="preserve"> 0</w:t>
      </w:r>
      <w:r w:rsidR="00154938">
        <w:t>…</w:t>
      </w:r>
      <w:r>
        <w:t>40 °C</w:t>
      </w:r>
    </w:p>
    <w:p w14:paraId="598842C2" w14:textId="49AB1CFF" w:rsidR="00F60E8C" w:rsidRDefault="00154938" w:rsidP="00F60E8C">
      <w:pPr>
        <w:pStyle w:val="BulletPoint01"/>
      </w:pPr>
      <w:r>
        <w:t>Wall-</w:t>
      </w:r>
      <w:r w:rsidR="00F60E8C">
        <w:t>mounted housing</w:t>
      </w:r>
      <w:r>
        <w:t>:</w:t>
      </w:r>
      <w:r w:rsidR="00F60E8C">
        <w:t xml:space="preserve"> 74</w:t>
      </w:r>
      <w:r>
        <w:t xml:space="preserve"> mm</w:t>
      </w:r>
      <w:r w:rsidR="00F60E8C">
        <w:t xml:space="preserve"> x 74</w:t>
      </w:r>
      <w:r>
        <w:t xml:space="preserve"> mm</w:t>
      </w:r>
      <w:r w:rsidR="00F60E8C">
        <w:t xml:space="preserve"> x 30.8 mm</w:t>
      </w:r>
    </w:p>
    <w:p w14:paraId="77192635" w14:textId="77777777" w:rsidR="00CB5A25" w:rsidRDefault="00CB5A25" w:rsidP="00CB5A25">
      <w:pPr>
        <w:pStyle w:val="BulletPoint01"/>
      </w:pPr>
      <w:r>
        <w:t>Manufacturer: ABB</w:t>
      </w:r>
    </w:p>
    <w:p w14:paraId="1ADBC288" w14:textId="65BE2E13" w:rsidR="00CB5A25" w:rsidRDefault="00CB5A25" w:rsidP="00CB5A25">
      <w:pPr>
        <w:pStyle w:val="BulletPoint01"/>
      </w:pPr>
      <w:r>
        <w:t>Product type: LGS/A 1.1</w:t>
      </w:r>
    </w:p>
    <w:p w14:paraId="5B75EA6F" w14:textId="77777777" w:rsidR="00F60E8C" w:rsidRDefault="00F60E8C" w:rsidP="00F60E8C">
      <w:pPr>
        <w:rPr>
          <w:sz w:val="28"/>
          <w:szCs w:val="28"/>
        </w:rPr>
      </w:pPr>
      <w:r>
        <w:br w:type="page"/>
      </w:r>
    </w:p>
    <w:p w14:paraId="55AF9BFC" w14:textId="70581A43" w:rsidR="00F60E8C" w:rsidRDefault="00F60E8C" w:rsidP="00F60E8C">
      <w:pPr>
        <w:pStyle w:val="berschrift1"/>
        <w:spacing w:before="0"/>
        <w:rPr>
          <w:lang w:val="en-US"/>
        </w:rPr>
      </w:pPr>
      <w:bookmarkStart w:id="177" w:name="_Toc395865866"/>
      <w:bookmarkStart w:id="178" w:name="_Toc401650596"/>
      <w:bookmarkStart w:id="179" w:name="_Toc431393777"/>
      <w:r w:rsidRPr="00CB5A25">
        <w:rPr>
          <w:lang w:val="en-US"/>
        </w:rPr>
        <w:t xml:space="preserve">Control </w:t>
      </w:r>
      <w:r w:rsidR="0053062C">
        <w:rPr>
          <w:lang w:val="en-US"/>
        </w:rPr>
        <w:t>D</w:t>
      </w:r>
      <w:r w:rsidRPr="00CB5A25">
        <w:rPr>
          <w:lang w:val="en-US"/>
        </w:rPr>
        <w:t>evices – Operation</w:t>
      </w:r>
      <w:bookmarkEnd w:id="177"/>
      <w:bookmarkEnd w:id="178"/>
      <w:bookmarkEnd w:id="179"/>
    </w:p>
    <w:p w14:paraId="7EF465AF" w14:textId="77777777" w:rsidR="00582253" w:rsidRPr="00582253" w:rsidRDefault="00582253" w:rsidP="00582253"/>
    <w:p w14:paraId="564B5554" w14:textId="1B94F225" w:rsidR="00FA6446" w:rsidRPr="00FA6446" w:rsidRDefault="00FA6446" w:rsidP="00FA6446">
      <w:pPr>
        <w:pStyle w:val="berschrift2"/>
      </w:pPr>
      <w:bookmarkStart w:id="180" w:name="_Toc431393778"/>
      <w:r w:rsidRPr="00FA6446">
        <w:t>Binary Input</w:t>
      </w:r>
      <w:r w:rsidR="007D18A8">
        <w:t xml:space="preserve"> </w:t>
      </w:r>
      <w:r w:rsidRPr="00FA6446">
        <w:t>Contact Scanning</w:t>
      </w:r>
      <w:bookmarkEnd w:id="180"/>
      <w:r w:rsidR="007D18A8">
        <w:t xml:space="preserve"> </w:t>
      </w:r>
    </w:p>
    <w:p w14:paraId="7A3435C6" w14:textId="7E38E6C0" w:rsidR="00FA6446" w:rsidRPr="00FA6446" w:rsidRDefault="00FA6446" w:rsidP="00FA6446">
      <w:pPr>
        <w:pStyle w:val="BulletPoint01"/>
      </w:pPr>
      <w:r w:rsidRPr="00FA6446">
        <w:t xml:space="preserve">The device </w:t>
      </w:r>
      <w:r>
        <w:t>for coupling potential</w:t>
      </w:r>
      <w:r w:rsidR="00087700">
        <w:t>-</w:t>
      </w:r>
      <w:r>
        <w:t>free (fl</w:t>
      </w:r>
      <w:r w:rsidRPr="00FA6446">
        <w:t>oati</w:t>
      </w:r>
      <w:r>
        <w:t xml:space="preserve">ng) contacts with an internally </w:t>
      </w:r>
      <w:r w:rsidRPr="00FA6446">
        <w:t>generated scanning voltage to the ABB i-bus</w:t>
      </w:r>
      <w:r w:rsidR="00087700" w:rsidRPr="00087700">
        <w:rPr>
          <w:vertAlign w:val="superscript"/>
        </w:rPr>
        <w:t>®</w:t>
      </w:r>
      <w:r w:rsidRPr="00FA6446">
        <w:rPr>
          <w:sz w:val="10"/>
          <w:szCs w:val="10"/>
        </w:rPr>
        <w:t xml:space="preserve"> </w:t>
      </w:r>
      <w:r w:rsidRPr="00FA6446">
        <w:t xml:space="preserve">KNX. </w:t>
      </w:r>
      <w:r>
        <w:t xml:space="preserve">The status of the inputs </w:t>
      </w:r>
      <w:r w:rsidRPr="00FA6446">
        <w:t>is displayed by 4</w:t>
      </w:r>
      <w:r w:rsidR="00833689">
        <w:t>/</w:t>
      </w:r>
      <w:r w:rsidR="007D18A8">
        <w:t>8</w:t>
      </w:r>
      <w:r w:rsidRPr="00FA6446">
        <w:t xml:space="preserve"> yellow LEDs. The device makes </w:t>
      </w:r>
      <w:r>
        <w:t xml:space="preserve">possible the capture of a total </w:t>
      </w:r>
      <w:r w:rsidRPr="00FA6446">
        <w:t>of 4</w:t>
      </w:r>
      <w:r w:rsidR="00833689">
        <w:t>/</w:t>
      </w:r>
      <w:r w:rsidR="007D18A8">
        <w:t>8</w:t>
      </w:r>
      <w:r w:rsidR="009C2DEA">
        <w:t> </w:t>
      </w:r>
      <w:r w:rsidRPr="00FA6446">
        <w:t>individual input signals. Each channel of the</w:t>
      </w:r>
      <w:r>
        <w:t xml:space="preserve"> device has a manual input key. </w:t>
      </w:r>
      <w:r w:rsidRPr="00FA6446">
        <w:t xml:space="preserve">These keys are used to operate the inputs manually. </w:t>
      </w:r>
      <w:r>
        <w:t xml:space="preserve">The device is powered via </w:t>
      </w:r>
      <w:r w:rsidRPr="00FA6446">
        <w:t xml:space="preserve">the </w:t>
      </w:r>
      <w:r>
        <w:t>KNX</w:t>
      </w:r>
      <w:r w:rsidRPr="00FA6446">
        <w:rPr>
          <w:sz w:val="10"/>
          <w:szCs w:val="10"/>
        </w:rPr>
        <w:t xml:space="preserve"> </w:t>
      </w:r>
      <w:r w:rsidRPr="00FA6446">
        <w:t>and does not require an additional auxiliary voltage supply.</w:t>
      </w:r>
    </w:p>
    <w:p w14:paraId="3FFFD408" w14:textId="77777777" w:rsidR="00FA6446" w:rsidRPr="00FA6446" w:rsidRDefault="00FA6446" w:rsidP="00FA6446">
      <w:pPr>
        <w:pStyle w:val="BulletPoint01"/>
      </w:pPr>
      <w:r w:rsidRPr="00FA6446">
        <w:t>The bus connection is made through a bus connecting terminal.</w:t>
      </w:r>
    </w:p>
    <w:p w14:paraId="54760E59" w14:textId="77777777" w:rsidR="00FA6446" w:rsidRPr="00FA6446" w:rsidRDefault="00FA6446" w:rsidP="00FA6446">
      <w:pPr>
        <w:pStyle w:val="BulletPoint01"/>
      </w:pPr>
      <w:r w:rsidRPr="00FA6446">
        <w:t>Functions of the application program:</w:t>
      </w:r>
    </w:p>
    <w:p w14:paraId="50114532" w14:textId="02056287" w:rsidR="00FA6446" w:rsidRPr="00FA6446" w:rsidRDefault="00FA6446" w:rsidP="007D18A8">
      <w:pPr>
        <w:pStyle w:val="BulletPoint02"/>
      </w:pPr>
      <w:r w:rsidRPr="00FA6446">
        <w:t>Switching and dimming of lighting (also for 1-button operation)</w:t>
      </w:r>
    </w:p>
    <w:p w14:paraId="41987956" w14:textId="045E8642" w:rsidR="00FA6446" w:rsidRPr="00FA6446" w:rsidRDefault="00FA6446" w:rsidP="007D18A8">
      <w:pPr>
        <w:pStyle w:val="BulletPoint02"/>
      </w:pPr>
      <w:r w:rsidRPr="00FA6446">
        <w:t>Operation of shutters and blinds (also for 1-button operation)</w:t>
      </w:r>
    </w:p>
    <w:p w14:paraId="1173C0D8" w14:textId="7C4CF70B" w:rsidR="00FA6446" w:rsidRPr="00FA6446" w:rsidRDefault="00FA6446" w:rsidP="007D18A8">
      <w:pPr>
        <w:pStyle w:val="BulletPoint02"/>
      </w:pPr>
      <w:r w:rsidRPr="00FA6446">
        <w:t>Sending of arbitrary values, e.g. temperature value</w:t>
      </w:r>
    </w:p>
    <w:p w14:paraId="20B9E7D3" w14:textId="509A0A46" w:rsidR="00FA6446" w:rsidRPr="00FA6446" w:rsidRDefault="00FA6446" w:rsidP="007D18A8">
      <w:pPr>
        <w:pStyle w:val="BulletPoint02"/>
      </w:pPr>
      <w:r w:rsidRPr="00FA6446">
        <w:t>Control and storing of light scenes</w:t>
      </w:r>
    </w:p>
    <w:p w14:paraId="16FF5CD3" w14:textId="651F9796" w:rsidR="00FA6446" w:rsidRPr="00FA6446" w:rsidRDefault="00FA6446" w:rsidP="007D18A8">
      <w:pPr>
        <w:pStyle w:val="BulletPoint02"/>
      </w:pPr>
      <w:r w:rsidRPr="00FA6446">
        <w:t>Operation of different consumers by repeated actuation</w:t>
      </w:r>
    </w:p>
    <w:p w14:paraId="5D98D5F4" w14:textId="18676DC4" w:rsidR="00FA6446" w:rsidRDefault="00FA6446" w:rsidP="007D18A8">
      <w:pPr>
        <w:pStyle w:val="BulletPoint02"/>
      </w:pPr>
      <w:r>
        <w:t>Counting from impulses and actuations</w:t>
      </w:r>
    </w:p>
    <w:p w14:paraId="4B54E089" w14:textId="12F67F49" w:rsidR="00FA6446" w:rsidRDefault="00FA6446" w:rsidP="007D18A8">
      <w:pPr>
        <w:pStyle w:val="BulletPoint02"/>
      </w:pPr>
      <w:r>
        <w:t>Reading out of technical contacts</w:t>
      </w:r>
    </w:p>
    <w:p w14:paraId="1236BB05" w14:textId="6E5CB773" w:rsidR="00FA6446" w:rsidRDefault="00FA6446" w:rsidP="00FA6446">
      <w:pPr>
        <w:pStyle w:val="BulletPoint01"/>
      </w:pPr>
      <w:r>
        <w:t>Inputs</w:t>
      </w:r>
      <w:r w:rsidR="007D18A8">
        <w:t>:</w:t>
      </w:r>
      <w:r>
        <w:t xml:space="preserve"> 4</w:t>
      </w:r>
      <w:r w:rsidR="00833689">
        <w:t>/</w:t>
      </w:r>
      <w:r w:rsidR="007D18A8">
        <w:t>8</w:t>
      </w:r>
      <w:r>
        <w:t xml:space="preserve"> individual</w:t>
      </w:r>
    </w:p>
    <w:p w14:paraId="58B15AB9" w14:textId="3C1A3DD3" w:rsidR="00FA6446" w:rsidRDefault="00FA6446" w:rsidP="00FA6446">
      <w:pPr>
        <w:pStyle w:val="BulletPoint01"/>
      </w:pPr>
      <w:r>
        <w:t>Scanning voltage</w:t>
      </w:r>
      <w:r w:rsidR="007D18A8">
        <w:t>:</w:t>
      </w:r>
      <w:r>
        <w:t xml:space="preserve"> 35 V, pulsed</w:t>
      </w:r>
    </w:p>
    <w:p w14:paraId="26F255FB" w14:textId="55C28CF6" w:rsidR="00FA6446" w:rsidRDefault="00FA6446" w:rsidP="00FA6446">
      <w:pPr>
        <w:pStyle w:val="BulletPoint01"/>
      </w:pPr>
      <w:r>
        <w:t>Scanning current</w:t>
      </w:r>
      <w:r w:rsidR="007D18A8">
        <w:t>:</w:t>
      </w:r>
      <w:r>
        <w:t xml:space="preserve"> 0.1 mA</w:t>
      </w:r>
    </w:p>
    <w:p w14:paraId="39D951CE" w14:textId="4EB6A365" w:rsidR="00FA6446" w:rsidRPr="00FA6446" w:rsidRDefault="00FA6446" w:rsidP="00FA6446">
      <w:pPr>
        <w:pStyle w:val="BulletPoint01"/>
      </w:pPr>
      <w:r w:rsidRPr="00FA6446">
        <w:t>Display elements</w:t>
      </w:r>
      <w:r w:rsidR="007D18A8">
        <w:t>:</w:t>
      </w:r>
      <w:r w:rsidRPr="00FA6446">
        <w:t xml:space="preserve"> 4</w:t>
      </w:r>
      <w:r w:rsidR="00833689">
        <w:t>/</w:t>
      </w:r>
      <w:r w:rsidR="007D18A8">
        <w:t>8</w:t>
      </w:r>
      <w:r w:rsidRPr="00FA6446">
        <w:t xml:space="preserve"> LEDs display status of the inputs</w:t>
      </w:r>
    </w:p>
    <w:p w14:paraId="411CC2A9" w14:textId="4BE92E09" w:rsidR="00FA6446" w:rsidRDefault="00FA6446" w:rsidP="007D18A8">
      <w:pPr>
        <w:pStyle w:val="BulletPoint01"/>
      </w:pPr>
      <w:r w:rsidRPr="00FA6446">
        <w:t>Manual operation</w:t>
      </w:r>
      <w:r w:rsidR="007D18A8">
        <w:t>:</w:t>
      </w:r>
      <w:r w:rsidRPr="00FA6446">
        <w:t xml:space="preserve"> All inpu</w:t>
      </w:r>
      <w:r w:rsidR="007D18A8">
        <w:t xml:space="preserve">ts can be operated individually </w:t>
      </w:r>
      <w:r>
        <w:t>and manually</w:t>
      </w:r>
    </w:p>
    <w:p w14:paraId="0764A2E4" w14:textId="4FA736C0" w:rsidR="00FA6446" w:rsidRDefault="00FA6446" w:rsidP="00FA6446">
      <w:pPr>
        <w:pStyle w:val="BulletPoint01"/>
      </w:pPr>
      <w:r>
        <w:t>Connection</w:t>
      </w:r>
      <w:r w:rsidR="007D18A8">
        <w:t>:</w:t>
      </w:r>
      <w:r>
        <w:t xml:space="preserve"> </w:t>
      </w:r>
    </w:p>
    <w:p w14:paraId="3AC9C1F8" w14:textId="5CEC5484" w:rsidR="00FA6446" w:rsidRPr="00FA6446" w:rsidRDefault="00FA6446" w:rsidP="007D18A8">
      <w:pPr>
        <w:pStyle w:val="BulletPoint02"/>
      </w:pPr>
      <w:r w:rsidRPr="00FA6446">
        <w:t>Inputs</w:t>
      </w:r>
      <w:r w:rsidR="007D18A8">
        <w:t>:</w:t>
      </w:r>
      <w:r w:rsidRPr="00FA6446">
        <w:t xml:space="preserve"> </w:t>
      </w:r>
      <w:r w:rsidR="00087700">
        <w:t>Slotted head screw terminals,</w:t>
      </w:r>
      <w:r w:rsidR="00087700" w:rsidRPr="00FA6446">
        <w:t xml:space="preserve"> </w:t>
      </w:r>
      <w:r w:rsidR="00087700">
        <w:t>f</w:t>
      </w:r>
      <w:r w:rsidR="00087700" w:rsidRPr="00FA6446">
        <w:t xml:space="preserve">or </w:t>
      </w:r>
      <w:r w:rsidRPr="00FA6446">
        <w:t>0.2 to 4 mm² single core conductors</w:t>
      </w:r>
    </w:p>
    <w:p w14:paraId="69232953" w14:textId="1780680A" w:rsidR="00FA6446" w:rsidRPr="00FA6446" w:rsidRDefault="00FA6446" w:rsidP="007D18A8">
      <w:pPr>
        <w:pStyle w:val="BulletPoint02"/>
      </w:pPr>
      <w:r w:rsidRPr="00FA6446">
        <w:t>Bus connection</w:t>
      </w:r>
      <w:r w:rsidR="007D18A8">
        <w:t>:</w:t>
      </w:r>
      <w:r w:rsidRPr="00FA6446">
        <w:t xml:space="preserve"> Screwless bus connection terminal</w:t>
      </w:r>
    </w:p>
    <w:p w14:paraId="04F53404" w14:textId="3423FDBB" w:rsidR="00FA6446" w:rsidRDefault="00FA6446" w:rsidP="00FA6446">
      <w:pPr>
        <w:pStyle w:val="BulletPoint01"/>
      </w:pPr>
      <w:r>
        <w:t>Tightening torque</w:t>
      </w:r>
      <w:r w:rsidR="007D18A8">
        <w:t>:</w:t>
      </w:r>
      <w:r>
        <w:t xml:space="preserve"> Max. 0.6 Nm</w:t>
      </w:r>
    </w:p>
    <w:p w14:paraId="1F806F65" w14:textId="77777777" w:rsidR="00087700" w:rsidRDefault="00087700" w:rsidP="00087700">
      <w:pPr>
        <w:pStyle w:val="BulletPoint01"/>
      </w:pPr>
      <w:r>
        <w:t>Type of protection: IP 20, IEC/EN 60 529</w:t>
      </w:r>
    </w:p>
    <w:p w14:paraId="1FF7AEFB" w14:textId="5C2DA8C8" w:rsidR="00FA6446" w:rsidRPr="00FA6446" w:rsidRDefault="00087700" w:rsidP="00FA6446">
      <w:pPr>
        <w:pStyle w:val="BulletPoint01"/>
      </w:pPr>
      <w:r>
        <w:t>Mounting</w:t>
      </w:r>
      <w:r w:rsidR="007D18A8">
        <w:t>:</w:t>
      </w:r>
      <w:r w:rsidR="00FA6446" w:rsidRPr="00FA6446">
        <w:t xml:space="preserve"> 35 mm mounting rail, </w:t>
      </w:r>
      <w:r>
        <w:t>IEC/</w:t>
      </w:r>
      <w:r w:rsidR="00FA6446" w:rsidRPr="00FA6446">
        <w:t xml:space="preserve">EN </w:t>
      </w:r>
      <w:r w:rsidR="00825E31">
        <w:t>60 715</w:t>
      </w:r>
    </w:p>
    <w:p w14:paraId="7C009425" w14:textId="02598022" w:rsidR="00FA6446" w:rsidRDefault="00FA6446" w:rsidP="00FA6446">
      <w:pPr>
        <w:pStyle w:val="BulletPoint01"/>
      </w:pPr>
      <w:r>
        <w:t>Width</w:t>
      </w:r>
      <w:r w:rsidR="007D18A8">
        <w:t>:</w:t>
      </w:r>
      <w:r>
        <w:t xml:space="preserve"> 2 </w:t>
      </w:r>
      <w:r w:rsidR="007D18A8">
        <w:t xml:space="preserve">or 4 </w:t>
      </w:r>
      <w:r>
        <w:t>modules at 18 mm</w:t>
      </w:r>
    </w:p>
    <w:p w14:paraId="3D403BCA" w14:textId="253A0679" w:rsidR="00FA6446" w:rsidRDefault="00FA6446" w:rsidP="00FA6446">
      <w:pPr>
        <w:pStyle w:val="BulletPoint01"/>
      </w:pPr>
      <w:r>
        <w:t>Manufacturer</w:t>
      </w:r>
      <w:r w:rsidR="007D18A8">
        <w:t>:</w:t>
      </w:r>
      <w:r>
        <w:t xml:space="preserve"> ABB</w:t>
      </w:r>
    </w:p>
    <w:p w14:paraId="62BDAEC3" w14:textId="02BC06B2" w:rsidR="00FA6446" w:rsidRPr="00FA6446" w:rsidRDefault="007D18A8" w:rsidP="00FA6446">
      <w:pPr>
        <w:pStyle w:val="BulletPoint01"/>
      </w:pPr>
      <w:r>
        <w:t>Product t</w:t>
      </w:r>
      <w:r w:rsidR="00FA6446">
        <w:t xml:space="preserve">ype </w:t>
      </w:r>
      <w:r>
        <w:t xml:space="preserve">(dependent on number of channels): </w:t>
      </w:r>
      <w:r w:rsidR="00FA6446">
        <w:t>BE/S 4.20.2.1</w:t>
      </w:r>
      <w:r>
        <w:t>, BE/S 8.20.2.1</w:t>
      </w:r>
    </w:p>
    <w:p w14:paraId="343B51CB" w14:textId="77777777" w:rsidR="00FA6446" w:rsidRDefault="00FA6446">
      <w:pPr>
        <w:rPr>
          <w:rFonts w:ascii="Arial" w:eastAsia="Arial" w:hAnsi="Arial" w:cs="Arial"/>
          <w:b/>
        </w:rPr>
      </w:pPr>
      <w:bookmarkStart w:id="181" w:name="_Toc378070931"/>
      <w:bookmarkStart w:id="182" w:name="_Toc372718943"/>
      <w:bookmarkStart w:id="183" w:name="_Toc395865867"/>
      <w:bookmarkStart w:id="184" w:name="_Toc401650597"/>
      <w:r>
        <w:br w:type="page"/>
      </w:r>
    </w:p>
    <w:p w14:paraId="4CFFEF75" w14:textId="61CC7F23" w:rsidR="00F60E8C" w:rsidRDefault="00DD7A19" w:rsidP="00F60E8C">
      <w:pPr>
        <w:pStyle w:val="berschrift2"/>
        <w:numPr>
          <w:ilvl w:val="1"/>
          <w:numId w:val="13"/>
        </w:numPr>
        <w:ind w:left="454" w:hanging="454"/>
      </w:pPr>
      <w:bookmarkStart w:id="185" w:name="_Toc431393779"/>
      <w:bookmarkEnd w:id="181"/>
      <w:bookmarkEnd w:id="182"/>
      <w:bookmarkEnd w:id="183"/>
      <w:bookmarkEnd w:id="184"/>
      <w:r>
        <w:t>Multi-Function Control Element</w:t>
      </w:r>
      <w:r w:rsidR="009A4C07">
        <w:t xml:space="preserve"> with Rockers</w:t>
      </w:r>
      <w:bookmarkEnd w:id="185"/>
    </w:p>
    <w:p w14:paraId="3563893E" w14:textId="77777777" w:rsidR="00087700" w:rsidRDefault="00087700" w:rsidP="00087700">
      <w:pPr>
        <w:pStyle w:val="BulletPoint01"/>
        <w:numPr>
          <w:ilvl w:val="0"/>
          <w:numId w:val="22"/>
        </w:numPr>
      </w:pPr>
      <w:r>
        <w:t>For transmitting switching, push-button, value, dimming and blind commands to a KNX actuator</w:t>
      </w:r>
    </w:p>
    <w:p w14:paraId="4694CEC3" w14:textId="77777777" w:rsidR="00087700" w:rsidRDefault="00087700" w:rsidP="00087700">
      <w:pPr>
        <w:pStyle w:val="BulletPoint01"/>
        <w:numPr>
          <w:ilvl w:val="0"/>
          <w:numId w:val="22"/>
        </w:numPr>
      </w:pPr>
      <w:r>
        <w:t>Support of KNX functions through innovative LED-color concept (yellow = lighting, blue = blind, orange = RTC, magenta = scene and white = neutral/no function assigned) or standard illumination red/green</w:t>
      </w:r>
    </w:p>
    <w:p w14:paraId="55CCF45E" w14:textId="77777777" w:rsidR="00087700" w:rsidRDefault="00087700" w:rsidP="00087700">
      <w:pPr>
        <w:pStyle w:val="BulletPoint01"/>
        <w:numPr>
          <w:ilvl w:val="0"/>
          <w:numId w:val="22"/>
        </w:numPr>
      </w:pPr>
      <w:r>
        <w:t>Color and function of the LEDs can be changed via ETS.</w:t>
      </w:r>
    </w:p>
    <w:p w14:paraId="32C798B6" w14:textId="77777777" w:rsidR="00087700" w:rsidRDefault="00087700" w:rsidP="00087700">
      <w:pPr>
        <w:pStyle w:val="BulletPoint01"/>
        <w:numPr>
          <w:ilvl w:val="0"/>
          <w:numId w:val="22"/>
        </w:numPr>
      </w:pPr>
      <w:r>
        <w:t>Removal protection is possible with screw-on installation.</w:t>
      </w:r>
    </w:p>
    <w:p w14:paraId="2E3A3A70" w14:textId="77777777" w:rsidR="00087700" w:rsidRDefault="00087700" w:rsidP="00087700">
      <w:pPr>
        <w:pStyle w:val="BulletPoint01"/>
        <w:numPr>
          <w:ilvl w:val="0"/>
          <w:numId w:val="22"/>
        </w:numPr>
      </w:pPr>
      <w:r>
        <w:t>With a maximum of 10 logic channels (logic gate, time delay, sequences, etc.). The logic functions of the channel can be freely selected.</w:t>
      </w:r>
    </w:p>
    <w:p w14:paraId="0AE096A2" w14:textId="77777777" w:rsidR="00087700" w:rsidRDefault="00087700" w:rsidP="00087700">
      <w:pPr>
        <w:pStyle w:val="BulletPoint01"/>
        <w:numPr>
          <w:ilvl w:val="0"/>
          <w:numId w:val="22"/>
        </w:numPr>
      </w:pPr>
      <w:r>
        <w:t>The following functions are provided for the application module:</w:t>
      </w:r>
    </w:p>
    <w:p w14:paraId="64FF8450" w14:textId="77777777" w:rsidR="00087700" w:rsidRDefault="00087700" w:rsidP="00087700">
      <w:pPr>
        <w:pStyle w:val="BulletPoint01"/>
        <w:numPr>
          <w:ilvl w:val="0"/>
          <w:numId w:val="22"/>
        </w:numPr>
      </w:pPr>
      <w:r>
        <w:t>Connection:</w:t>
      </w:r>
    </w:p>
    <w:p w14:paraId="3983EB7F" w14:textId="77777777" w:rsidR="00087700" w:rsidRDefault="00087700" w:rsidP="00087700">
      <w:pPr>
        <w:pStyle w:val="BulletPoint02"/>
        <w:numPr>
          <w:ilvl w:val="1"/>
          <w:numId w:val="22"/>
        </w:numPr>
        <w:ind w:left="1077" w:hanging="357"/>
      </w:pPr>
      <w:r>
        <w:t>Inputs: LED</w:t>
      </w:r>
    </w:p>
    <w:p w14:paraId="14EE3956" w14:textId="77777777" w:rsidR="00087700" w:rsidRDefault="00087700" w:rsidP="00087700">
      <w:pPr>
        <w:pStyle w:val="BulletPoint02"/>
        <w:numPr>
          <w:ilvl w:val="1"/>
          <w:numId w:val="22"/>
        </w:numPr>
        <w:ind w:left="1077" w:hanging="357"/>
      </w:pPr>
      <w:r>
        <w:t>Outputs: Switching, Dimming, Blinds, Value, Push-button, Light scene extension unit, Step switch, Short/long operation, RTC operating mode switchover, Push-button switching, Push-button dimming, Push-button blind, Push-button value sender, Push-button step-type switch, Push-button multiple functions (max. 5 channels), Push-button value sender, 2 objects, Light scene actuator, Sequence actuator, Staircase lighting, Delay, Preset, Cyclical telegram, Flashing, Logics (AND, OR, XOR, XNOR, NAND, NOR), GATE, Min/max value transducers, Set value/hysteresis, PWM inverter, Priority</w:t>
      </w:r>
    </w:p>
    <w:p w14:paraId="121A55B0" w14:textId="77777777" w:rsidR="00087700" w:rsidRDefault="00087700" w:rsidP="00087700">
      <w:pPr>
        <w:pStyle w:val="BulletPoint01"/>
        <w:numPr>
          <w:ilvl w:val="0"/>
          <w:numId w:val="22"/>
        </w:numPr>
      </w:pPr>
      <w:r>
        <w:t>Control element:</w:t>
      </w:r>
    </w:p>
    <w:p w14:paraId="1755F251" w14:textId="77777777" w:rsidR="00087700" w:rsidRDefault="00087700" w:rsidP="00087700">
      <w:pPr>
        <w:pStyle w:val="BulletPoint02"/>
        <w:numPr>
          <w:ilvl w:val="1"/>
          <w:numId w:val="22"/>
        </w:numPr>
        <w:ind w:left="1077" w:hanging="357"/>
      </w:pPr>
      <w:r>
        <w:t>Power supply: 10-pole multi-point connector</w:t>
      </w:r>
    </w:p>
    <w:p w14:paraId="573DDBCD" w14:textId="77777777" w:rsidR="00087700" w:rsidRDefault="00087700" w:rsidP="00087700">
      <w:pPr>
        <w:pStyle w:val="BulletPoint02"/>
        <w:numPr>
          <w:ilvl w:val="1"/>
          <w:numId w:val="22"/>
        </w:numPr>
        <w:ind w:left="1077" w:hanging="357"/>
      </w:pPr>
      <w:r>
        <w:t>Control element: Rocker switch left/right</w:t>
      </w:r>
    </w:p>
    <w:p w14:paraId="7B262129" w14:textId="77777777" w:rsidR="00087700" w:rsidRDefault="00087700" w:rsidP="00087700">
      <w:pPr>
        <w:pStyle w:val="BulletPoint02"/>
        <w:numPr>
          <w:ilvl w:val="1"/>
          <w:numId w:val="22"/>
        </w:numPr>
        <w:ind w:left="1077" w:hanging="357"/>
      </w:pPr>
      <w:r>
        <w:t>Display elements: Two LED per rocker via separate communication object for status (Red/Green/OFF) or orientation light</w:t>
      </w:r>
    </w:p>
    <w:p w14:paraId="00D30BFF" w14:textId="77777777" w:rsidR="00087700" w:rsidRDefault="00087700" w:rsidP="00087700">
      <w:pPr>
        <w:pStyle w:val="BulletPoint02"/>
        <w:numPr>
          <w:ilvl w:val="1"/>
          <w:numId w:val="22"/>
        </w:numPr>
      </w:pPr>
      <w:r>
        <w:t>Type of protection: IP 20, IEC/EN 60 529</w:t>
      </w:r>
    </w:p>
    <w:p w14:paraId="3B7FF0E8" w14:textId="77777777" w:rsidR="00087700" w:rsidRDefault="00087700" w:rsidP="00087700">
      <w:pPr>
        <w:pStyle w:val="BulletPoint02"/>
        <w:numPr>
          <w:ilvl w:val="1"/>
          <w:numId w:val="22"/>
        </w:numPr>
      </w:pPr>
      <w:r>
        <w:t>Temperature range: -5 °C to 45 °C</w:t>
      </w:r>
    </w:p>
    <w:p w14:paraId="3649C1C2" w14:textId="77777777" w:rsidR="00087700" w:rsidRDefault="00087700" w:rsidP="00087700">
      <w:pPr>
        <w:pStyle w:val="BulletPoint02"/>
        <w:numPr>
          <w:ilvl w:val="1"/>
          <w:numId w:val="22"/>
        </w:numPr>
        <w:ind w:left="1077" w:hanging="357"/>
        <w:rPr>
          <w:lang w:val="fr-FR"/>
        </w:rPr>
      </w:pPr>
      <w:r>
        <w:rPr>
          <w:lang w:val="fr-FR"/>
        </w:rPr>
        <w:t>Dimensions (L x W x D): 63 mm x 63 mm</w:t>
      </w:r>
    </w:p>
    <w:p w14:paraId="469B0DBC" w14:textId="77777777" w:rsidR="00087700" w:rsidRDefault="00087700" w:rsidP="00087700">
      <w:pPr>
        <w:pStyle w:val="BulletPoint02"/>
        <w:numPr>
          <w:ilvl w:val="1"/>
          <w:numId w:val="22"/>
        </w:numPr>
        <w:ind w:left="1077" w:hanging="357"/>
      </w:pPr>
      <w:r>
        <w:t>Manufacturer: ABB</w:t>
      </w:r>
    </w:p>
    <w:p w14:paraId="456AD278" w14:textId="77777777" w:rsidR="00087700" w:rsidRDefault="00087700" w:rsidP="00087700">
      <w:pPr>
        <w:pStyle w:val="BulletPoint02"/>
        <w:numPr>
          <w:ilvl w:val="1"/>
          <w:numId w:val="22"/>
        </w:numPr>
        <w:ind w:left="1077" w:hanging="357"/>
      </w:pPr>
      <w:r>
        <w:t>Product type (dependent on number of rockers): 6125/02, 6126/02, 6127/02</w:t>
      </w:r>
    </w:p>
    <w:p w14:paraId="7B72DC67" w14:textId="77777777" w:rsidR="00087700" w:rsidRDefault="00087700" w:rsidP="00087700">
      <w:pPr>
        <w:pStyle w:val="BulletPoint01"/>
        <w:numPr>
          <w:ilvl w:val="0"/>
          <w:numId w:val="22"/>
        </w:numPr>
        <w:ind w:left="357" w:hanging="357"/>
      </w:pPr>
      <w:bookmarkStart w:id="186" w:name="_Toc372718947"/>
      <w:bookmarkStart w:id="187" w:name="_Toc378070935"/>
      <w:bookmarkStart w:id="188" w:name="_Toc395865868"/>
      <w:bookmarkStart w:id="189" w:name="_Toc401245193"/>
      <w:bookmarkStart w:id="190" w:name="_Toc401509510"/>
      <w:bookmarkStart w:id="191" w:name="_Toc401650598"/>
      <w:r>
        <w:t>Bus coupler:</w:t>
      </w:r>
    </w:p>
    <w:p w14:paraId="007E47C5" w14:textId="77777777" w:rsidR="00087700" w:rsidRDefault="00087700" w:rsidP="00087700">
      <w:pPr>
        <w:pStyle w:val="BulletPoint02"/>
        <w:numPr>
          <w:ilvl w:val="1"/>
          <w:numId w:val="22"/>
        </w:numPr>
        <w:ind w:left="1077" w:hanging="357"/>
      </w:pPr>
      <w:r>
        <w:t>For combining the installation bus KNX and the different application modules</w:t>
      </w:r>
    </w:p>
    <w:p w14:paraId="0793F6DC" w14:textId="77777777" w:rsidR="00087700" w:rsidRDefault="00087700" w:rsidP="00087700">
      <w:pPr>
        <w:pStyle w:val="BulletPoint02"/>
        <w:numPr>
          <w:ilvl w:val="1"/>
          <w:numId w:val="22"/>
        </w:numPr>
        <w:ind w:left="1077" w:hanging="357"/>
      </w:pPr>
      <w:r>
        <w:t>For installation in surface-mounted or flush-mounted boxes</w:t>
      </w:r>
    </w:p>
    <w:p w14:paraId="5272026E" w14:textId="77777777" w:rsidR="00087700" w:rsidRDefault="00087700" w:rsidP="00087700">
      <w:pPr>
        <w:pStyle w:val="BulletPoint02"/>
        <w:numPr>
          <w:ilvl w:val="1"/>
          <w:numId w:val="22"/>
        </w:numPr>
        <w:ind w:left="1077" w:hanging="357"/>
      </w:pPr>
      <w:r>
        <w:t xml:space="preserve">Connection: </w:t>
      </w:r>
    </w:p>
    <w:p w14:paraId="7AD41741" w14:textId="77777777" w:rsidR="00087700" w:rsidRDefault="00087700" w:rsidP="00087700">
      <w:pPr>
        <w:pStyle w:val="BulletPoint03"/>
        <w:numPr>
          <w:ilvl w:val="0"/>
          <w:numId w:val="23"/>
        </w:numPr>
        <w:ind w:left="1797" w:hanging="357"/>
      </w:pPr>
      <w:r>
        <w:t>KNX line: Bus connection terminal</w:t>
      </w:r>
    </w:p>
    <w:p w14:paraId="358D0051" w14:textId="77777777" w:rsidR="00087700" w:rsidRDefault="00087700" w:rsidP="00087700">
      <w:pPr>
        <w:pStyle w:val="BulletPoint02"/>
        <w:numPr>
          <w:ilvl w:val="1"/>
          <w:numId w:val="22"/>
        </w:numPr>
      </w:pPr>
      <w:r>
        <w:t>Rated voltage: 24 V</w:t>
      </w:r>
    </w:p>
    <w:p w14:paraId="7D51E5E2" w14:textId="77777777" w:rsidR="00087700" w:rsidRDefault="00087700" w:rsidP="00087700">
      <w:pPr>
        <w:pStyle w:val="BulletPoint02"/>
        <w:numPr>
          <w:ilvl w:val="1"/>
          <w:numId w:val="22"/>
        </w:numPr>
      </w:pPr>
      <w:r>
        <w:t xml:space="preserve">Outputs: </w:t>
      </w:r>
    </w:p>
    <w:p w14:paraId="49ED13B9" w14:textId="77777777" w:rsidR="00087700" w:rsidRDefault="00087700" w:rsidP="00087700">
      <w:pPr>
        <w:pStyle w:val="BulletPoint03"/>
        <w:numPr>
          <w:ilvl w:val="0"/>
          <w:numId w:val="23"/>
        </w:numPr>
        <w:ind w:left="1797" w:hanging="357"/>
      </w:pPr>
      <w:r>
        <w:t>Rated current: 24 mA</w:t>
      </w:r>
    </w:p>
    <w:p w14:paraId="271A8D87" w14:textId="77777777" w:rsidR="00087700" w:rsidRDefault="00087700" w:rsidP="00087700">
      <w:pPr>
        <w:pStyle w:val="BulletPoint02"/>
        <w:numPr>
          <w:ilvl w:val="1"/>
          <w:numId w:val="22"/>
        </w:numPr>
      </w:pPr>
      <w:r>
        <w:t>Type of protection: IP 20, IEC/EN 60 529</w:t>
      </w:r>
    </w:p>
    <w:p w14:paraId="40B44E68" w14:textId="77777777" w:rsidR="00087700" w:rsidRDefault="00087700" w:rsidP="00087700">
      <w:pPr>
        <w:pStyle w:val="BulletPoint02"/>
        <w:numPr>
          <w:ilvl w:val="1"/>
          <w:numId w:val="22"/>
        </w:numPr>
      </w:pPr>
      <w:r>
        <w:t>Temperature range: -5 °C to 45 °C</w:t>
      </w:r>
    </w:p>
    <w:p w14:paraId="6030C7DE" w14:textId="77777777" w:rsidR="00087700" w:rsidRDefault="00087700" w:rsidP="00087700">
      <w:pPr>
        <w:pStyle w:val="BulletPoint02"/>
        <w:numPr>
          <w:ilvl w:val="1"/>
          <w:numId w:val="22"/>
        </w:numPr>
        <w:ind w:left="1077" w:hanging="357"/>
        <w:rPr>
          <w:lang w:val="fr-FR"/>
        </w:rPr>
      </w:pPr>
      <w:r>
        <w:rPr>
          <w:lang w:val="fr-FR"/>
        </w:rPr>
        <w:t>Dimensions (L x W x D): 50 mm x 45 mm x 23 mm</w:t>
      </w:r>
    </w:p>
    <w:p w14:paraId="4A70728E" w14:textId="77777777" w:rsidR="00087700" w:rsidRDefault="00087700" w:rsidP="00087700">
      <w:pPr>
        <w:pStyle w:val="BulletPoint02"/>
        <w:numPr>
          <w:ilvl w:val="1"/>
          <w:numId w:val="22"/>
        </w:numPr>
        <w:ind w:left="1077" w:hanging="357"/>
      </w:pPr>
      <w:r>
        <w:t>Manufacturer: ABB</w:t>
      </w:r>
    </w:p>
    <w:p w14:paraId="56E7826F" w14:textId="77777777" w:rsidR="00087700" w:rsidRDefault="00087700" w:rsidP="00087700">
      <w:pPr>
        <w:pStyle w:val="BulletPoint02"/>
        <w:numPr>
          <w:ilvl w:val="1"/>
          <w:numId w:val="22"/>
        </w:numPr>
        <w:ind w:left="1077" w:hanging="357"/>
        <w:rPr>
          <w:rFonts w:ascii="Arial" w:eastAsia="Arial" w:hAnsi="Arial"/>
          <w:b/>
        </w:rPr>
      </w:pPr>
      <w:r>
        <w:t>Product type: 6120/12</w:t>
      </w:r>
      <w:r>
        <w:br w:type="page"/>
      </w:r>
    </w:p>
    <w:p w14:paraId="071FCCBE" w14:textId="25F38512" w:rsidR="00203E69" w:rsidRDefault="00203E69" w:rsidP="00203E69">
      <w:pPr>
        <w:pStyle w:val="berschrift2"/>
      </w:pPr>
      <w:bookmarkStart w:id="192" w:name="_Toc431393780"/>
      <w:r>
        <w:t>Touch</w:t>
      </w:r>
      <w:r w:rsidR="00364256">
        <w:t xml:space="preserve"> S</w:t>
      </w:r>
      <w:r>
        <w:t>creen Device</w:t>
      </w:r>
      <w:bookmarkEnd w:id="186"/>
      <w:bookmarkEnd w:id="187"/>
      <w:bookmarkEnd w:id="188"/>
      <w:bookmarkEnd w:id="189"/>
      <w:bookmarkEnd w:id="190"/>
      <w:bookmarkEnd w:id="191"/>
      <w:bookmarkEnd w:id="192"/>
    </w:p>
    <w:p w14:paraId="7EF43565" w14:textId="0BC317BA" w:rsidR="0049317E" w:rsidRDefault="0049317E" w:rsidP="00203E69">
      <w:pPr>
        <w:pStyle w:val="BulletPoint01"/>
      </w:pPr>
      <w:r>
        <w:t xml:space="preserve">KNX </w:t>
      </w:r>
      <w:r w:rsidR="00087700">
        <w:t>touch display</w:t>
      </w:r>
    </w:p>
    <w:p w14:paraId="377D2415" w14:textId="79E1DB93" w:rsidR="0049317E" w:rsidRDefault="0049317E" w:rsidP="00203E69">
      <w:pPr>
        <w:pStyle w:val="BulletPoint01"/>
      </w:pPr>
      <w:r>
        <w:t xml:space="preserve">Presentation and operation of up to 210 KNX standard functions. Including light scene function, macro recorder, presence </w:t>
      </w:r>
      <w:r w:rsidR="00087700">
        <w:t>simulation and timed programmes</w:t>
      </w:r>
    </w:p>
    <w:p w14:paraId="21A0CCAF" w14:textId="56720100" w:rsidR="0049317E" w:rsidRDefault="0049317E" w:rsidP="00203E69">
      <w:pPr>
        <w:pStyle w:val="BulletPoint01"/>
      </w:pPr>
      <w:r>
        <w:t xml:space="preserve">Integrated </w:t>
      </w:r>
      <w:r w:rsidR="00833689">
        <w:t>single-room</w:t>
      </w:r>
      <w:r>
        <w:t xml:space="preserve"> thermostat</w:t>
      </w:r>
    </w:p>
    <w:p w14:paraId="01762B5F" w14:textId="2491F6A3" w:rsidR="0049317E" w:rsidRDefault="0049317E" w:rsidP="00203E69">
      <w:pPr>
        <w:pStyle w:val="BulletPoint01"/>
      </w:pPr>
      <w:r>
        <w:t xml:space="preserve">Operated via IR </w:t>
      </w:r>
      <w:r w:rsidR="00087700">
        <w:t>m</w:t>
      </w:r>
      <w:r>
        <w:t xml:space="preserve">obile </w:t>
      </w:r>
      <w:r w:rsidR="00087700">
        <w:t>remote control</w:t>
      </w:r>
    </w:p>
    <w:p w14:paraId="171FA43F" w14:textId="0EAF854A" w:rsidR="0049317E" w:rsidRDefault="0049317E" w:rsidP="00203E69">
      <w:pPr>
        <w:pStyle w:val="BulletPoint01"/>
      </w:pPr>
      <w:r>
        <w:t>Can be used via integrated logic as signalling station with acoustic feedback</w:t>
      </w:r>
    </w:p>
    <w:p w14:paraId="4E86044C" w14:textId="77777777" w:rsidR="0049317E" w:rsidRDefault="0049317E" w:rsidP="00203E69">
      <w:pPr>
        <w:pStyle w:val="BulletPoint01"/>
      </w:pPr>
      <w:r>
        <w:t>Freely definable menu structure</w:t>
      </w:r>
    </w:p>
    <w:p w14:paraId="4CC11CD7" w14:textId="77777777" w:rsidR="0049317E" w:rsidRDefault="0049317E" w:rsidP="00203E69">
      <w:pPr>
        <w:pStyle w:val="BulletPoint01"/>
      </w:pPr>
      <w:r>
        <w:t>Backlit LCD graphics display</w:t>
      </w:r>
    </w:p>
    <w:p w14:paraId="383E63E9" w14:textId="77777777" w:rsidR="0049317E" w:rsidRDefault="0049317E" w:rsidP="00203E69">
      <w:pPr>
        <w:pStyle w:val="BulletPoint01"/>
      </w:pPr>
      <w:r>
        <w:t>Page layout with 8 symbols, or 5 or 10 touch surfaces</w:t>
      </w:r>
    </w:p>
    <w:p w14:paraId="40EAA479" w14:textId="77777777" w:rsidR="0049317E" w:rsidRDefault="0049317E" w:rsidP="00203E69">
      <w:pPr>
        <w:pStyle w:val="BulletPoint01"/>
      </w:pPr>
      <w:r>
        <w:t>Actuating multimedia devices</w:t>
      </w:r>
    </w:p>
    <w:p w14:paraId="7B83C812" w14:textId="77777777" w:rsidR="0049317E" w:rsidRDefault="0049317E" w:rsidP="00203E69">
      <w:pPr>
        <w:pStyle w:val="BulletPoint01"/>
      </w:pPr>
      <w:r>
        <w:t>Touch surfaces can be labelled (text or user-defined symbols)</w:t>
      </w:r>
    </w:p>
    <w:p w14:paraId="17BC9C3E" w14:textId="7E991297" w:rsidR="0049317E" w:rsidRDefault="0049317E" w:rsidP="00203E69">
      <w:pPr>
        <w:pStyle w:val="BulletPoint01"/>
      </w:pPr>
      <w:r>
        <w:t>Setting-up operation of the device via SD</w:t>
      </w:r>
      <w:r w:rsidR="00087700">
        <w:t xml:space="preserve"> </w:t>
      </w:r>
      <w:r>
        <w:t>card or via bus</w:t>
      </w:r>
    </w:p>
    <w:p w14:paraId="7FA3E9C4" w14:textId="77777777" w:rsidR="0049317E" w:rsidRDefault="0049317E" w:rsidP="00203E69">
      <w:pPr>
        <w:pStyle w:val="BulletPoint01"/>
      </w:pPr>
      <w:r>
        <w:t>Touch Display:</w:t>
      </w:r>
    </w:p>
    <w:p w14:paraId="756435F1" w14:textId="77777777" w:rsidR="0049317E" w:rsidRDefault="0049317E" w:rsidP="00302D5A">
      <w:pPr>
        <w:pStyle w:val="BulletPoint02"/>
      </w:pPr>
      <w:r>
        <w:t>Connections:</w:t>
      </w:r>
    </w:p>
    <w:p w14:paraId="781FBFD2" w14:textId="77777777" w:rsidR="0049317E" w:rsidRDefault="0049317E" w:rsidP="00873F5B">
      <w:pPr>
        <w:pStyle w:val="BulletPoint03"/>
      </w:pPr>
      <w:r>
        <w:t>Power supply: 2 screw/plug terminals, up to 2.5 mm²</w:t>
      </w:r>
    </w:p>
    <w:p w14:paraId="309F7805" w14:textId="3599A487" w:rsidR="0049317E" w:rsidRDefault="0049317E" w:rsidP="00873F5B">
      <w:pPr>
        <w:pStyle w:val="BulletPoint03"/>
      </w:pPr>
      <w:r>
        <w:t>KNX</w:t>
      </w:r>
      <w:r w:rsidR="00087700">
        <w:t xml:space="preserve"> </w:t>
      </w:r>
      <w:r>
        <w:t>line: Screw</w:t>
      </w:r>
      <w:r w:rsidR="00833689">
        <w:t>/</w:t>
      </w:r>
      <w:r>
        <w:t>clamp terminal up to 1.5 mm²</w:t>
      </w:r>
    </w:p>
    <w:p w14:paraId="4066E711" w14:textId="4EED0FA6" w:rsidR="0049317E" w:rsidRPr="00087700" w:rsidRDefault="0049317E" w:rsidP="00873F5B">
      <w:pPr>
        <w:pStyle w:val="BulletPoint02"/>
      </w:pPr>
      <w:r w:rsidRPr="00087700">
        <w:t>Rated voltage: 230 V</w:t>
      </w:r>
      <w:r w:rsidR="00087700">
        <w:t xml:space="preserve"> DC</w:t>
      </w:r>
    </w:p>
    <w:p w14:paraId="6150516D" w14:textId="77777777" w:rsidR="0049317E" w:rsidRPr="00087700" w:rsidRDefault="0049317E" w:rsidP="00873F5B">
      <w:pPr>
        <w:pStyle w:val="BulletPoint02"/>
      </w:pPr>
      <w:r w:rsidRPr="00087700">
        <w:t>Rated frequency: 50 Hz</w:t>
      </w:r>
    </w:p>
    <w:p w14:paraId="031951E4" w14:textId="777E3E13" w:rsidR="0049317E" w:rsidRPr="00087700" w:rsidRDefault="0049317E" w:rsidP="00873F5B">
      <w:pPr>
        <w:pStyle w:val="BulletPoint02"/>
      </w:pPr>
      <w:r w:rsidRPr="00CC0248">
        <w:t xml:space="preserve">Control element: </w:t>
      </w:r>
      <w:r w:rsidR="00087700">
        <w:t>F</w:t>
      </w:r>
      <w:r w:rsidR="00087700" w:rsidRPr="00087700">
        <w:t xml:space="preserve">reely </w:t>
      </w:r>
      <w:r w:rsidRPr="00087700">
        <w:t>programmable touch surfaces</w:t>
      </w:r>
    </w:p>
    <w:p w14:paraId="087A945B" w14:textId="77777777" w:rsidR="0049317E" w:rsidRPr="00087700" w:rsidRDefault="0049317E" w:rsidP="00873F5B">
      <w:pPr>
        <w:pStyle w:val="BulletPoint02"/>
      </w:pPr>
      <w:r w:rsidRPr="00087700">
        <w:t>Display elements: TFT Touch Display 320 x 240 pixels</w:t>
      </w:r>
    </w:p>
    <w:p w14:paraId="4FE7D996" w14:textId="77777777" w:rsidR="0049317E" w:rsidRDefault="0049317E" w:rsidP="00302D5A">
      <w:pPr>
        <w:pStyle w:val="BulletPoint02"/>
      </w:pPr>
      <w:r>
        <w:t>Rated power: 12 W</w:t>
      </w:r>
    </w:p>
    <w:p w14:paraId="4E1B40F5" w14:textId="77777777" w:rsidR="00087700" w:rsidRDefault="00087700" w:rsidP="00873F5B">
      <w:pPr>
        <w:pStyle w:val="BulletPoint02"/>
      </w:pPr>
      <w:r>
        <w:t>Type of protection: IP 20, IEC/EN 60 529</w:t>
      </w:r>
    </w:p>
    <w:p w14:paraId="50A9B451" w14:textId="19C6D327" w:rsidR="0049317E" w:rsidRPr="00087700" w:rsidRDefault="0049317E" w:rsidP="00873F5B">
      <w:pPr>
        <w:pStyle w:val="BulletPoint02"/>
      </w:pPr>
      <w:r w:rsidRPr="00087700">
        <w:t>Temperature range: 0 °C to 45 °C</w:t>
      </w:r>
    </w:p>
    <w:p w14:paraId="5CA9B07B" w14:textId="77777777" w:rsidR="00087700" w:rsidRPr="00302D5A" w:rsidRDefault="00087700" w:rsidP="00087700">
      <w:pPr>
        <w:pStyle w:val="BulletPoint02"/>
        <w:rPr>
          <w:lang w:val="fr-FR"/>
        </w:rPr>
      </w:pPr>
      <w:r w:rsidRPr="00302D5A">
        <w:rPr>
          <w:lang w:val="fr-FR"/>
        </w:rPr>
        <w:t>Dimensions (L x W x D): 179.9 mm x 214.8 mm x 69 mm</w:t>
      </w:r>
    </w:p>
    <w:p w14:paraId="74E451C5" w14:textId="77777777" w:rsidR="00087700" w:rsidRDefault="00087700" w:rsidP="00087700">
      <w:pPr>
        <w:pStyle w:val="BulletPoint02"/>
      </w:pPr>
      <w:r>
        <w:t>Mounting depth: 60 mm</w:t>
      </w:r>
    </w:p>
    <w:p w14:paraId="1EAF99BC" w14:textId="0EA0D220" w:rsidR="0049317E" w:rsidRDefault="0049317E" w:rsidP="00302D5A">
      <w:pPr>
        <w:pStyle w:val="BulletPoint02"/>
      </w:pPr>
      <w:r>
        <w:t>Manufacturer: ABB</w:t>
      </w:r>
    </w:p>
    <w:p w14:paraId="6A670E69" w14:textId="4AA9D264" w:rsidR="0049317E" w:rsidRDefault="0049317E" w:rsidP="00302D5A">
      <w:pPr>
        <w:pStyle w:val="BulletPoint02"/>
      </w:pPr>
      <w:r>
        <w:t>Product type: 6136/100</w:t>
      </w:r>
    </w:p>
    <w:p w14:paraId="6FF92C14" w14:textId="08639BEC" w:rsidR="0049317E" w:rsidRDefault="0049317E" w:rsidP="00302D5A">
      <w:pPr>
        <w:pStyle w:val="BulletPoint01"/>
      </w:pPr>
      <w:r>
        <w:t>Design Styling Frame:</w:t>
      </w:r>
    </w:p>
    <w:p w14:paraId="7C402C9D" w14:textId="140CD601" w:rsidR="0049317E" w:rsidRDefault="0049317E" w:rsidP="00302D5A">
      <w:pPr>
        <w:pStyle w:val="BulletPoint02"/>
      </w:pPr>
      <w:r>
        <w:t>The design styling frame allows the SMARTtouch Panel to be connected flush to the wall.</w:t>
      </w:r>
    </w:p>
    <w:p w14:paraId="4B7A9631" w14:textId="77777777" w:rsidR="0049317E" w:rsidRDefault="0049317E" w:rsidP="00302D5A">
      <w:pPr>
        <w:pStyle w:val="BulletPoint02"/>
      </w:pPr>
      <w:r>
        <w:t>Black glass and chrome</w:t>
      </w:r>
    </w:p>
    <w:p w14:paraId="7B97C4BE" w14:textId="7B9F2E4B" w:rsidR="0049317E" w:rsidRPr="00302D5A" w:rsidRDefault="0049317E" w:rsidP="00302D5A">
      <w:pPr>
        <w:pStyle w:val="BulletPoint02"/>
        <w:rPr>
          <w:lang w:val="fr-FR"/>
        </w:rPr>
      </w:pPr>
      <w:r w:rsidRPr="00302D5A">
        <w:rPr>
          <w:lang w:val="fr-FR"/>
        </w:rPr>
        <w:t>Dimensions (L x W x D): 184.6 mm x 218 mm x 9 mm</w:t>
      </w:r>
    </w:p>
    <w:p w14:paraId="491508D8" w14:textId="24BFFD1E" w:rsidR="0049317E" w:rsidRDefault="0049317E" w:rsidP="00302D5A">
      <w:pPr>
        <w:pStyle w:val="BulletPoint02"/>
        <w:rPr>
          <w:lang w:val="fr-FR"/>
        </w:rPr>
      </w:pPr>
      <w:r>
        <w:rPr>
          <w:lang w:val="fr-FR"/>
        </w:rPr>
        <w:t>Manufacturer: ABB</w:t>
      </w:r>
    </w:p>
    <w:p w14:paraId="530A072A" w14:textId="745E23C3" w:rsidR="0049317E" w:rsidRDefault="0049317E" w:rsidP="00302D5A">
      <w:pPr>
        <w:pStyle w:val="BulletPoint02"/>
        <w:rPr>
          <w:lang w:val="fr-FR"/>
        </w:rPr>
      </w:pPr>
      <w:r>
        <w:rPr>
          <w:lang w:val="fr-FR"/>
        </w:rPr>
        <w:t>Product type: 6136/10</w:t>
      </w:r>
    </w:p>
    <w:p w14:paraId="088F7764" w14:textId="6017D9ED" w:rsidR="0049317E" w:rsidRDefault="0049317E" w:rsidP="00302D5A">
      <w:pPr>
        <w:pStyle w:val="BulletPoint01"/>
      </w:pPr>
      <w:r>
        <w:t>Flush-mounted installation box:</w:t>
      </w:r>
    </w:p>
    <w:p w14:paraId="447635EB" w14:textId="77777777" w:rsidR="00362C76" w:rsidRDefault="00362C76" w:rsidP="00302D5A">
      <w:pPr>
        <w:pStyle w:val="BulletPoint02"/>
      </w:pPr>
      <w:r>
        <w:t>For flush-mounted and hollow-wall installation of the control panel</w:t>
      </w:r>
    </w:p>
    <w:p w14:paraId="78E988B2" w14:textId="5A8EF510" w:rsidR="00362C76" w:rsidRPr="00302D5A" w:rsidRDefault="00362C76" w:rsidP="00302D5A">
      <w:pPr>
        <w:pStyle w:val="BulletPoint02"/>
        <w:rPr>
          <w:lang w:val="fr-FR"/>
        </w:rPr>
      </w:pPr>
      <w:r w:rsidRPr="00302D5A">
        <w:rPr>
          <w:lang w:val="fr-FR"/>
        </w:rPr>
        <w:t>Dimensions (L x W x D): 163.5 mm x 199 mm x 60 mm</w:t>
      </w:r>
    </w:p>
    <w:p w14:paraId="55956A32" w14:textId="2BDAE64B" w:rsidR="0049317E" w:rsidRDefault="00362C76" w:rsidP="00302D5A">
      <w:pPr>
        <w:pStyle w:val="BulletPoint02"/>
      </w:pPr>
      <w:r>
        <w:t>Mounting depth: 60 mm</w:t>
      </w:r>
    </w:p>
    <w:p w14:paraId="07C1A71D" w14:textId="1E979433" w:rsidR="00362C76" w:rsidRDefault="00362C76" w:rsidP="00302D5A">
      <w:pPr>
        <w:pStyle w:val="BulletPoint02"/>
      </w:pPr>
      <w:r>
        <w:t>Manufacturer: ABB</w:t>
      </w:r>
    </w:p>
    <w:p w14:paraId="6B3BFEAA" w14:textId="0DD2B3BB" w:rsidR="00203E69" w:rsidRPr="003D3C17" w:rsidRDefault="00362C76" w:rsidP="00302D5A">
      <w:pPr>
        <w:pStyle w:val="BulletPoint02"/>
      </w:pPr>
      <w:r>
        <w:t>Product type: 6136/UP</w:t>
      </w:r>
    </w:p>
    <w:p w14:paraId="46C023EE" w14:textId="20EC9D51" w:rsidR="00F60E8C" w:rsidRPr="00203E69" w:rsidRDefault="00203E69" w:rsidP="00203E69">
      <w:pPr>
        <w:rPr>
          <w:rFonts w:ascii="Arial" w:eastAsia="Arial" w:hAnsi="Arial" w:cs="Arial"/>
          <w:b/>
        </w:rPr>
      </w:pPr>
      <w:r w:rsidRPr="003D3C17">
        <w:br w:type="page"/>
      </w:r>
    </w:p>
    <w:p w14:paraId="542F4CD5" w14:textId="267E0A49" w:rsidR="003531B7" w:rsidRDefault="003531B7" w:rsidP="003531B7">
      <w:pPr>
        <w:pStyle w:val="berschrift2"/>
        <w:numPr>
          <w:ilvl w:val="1"/>
          <w:numId w:val="13"/>
        </w:numPr>
        <w:ind w:left="454" w:hanging="454"/>
      </w:pPr>
      <w:bookmarkStart w:id="193" w:name="_Toc378070936"/>
      <w:bookmarkStart w:id="194" w:name="_Toc370112053"/>
      <w:bookmarkStart w:id="195" w:name="_Toc388953815"/>
      <w:bookmarkStart w:id="196" w:name="_Toc401073761"/>
      <w:bookmarkStart w:id="197" w:name="_Toc401650599"/>
      <w:bookmarkStart w:id="198" w:name="_Toc431393781"/>
      <w:r>
        <w:t xml:space="preserve">Presence </w:t>
      </w:r>
      <w:r w:rsidR="00CF4697">
        <w:t>D</w:t>
      </w:r>
      <w:r>
        <w:t>etector</w:t>
      </w:r>
      <w:bookmarkEnd w:id="193"/>
      <w:bookmarkEnd w:id="194"/>
      <w:bookmarkEnd w:id="195"/>
      <w:bookmarkEnd w:id="196"/>
      <w:bookmarkEnd w:id="197"/>
      <w:bookmarkEnd w:id="198"/>
    </w:p>
    <w:p w14:paraId="40B2B84A" w14:textId="77777777" w:rsidR="00CC0248" w:rsidRDefault="00CC0248" w:rsidP="00CC0248">
      <w:pPr>
        <w:pStyle w:val="BulletPoint01"/>
        <w:numPr>
          <w:ilvl w:val="0"/>
          <w:numId w:val="22"/>
        </w:numPr>
      </w:pPr>
      <w:r>
        <w:t>With integrated bus coupler</w:t>
      </w:r>
    </w:p>
    <w:p w14:paraId="2354CEDE" w14:textId="77777777" w:rsidR="00CC0248" w:rsidRDefault="00CC0248" w:rsidP="00CC0248">
      <w:pPr>
        <w:pStyle w:val="BulletPoint01"/>
        <w:numPr>
          <w:ilvl w:val="0"/>
          <w:numId w:val="22"/>
        </w:numPr>
      </w:pPr>
      <w:r>
        <w:t>Targeted for connection and disconnection of light bands depending on the room brightness</w:t>
      </w:r>
    </w:p>
    <w:p w14:paraId="0790E847" w14:textId="77777777" w:rsidR="00CC0248" w:rsidRDefault="00CC0248" w:rsidP="00CC0248">
      <w:pPr>
        <w:pStyle w:val="BulletPoint01"/>
        <w:numPr>
          <w:ilvl w:val="0"/>
          <w:numId w:val="22"/>
        </w:numPr>
      </w:pPr>
      <w:r>
        <w:t>Applicable as presence or movement detector</w:t>
      </w:r>
    </w:p>
    <w:p w14:paraId="5D2BA629" w14:textId="77777777" w:rsidR="00CC0248" w:rsidRDefault="00CC0248" w:rsidP="00CC0248">
      <w:pPr>
        <w:pStyle w:val="BulletPoint01"/>
        <w:numPr>
          <w:ilvl w:val="0"/>
          <w:numId w:val="22"/>
        </w:numPr>
      </w:pPr>
      <w:r>
        <w:t>Control also possible depending on movement</w:t>
      </w:r>
    </w:p>
    <w:p w14:paraId="6E925FD6" w14:textId="77777777" w:rsidR="00CC0248" w:rsidRDefault="00CC0248" w:rsidP="00CC0248">
      <w:pPr>
        <w:pStyle w:val="BulletPoint01"/>
        <w:numPr>
          <w:ilvl w:val="0"/>
          <w:numId w:val="22"/>
        </w:numPr>
      </w:pPr>
      <w:r>
        <w:t>Constant light switch with up to 2 independet channels</w:t>
      </w:r>
    </w:p>
    <w:p w14:paraId="007398FF" w14:textId="77777777" w:rsidR="00CC0248" w:rsidRDefault="00CC0248" w:rsidP="00CC0248">
      <w:pPr>
        <w:pStyle w:val="BulletPoint01"/>
        <w:numPr>
          <w:ilvl w:val="0"/>
          <w:numId w:val="22"/>
        </w:numPr>
      </w:pPr>
      <w:r>
        <w:t>Constant light switch with max. 2 outputs for brightness-dependent switching of two light bands in the room</w:t>
      </w:r>
    </w:p>
    <w:p w14:paraId="6DC112AD" w14:textId="77777777" w:rsidR="00CC0248" w:rsidRDefault="00CC0248" w:rsidP="00CC0248">
      <w:pPr>
        <w:pStyle w:val="BulletPoint01"/>
        <w:numPr>
          <w:ilvl w:val="0"/>
          <w:numId w:val="22"/>
        </w:numPr>
      </w:pPr>
      <w:r>
        <w:t>Detector operation with 2 power off stages</w:t>
      </w:r>
    </w:p>
    <w:p w14:paraId="22F65EDA" w14:textId="77777777" w:rsidR="00CC0248" w:rsidRDefault="00CC0248" w:rsidP="00CC0248">
      <w:pPr>
        <w:pStyle w:val="BulletPoint01"/>
        <w:numPr>
          <w:ilvl w:val="0"/>
          <w:numId w:val="22"/>
        </w:numPr>
      </w:pPr>
      <w:r>
        <w:t>Detector operation with integrated monitoring function</w:t>
      </w:r>
    </w:p>
    <w:p w14:paraId="60A194B4" w14:textId="77777777" w:rsidR="00CC0248" w:rsidRDefault="00CC0248" w:rsidP="00CC0248">
      <w:pPr>
        <w:pStyle w:val="BulletPoint01"/>
        <w:numPr>
          <w:ilvl w:val="0"/>
          <w:numId w:val="22"/>
        </w:numPr>
      </w:pPr>
      <w:r>
        <w:t>Configurable as master or slave</w:t>
      </w:r>
    </w:p>
    <w:p w14:paraId="31D2B07B" w14:textId="77777777" w:rsidR="00CC0248" w:rsidRDefault="00CC0248" w:rsidP="00CC0248">
      <w:pPr>
        <w:pStyle w:val="BulletPoint01"/>
        <w:numPr>
          <w:ilvl w:val="0"/>
          <w:numId w:val="22"/>
        </w:numPr>
      </w:pPr>
      <w:r>
        <w:t>Configurable operating modes: Automatic, automatic activation or deactivation</w:t>
      </w:r>
    </w:p>
    <w:p w14:paraId="7AC93885" w14:textId="77777777" w:rsidR="00CC0248" w:rsidRDefault="00CC0248" w:rsidP="00CC0248">
      <w:pPr>
        <w:pStyle w:val="BulletPoint01"/>
        <w:numPr>
          <w:ilvl w:val="0"/>
          <w:numId w:val="22"/>
        </w:numPr>
      </w:pPr>
      <w:r>
        <w:t>Activation text can be changed using an external communication object</w:t>
      </w:r>
    </w:p>
    <w:p w14:paraId="148A3E5B" w14:textId="77777777" w:rsidR="00CC0248" w:rsidRDefault="00CC0248" w:rsidP="00CC0248">
      <w:pPr>
        <w:pStyle w:val="BulletPoint01"/>
        <w:numPr>
          <w:ilvl w:val="0"/>
          <w:numId w:val="22"/>
        </w:numPr>
      </w:pPr>
      <w:r>
        <w:t>Switch-off delay can be changed using an external communication object</w:t>
      </w:r>
    </w:p>
    <w:p w14:paraId="1686DC3D" w14:textId="77777777" w:rsidR="00CC0248" w:rsidRDefault="00CC0248" w:rsidP="00CC0248">
      <w:pPr>
        <w:pStyle w:val="BulletPoint01"/>
        <w:numPr>
          <w:ilvl w:val="0"/>
          <w:numId w:val="22"/>
        </w:numPr>
      </w:pPr>
      <w:r>
        <w:t>Ceiling mounting in false ceilings with spring clamps or in solid ceilings in surface-mounting boxes 6131/29-xxx(-500)</w:t>
      </w:r>
    </w:p>
    <w:p w14:paraId="4EBBC5F5" w14:textId="77777777" w:rsidR="00CC0248" w:rsidRDefault="00CC0248" w:rsidP="00CC0248">
      <w:pPr>
        <w:pStyle w:val="BulletPoint01"/>
        <w:numPr>
          <w:ilvl w:val="0"/>
          <w:numId w:val="22"/>
        </w:numPr>
      </w:pPr>
      <w:r>
        <w:t>4 PIR sensors, integrated brightness sensor</w:t>
      </w:r>
    </w:p>
    <w:p w14:paraId="14A631E1" w14:textId="77777777" w:rsidR="00CC0248" w:rsidRDefault="00CC0248" w:rsidP="00CC0248">
      <w:pPr>
        <w:pStyle w:val="BulletPoint01"/>
        <w:numPr>
          <w:ilvl w:val="0"/>
          <w:numId w:val="22"/>
        </w:numPr>
      </w:pPr>
      <w:r>
        <w:t>The device can be updated through the bus</w:t>
      </w:r>
    </w:p>
    <w:p w14:paraId="46D45177" w14:textId="77777777" w:rsidR="00CC0248" w:rsidRDefault="00CC0248" w:rsidP="00CC0248">
      <w:pPr>
        <w:pStyle w:val="BulletPoint01"/>
        <w:numPr>
          <w:ilvl w:val="0"/>
          <w:numId w:val="22"/>
        </w:numPr>
      </w:pPr>
      <w:r>
        <w:t>The presence detector is not suited for alarm indications in VdS-compliant alarm systems.</w:t>
      </w:r>
    </w:p>
    <w:p w14:paraId="5A461C11" w14:textId="77777777" w:rsidR="00CC0248" w:rsidRDefault="00CC0248" w:rsidP="00CC0248">
      <w:pPr>
        <w:pStyle w:val="BulletPoint01"/>
        <w:numPr>
          <w:ilvl w:val="0"/>
          <w:numId w:val="22"/>
        </w:numPr>
      </w:pPr>
      <w:r>
        <w:t>Detection range (for mounting height 2.5 m, 3 m and 4 m): circular</w:t>
      </w:r>
    </w:p>
    <w:p w14:paraId="4EAFB036" w14:textId="77777777" w:rsidR="00CC0248" w:rsidRDefault="00CC0248" w:rsidP="00CC0248">
      <w:pPr>
        <w:pStyle w:val="BulletPoint02"/>
        <w:numPr>
          <w:ilvl w:val="1"/>
          <w:numId w:val="22"/>
        </w:numPr>
      </w:pPr>
      <w:r>
        <w:t>Seated persons Ø: Max. 5 m (8 m), max. 6.5 m (10 m), and max. 9 m (14 m)</w:t>
      </w:r>
    </w:p>
    <w:p w14:paraId="4507E102" w14:textId="77777777" w:rsidR="00CC0248" w:rsidRDefault="00CC0248" w:rsidP="00CC0248">
      <w:pPr>
        <w:pStyle w:val="BulletPoint02"/>
        <w:numPr>
          <w:ilvl w:val="1"/>
          <w:numId w:val="22"/>
        </w:numPr>
      </w:pPr>
      <w:r>
        <w:t>Walking persons Ø: Max. 6.5 m (10 m), max. 8 m (12 m), and max. 10.5 m (16 m)</w:t>
      </w:r>
    </w:p>
    <w:p w14:paraId="5A4FD7F3" w14:textId="77777777" w:rsidR="00CC0248" w:rsidRDefault="00CC0248" w:rsidP="00CC0248">
      <w:pPr>
        <w:pStyle w:val="BulletPoint01"/>
        <w:numPr>
          <w:ilvl w:val="0"/>
          <w:numId w:val="22"/>
        </w:numPr>
      </w:pPr>
      <w:r>
        <w:t>Visible height: 16 mm (23 mm)</w:t>
      </w:r>
    </w:p>
    <w:p w14:paraId="441C7765" w14:textId="77777777" w:rsidR="00CC0248" w:rsidRDefault="00CC0248" w:rsidP="00CC0248">
      <w:pPr>
        <w:pStyle w:val="BulletPoint01"/>
        <w:numPr>
          <w:ilvl w:val="0"/>
          <w:numId w:val="22"/>
        </w:numPr>
      </w:pPr>
      <w:r>
        <w:t>Inputs: External brightness sensor, external movement</w:t>
      </w:r>
    </w:p>
    <w:p w14:paraId="131D29AC" w14:textId="77777777" w:rsidR="00CC0248" w:rsidRDefault="00CC0248" w:rsidP="00CC0248">
      <w:pPr>
        <w:pStyle w:val="BulletPoint01"/>
        <w:numPr>
          <w:ilvl w:val="0"/>
          <w:numId w:val="22"/>
        </w:numPr>
      </w:pPr>
      <w:r>
        <w:t>Outputs: Movement detector, constant light switch</w:t>
      </w:r>
    </w:p>
    <w:p w14:paraId="60D46600" w14:textId="77777777" w:rsidR="00CC0248" w:rsidRDefault="00CC0248" w:rsidP="00CC0248">
      <w:pPr>
        <w:pStyle w:val="BulletPoint01"/>
        <w:numPr>
          <w:ilvl w:val="0"/>
          <w:numId w:val="22"/>
        </w:numPr>
      </w:pPr>
      <w:r>
        <w:t>Power supply: Via KNX</w:t>
      </w:r>
      <w:r>
        <w:br/>
        <w:t>KNX line: Bus connection terminal</w:t>
      </w:r>
    </w:p>
    <w:p w14:paraId="4F5A08E2" w14:textId="77777777" w:rsidR="00CC0248" w:rsidRDefault="00CC0248" w:rsidP="00CC0248">
      <w:pPr>
        <w:pStyle w:val="BulletPoint01"/>
        <w:numPr>
          <w:ilvl w:val="0"/>
          <w:numId w:val="22"/>
        </w:numPr>
      </w:pPr>
      <w:r>
        <w:t>Type of protection: IP 20, IEC/EN 60 529</w:t>
      </w:r>
    </w:p>
    <w:p w14:paraId="4C139BBF" w14:textId="77777777" w:rsidR="00CC0248" w:rsidRDefault="00CC0248" w:rsidP="00CC0248">
      <w:pPr>
        <w:pStyle w:val="BulletPoint01"/>
        <w:numPr>
          <w:ilvl w:val="0"/>
          <w:numId w:val="22"/>
        </w:numPr>
      </w:pPr>
      <w:r>
        <w:t>Temperature range: -5 °C to 45 °C</w:t>
      </w:r>
    </w:p>
    <w:p w14:paraId="274AB977" w14:textId="77777777" w:rsidR="00CC0248" w:rsidRDefault="00CC0248" w:rsidP="00CC0248">
      <w:pPr>
        <w:pStyle w:val="BulletPoint01"/>
        <w:numPr>
          <w:ilvl w:val="0"/>
          <w:numId w:val="22"/>
        </w:numPr>
      </w:pPr>
      <w:r>
        <w:t>Brightness limit value: 1…1,000 Lux</w:t>
      </w:r>
    </w:p>
    <w:p w14:paraId="78B9E437" w14:textId="77777777" w:rsidR="00CC0248" w:rsidRDefault="00CC0248" w:rsidP="00CC0248">
      <w:pPr>
        <w:pStyle w:val="BulletPoint01"/>
        <w:numPr>
          <w:ilvl w:val="0"/>
          <w:numId w:val="22"/>
        </w:numPr>
        <w:rPr>
          <w:lang w:val="fr-FR"/>
        </w:rPr>
      </w:pPr>
      <w:r>
        <w:rPr>
          <w:lang w:val="fr-FR"/>
        </w:rPr>
        <w:t>Dimensions (L x W x D): 80 mm x 80 mm x 45 mm (91 mm x 91 mm x 45 mm)</w:t>
      </w:r>
    </w:p>
    <w:p w14:paraId="0E7517F5" w14:textId="77777777" w:rsidR="00CC0248" w:rsidRDefault="00CC0248" w:rsidP="00CC0248">
      <w:pPr>
        <w:pStyle w:val="BulletPoint01"/>
        <w:numPr>
          <w:ilvl w:val="0"/>
          <w:numId w:val="22"/>
        </w:numPr>
      </w:pPr>
      <w:r>
        <w:t>Mounting depth: 29 mm (22 mm)</w:t>
      </w:r>
    </w:p>
    <w:p w14:paraId="3D24BCCA" w14:textId="77777777" w:rsidR="00CC0248" w:rsidRDefault="00CC0248" w:rsidP="00CC0248">
      <w:pPr>
        <w:pStyle w:val="BulletPoint01"/>
        <w:numPr>
          <w:ilvl w:val="0"/>
          <w:numId w:val="22"/>
        </w:numPr>
      </w:pPr>
      <w:r>
        <w:t>Mounting height: 2…4 m</w:t>
      </w:r>
    </w:p>
    <w:p w14:paraId="456B605B" w14:textId="77777777" w:rsidR="00CC0248" w:rsidRDefault="00CC0248" w:rsidP="00CC0248">
      <w:pPr>
        <w:pStyle w:val="BulletPoint01"/>
        <w:numPr>
          <w:ilvl w:val="0"/>
          <w:numId w:val="22"/>
        </w:numPr>
      </w:pPr>
      <w:r>
        <w:t>Manufacturer: ABB</w:t>
      </w:r>
    </w:p>
    <w:p w14:paraId="435C6E22" w14:textId="77777777" w:rsidR="00CC0248" w:rsidRDefault="00CC0248" w:rsidP="00CC0248">
      <w:pPr>
        <w:pStyle w:val="BulletPoint01"/>
        <w:numPr>
          <w:ilvl w:val="0"/>
          <w:numId w:val="22"/>
        </w:numPr>
        <w:ind w:left="357" w:hanging="357"/>
      </w:pPr>
      <w:r>
        <w:t>Product type: 6131/20, 6131/30</w:t>
      </w:r>
    </w:p>
    <w:p w14:paraId="4BC5B455" w14:textId="77777777" w:rsidR="00F60E8C" w:rsidRDefault="00F60E8C" w:rsidP="00F60E8C">
      <w:pPr>
        <w:rPr>
          <w:rFonts w:cs="Arial"/>
          <w:noProof/>
          <w:szCs w:val="18"/>
        </w:rPr>
      </w:pPr>
      <w:r>
        <w:br w:type="page"/>
      </w:r>
    </w:p>
    <w:p w14:paraId="34853B4E" w14:textId="515797B9" w:rsidR="00573EDC" w:rsidRDefault="00573EDC" w:rsidP="00F60E8C">
      <w:pPr>
        <w:pStyle w:val="berschrift2"/>
      </w:pPr>
      <w:bookmarkStart w:id="199" w:name="_Toc395865870"/>
      <w:bookmarkStart w:id="200" w:name="_Toc401650600"/>
      <w:bookmarkStart w:id="201" w:name="_Toc431393782"/>
      <w:r>
        <w:t>Presence Detector Premium</w:t>
      </w:r>
      <w:bookmarkEnd w:id="201"/>
    </w:p>
    <w:p w14:paraId="028021FA" w14:textId="77777777" w:rsidR="00CC0248" w:rsidRDefault="00CC0248" w:rsidP="00CC0248">
      <w:pPr>
        <w:pStyle w:val="BulletPoint01"/>
        <w:numPr>
          <w:ilvl w:val="0"/>
          <w:numId w:val="22"/>
        </w:numPr>
      </w:pPr>
      <w:r>
        <w:t>With integrated bus coupler</w:t>
      </w:r>
    </w:p>
    <w:p w14:paraId="08A419E3" w14:textId="77777777" w:rsidR="00CC0248" w:rsidRDefault="00CC0248" w:rsidP="00CC0248">
      <w:pPr>
        <w:pStyle w:val="BulletPoint01"/>
        <w:numPr>
          <w:ilvl w:val="0"/>
          <w:numId w:val="22"/>
        </w:numPr>
      </w:pPr>
      <w:r>
        <w:t>Targeted for connection and disconnection of light bands depending on the room brightness</w:t>
      </w:r>
    </w:p>
    <w:p w14:paraId="1A81D76F" w14:textId="77777777" w:rsidR="00CC0248" w:rsidRDefault="00CC0248" w:rsidP="00CC0248">
      <w:pPr>
        <w:pStyle w:val="BulletPoint01"/>
        <w:numPr>
          <w:ilvl w:val="0"/>
          <w:numId w:val="22"/>
        </w:numPr>
      </w:pPr>
      <w:r>
        <w:t>Applicable as presence or movement detector</w:t>
      </w:r>
    </w:p>
    <w:p w14:paraId="0232901D" w14:textId="77777777" w:rsidR="00CC0248" w:rsidRDefault="00CC0248" w:rsidP="00CC0248">
      <w:pPr>
        <w:pStyle w:val="BulletPoint01"/>
        <w:numPr>
          <w:ilvl w:val="0"/>
          <w:numId w:val="22"/>
        </w:numPr>
      </w:pPr>
      <w:r>
        <w:t>Control also possible depending on movement</w:t>
      </w:r>
    </w:p>
    <w:p w14:paraId="43844097" w14:textId="77D9EBE0" w:rsidR="00573EDC" w:rsidRDefault="00573EDC" w:rsidP="00302D5A">
      <w:pPr>
        <w:pStyle w:val="BulletPoint01"/>
      </w:pPr>
      <w:r w:rsidRPr="00E7227E">
        <w:t xml:space="preserve">Constant light switch with up to 4 independent </w:t>
      </w:r>
      <w:r w:rsidR="00CC0248">
        <w:t>channels</w:t>
      </w:r>
    </w:p>
    <w:p w14:paraId="5D315CB6" w14:textId="34AB00D8" w:rsidR="00573EDC" w:rsidRDefault="00573EDC" w:rsidP="00302D5A">
      <w:pPr>
        <w:pStyle w:val="BulletPoint01"/>
      </w:pPr>
      <w:r w:rsidRPr="00E7227E">
        <w:t>Constant light switch with m</w:t>
      </w:r>
      <w:r w:rsidR="00A54F94">
        <w:t>a</w:t>
      </w:r>
      <w:r w:rsidRPr="00E7227E">
        <w:t xml:space="preserve">x. 2 outputs for </w:t>
      </w:r>
      <w:r w:rsidRPr="00302D5A">
        <w:t>brightness-dependent switching</w:t>
      </w:r>
      <w:r w:rsidR="00CC0248">
        <w:t xml:space="preserve"> of two light bands in the room</w:t>
      </w:r>
    </w:p>
    <w:p w14:paraId="748DAD13" w14:textId="3F978021" w:rsidR="00573EDC" w:rsidRDefault="00573EDC" w:rsidP="00302D5A">
      <w:pPr>
        <w:pStyle w:val="BulletPoint01"/>
      </w:pPr>
      <w:r>
        <w:t>Detector</w:t>
      </w:r>
      <w:r w:rsidR="00CC0248">
        <w:t xml:space="preserve"> operation with 2 power off stages</w:t>
      </w:r>
    </w:p>
    <w:p w14:paraId="1A7D891E" w14:textId="277937F6" w:rsidR="00573EDC" w:rsidRDefault="00573EDC" w:rsidP="00302D5A">
      <w:pPr>
        <w:pStyle w:val="BulletPoint01"/>
      </w:pPr>
      <w:r>
        <w:t>Detector</w:t>
      </w:r>
      <w:r w:rsidR="00CC0248">
        <w:t xml:space="preserve"> operation</w:t>
      </w:r>
      <w:r>
        <w:t xml:space="preserve"> with</w:t>
      </w:r>
      <w:r w:rsidR="00CC0248">
        <w:t xml:space="preserve"> integrated monitoring function</w:t>
      </w:r>
    </w:p>
    <w:p w14:paraId="16FD5A6A" w14:textId="5CCE69B5" w:rsidR="00573EDC" w:rsidRDefault="00573EDC" w:rsidP="00302D5A">
      <w:pPr>
        <w:pStyle w:val="BulletPoint01"/>
      </w:pPr>
      <w:r>
        <w:t>2 channels configurable as cons</w:t>
      </w:r>
      <w:r w:rsidR="00CC0248">
        <w:t>tant light controllers</w:t>
      </w:r>
    </w:p>
    <w:p w14:paraId="7A9CB878" w14:textId="02F1DF57" w:rsidR="00573EDC" w:rsidRDefault="00573EDC" w:rsidP="00302D5A">
      <w:pPr>
        <w:pStyle w:val="BulletPoint01"/>
      </w:pPr>
      <w:r>
        <w:t>Constant light controller with a maximum of 2 outputs for brightness-dependent contro</w:t>
      </w:r>
      <w:r w:rsidR="00CC0248">
        <w:t>l of two light rows in the room</w:t>
      </w:r>
    </w:p>
    <w:p w14:paraId="5D457489" w14:textId="06C0C5CB" w:rsidR="00573EDC" w:rsidRDefault="00573EDC" w:rsidP="00302D5A">
      <w:pPr>
        <w:pStyle w:val="BulletPoint01"/>
      </w:pPr>
      <w:r>
        <w:t>Constant light controller wit</w:t>
      </w:r>
      <w:r w:rsidR="00CC0248">
        <w:t>h 2-stage deactivation function</w:t>
      </w:r>
    </w:p>
    <w:p w14:paraId="1B53F675" w14:textId="77F4C598" w:rsidR="00573EDC" w:rsidRDefault="00573EDC" w:rsidP="00302D5A">
      <w:pPr>
        <w:pStyle w:val="BulletPoint01"/>
      </w:pPr>
      <w:r>
        <w:t>1 channel configured as HVAC application with switching-o</w:t>
      </w:r>
      <w:r w:rsidR="00CC0248">
        <w:t>n delay and sensitivity setting</w:t>
      </w:r>
    </w:p>
    <w:p w14:paraId="74DABD69" w14:textId="25E71D53" w:rsidR="00573EDC" w:rsidRDefault="00573EDC" w:rsidP="00302D5A">
      <w:pPr>
        <w:pStyle w:val="BulletPoint01"/>
      </w:pPr>
      <w:r>
        <w:t>Integrated obj</w:t>
      </w:r>
      <w:r w:rsidR="00CC0248">
        <w:t>ect room temperature controller</w:t>
      </w:r>
    </w:p>
    <w:p w14:paraId="4708635B" w14:textId="5D17552E" w:rsidR="00573EDC" w:rsidRDefault="00573EDC" w:rsidP="00302D5A">
      <w:pPr>
        <w:pStyle w:val="BulletPoint01"/>
      </w:pPr>
      <w:r>
        <w:t>10 freely programmable IR</w:t>
      </w:r>
      <w:r w:rsidR="00CC0248">
        <w:t xml:space="preserve"> </w:t>
      </w:r>
      <w:r>
        <w:t>channels (blue and</w:t>
      </w:r>
      <w:r w:rsidR="00833689">
        <w:t>/</w:t>
      </w:r>
      <w:r w:rsidR="00CC0248">
        <w:t>or white)</w:t>
      </w:r>
    </w:p>
    <w:p w14:paraId="66C02296" w14:textId="5DB5F81C" w:rsidR="00573EDC" w:rsidRDefault="00573EDC" w:rsidP="00302D5A">
      <w:pPr>
        <w:pStyle w:val="BulletPoint01"/>
      </w:pPr>
      <w:r>
        <w:t>Incl</w:t>
      </w:r>
      <w:r w:rsidR="00CC0248">
        <w:t>uding</w:t>
      </w:r>
      <w:r>
        <w:t xml:space="preserve"> 5 logic channels (logic gates, gates, delay and staircase lighting)</w:t>
      </w:r>
    </w:p>
    <w:p w14:paraId="3EF2FA46" w14:textId="6F6B1151" w:rsidR="00573EDC" w:rsidRDefault="00CC0248" w:rsidP="00302D5A">
      <w:pPr>
        <w:pStyle w:val="BulletPoint01"/>
      </w:pPr>
      <w:r>
        <w:t>Configurable as master or slave</w:t>
      </w:r>
    </w:p>
    <w:p w14:paraId="2158A9B9" w14:textId="3BDBF5F2" w:rsidR="00573EDC" w:rsidRDefault="00573EDC" w:rsidP="00302D5A">
      <w:pPr>
        <w:pStyle w:val="BulletPoint01"/>
      </w:pPr>
      <w:r>
        <w:t>Activation text can be changed using a</w:t>
      </w:r>
      <w:r w:rsidR="00CC0248">
        <w:t>n external communication object.</w:t>
      </w:r>
    </w:p>
    <w:p w14:paraId="1E70E498" w14:textId="00771325" w:rsidR="00573EDC" w:rsidRDefault="00573EDC" w:rsidP="00302D5A">
      <w:pPr>
        <w:pStyle w:val="BulletPoint01"/>
      </w:pPr>
      <w:r>
        <w:t>Switch-off delay can be changed using a</w:t>
      </w:r>
      <w:r w:rsidR="00CC0248">
        <w:t>n external communication object.</w:t>
      </w:r>
    </w:p>
    <w:p w14:paraId="45C7AAAB" w14:textId="176D125C" w:rsidR="00573EDC" w:rsidRDefault="00573EDC" w:rsidP="00302D5A">
      <w:pPr>
        <w:pStyle w:val="BulletPoint01"/>
      </w:pPr>
      <w:r>
        <w:t>Ceiling mounting in false ceilings with spring clamps or in solid cei</w:t>
      </w:r>
      <w:r w:rsidR="00CC0248">
        <w:t>lings in surface-mounting boxes</w:t>
      </w:r>
    </w:p>
    <w:p w14:paraId="5393793C" w14:textId="3DEC5727" w:rsidR="00573EDC" w:rsidRDefault="00573EDC" w:rsidP="00302D5A">
      <w:pPr>
        <w:pStyle w:val="BulletPoint01"/>
      </w:pPr>
      <w:r>
        <w:t>4 PIR sensor</w:t>
      </w:r>
      <w:r w:rsidR="00CC0248">
        <w:t>s, integrated brightness sensor</w:t>
      </w:r>
    </w:p>
    <w:p w14:paraId="357125E9" w14:textId="77777777" w:rsidR="00573EDC" w:rsidRDefault="00573EDC" w:rsidP="00302D5A">
      <w:pPr>
        <w:pStyle w:val="BulletPoint01"/>
      </w:pPr>
      <w:r>
        <w:t>The device can be updated through the bus.</w:t>
      </w:r>
    </w:p>
    <w:p w14:paraId="36EC586B" w14:textId="77777777" w:rsidR="00573EDC" w:rsidRDefault="00573EDC" w:rsidP="00302D5A">
      <w:pPr>
        <w:pStyle w:val="BulletPoint01"/>
      </w:pPr>
      <w:r>
        <w:t>The presence detector is not suited for alarm indications in VdS-compliant alarm systems.</w:t>
      </w:r>
    </w:p>
    <w:p w14:paraId="7DABD129" w14:textId="77777777" w:rsidR="00CC0248" w:rsidRDefault="00CC0248" w:rsidP="00CC0248">
      <w:pPr>
        <w:pStyle w:val="BulletPoint01"/>
      </w:pPr>
      <w:r>
        <w:t>Detection range (for mounting height 2.5 m, 3 m and 4 m): circular</w:t>
      </w:r>
    </w:p>
    <w:p w14:paraId="438409EE" w14:textId="77777777" w:rsidR="00CC0248" w:rsidRDefault="00CC0248" w:rsidP="00CC0248">
      <w:pPr>
        <w:pStyle w:val="BulletPoint02"/>
      </w:pPr>
      <w:r>
        <w:t>Seated persons Ø: Max. 5 m (8 m), max. 6.5 m (10 m), and max. 9 m (14 m)</w:t>
      </w:r>
    </w:p>
    <w:p w14:paraId="3B7DC900" w14:textId="77777777" w:rsidR="00CC0248" w:rsidRDefault="00CC0248" w:rsidP="00CC0248">
      <w:pPr>
        <w:pStyle w:val="BulletPoint02"/>
      </w:pPr>
      <w:r>
        <w:t>Walking persons Ø: Max. 6.5 m (10 m), max. 8 m (12 m), and max. 10.5 m (16 m)</w:t>
      </w:r>
    </w:p>
    <w:p w14:paraId="70340488" w14:textId="77777777" w:rsidR="006D14EA" w:rsidRDefault="00573EDC" w:rsidP="00302D5A">
      <w:pPr>
        <w:pStyle w:val="BulletPoint01"/>
      </w:pPr>
      <w:r>
        <w:t>The programming button can be activated with the IR transmitter 6010-25 (-500).</w:t>
      </w:r>
    </w:p>
    <w:p w14:paraId="7C064E25" w14:textId="4D14E3C2" w:rsidR="006D14EA" w:rsidRDefault="006D14EA" w:rsidP="00302D5A">
      <w:pPr>
        <w:pStyle w:val="BulletPoint01"/>
      </w:pPr>
      <w:r>
        <w:t>Visible height</w:t>
      </w:r>
      <w:r w:rsidR="00CC0248">
        <w:t>:</w:t>
      </w:r>
      <w:r>
        <w:t xml:space="preserve"> 16 mm (23 mm)</w:t>
      </w:r>
    </w:p>
    <w:p w14:paraId="306D3D93" w14:textId="032A6BA4" w:rsidR="006D14EA" w:rsidRDefault="00573EDC" w:rsidP="00302D5A">
      <w:pPr>
        <w:pStyle w:val="BulletPoint01"/>
      </w:pPr>
      <w:r>
        <w:t xml:space="preserve">Inputs: </w:t>
      </w:r>
      <w:r w:rsidR="006D14EA">
        <w:t>External brightness sensor,</w:t>
      </w:r>
      <w:r>
        <w:t xml:space="preserve"> </w:t>
      </w:r>
      <w:r w:rsidR="00CC0248">
        <w:t>e</w:t>
      </w:r>
      <w:r>
        <w:t>xternal movement</w:t>
      </w:r>
    </w:p>
    <w:p w14:paraId="411519CD" w14:textId="6AF574CE" w:rsidR="006D14EA" w:rsidRDefault="00573EDC" w:rsidP="00302D5A">
      <w:pPr>
        <w:pStyle w:val="BulletPoint01"/>
      </w:pPr>
      <w:r>
        <w:t xml:space="preserve">Outputs: Movement detector, HVAC, </w:t>
      </w:r>
      <w:r w:rsidR="00CC0248">
        <w:t>c</w:t>
      </w:r>
      <w:r w:rsidR="006D14EA">
        <w:t>onstant light switch</w:t>
      </w:r>
      <w:r>
        <w:t xml:space="preserve">, </w:t>
      </w:r>
      <w:r w:rsidR="00CC0248">
        <w:t>c</w:t>
      </w:r>
      <w:r>
        <w:t>onstant light controller</w:t>
      </w:r>
    </w:p>
    <w:p w14:paraId="75050213" w14:textId="77777777" w:rsidR="006D14EA" w:rsidRDefault="00573EDC" w:rsidP="00302D5A">
      <w:pPr>
        <w:pStyle w:val="BulletPoint01"/>
      </w:pPr>
      <w:r>
        <w:t>Connections:</w:t>
      </w:r>
    </w:p>
    <w:p w14:paraId="3EF93DB2" w14:textId="77777777" w:rsidR="006D14EA" w:rsidRDefault="00573EDC" w:rsidP="00302D5A">
      <w:pPr>
        <w:pStyle w:val="BulletPoint02"/>
      </w:pPr>
      <w:r>
        <w:t>Power supply: via KNX</w:t>
      </w:r>
    </w:p>
    <w:p w14:paraId="032BA1DF" w14:textId="375B0C13" w:rsidR="006D14EA" w:rsidRDefault="00573EDC" w:rsidP="00302D5A">
      <w:pPr>
        <w:pStyle w:val="BulletPoint02"/>
      </w:pPr>
      <w:r>
        <w:t>KNX</w:t>
      </w:r>
      <w:r w:rsidR="00CC0248">
        <w:t xml:space="preserve"> </w:t>
      </w:r>
      <w:r>
        <w:t>line: Bus connection terminal</w:t>
      </w:r>
    </w:p>
    <w:p w14:paraId="60C38415" w14:textId="77777777" w:rsidR="009C2DEA" w:rsidRDefault="009C2DEA">
      <w:pPr>
        <w:spacing w:after="200"/>
        <w:rPr>
          <w:rFonts w:ascii="Arial" w:eastAsia="Arial" w:hAnsi="Arial" w:cs="Arial"/>
          <w:noProof/>
          <w:szCs w:val="18"/>
        </w:rPr>
      </w:pPr>
      <w:r>
        <w:br w:type="page"/>
      </w:r>
    </w:p>
    <w:p w14:paraId="53D9A45E" w14:textId="67F94471" w:rsidR="00CC0248" w:rsidRDefault="00CC0248" w:rsidP="00CC0248">
      <w:pPr>
        <w:pStyle w:val="BulletPoint01"/>
      </w:pPr>
      <w:r>
        <w:t>Type of protection: IP 20, IEC/EN 60 529</w:t>
      </w:r>
    </w:p>
    <w:p w14:paraId="5F838004" w14:textId="77777777" w:rsidR="00CC0248" w:rsidRDefault="00CC0248" w:rsidP="00CC0248">
      <w:pPr>
        <w:pStyle w:val="BulletPoint01"/>
      </w:pPr>
      <w:r>
        <w:t>Temperature range: -5 °C to 45 °C</w:t>
      </w:r>
    </w:p>
    <w:p w14:paraId="52D2F96F" w14:textId="77777777" w:rsidR="00CC0248" w:rsidRDefault="00CC0248" w:rsidP="00CC0248">
      <w:pPr>
        <w:pStyle w:val="BulletPoint01"/>
      </w:pPr>
      <w:r>
        <w:t>Brightness limit value: 1…1,000 Lux</w:t>
      </w:r>
    </w:p>
    <w:p w14:paraId="3397233B" w14:textId="1E7774A9" w:rsidR="00CC0248" w:rsidRPr="00302D5A" w:rsidRDefault="00CC0248" w:rsidP="00CC0248">
      <w:pPr>
        <w:pStyle w:val="BulletPoint01"/>
        <w:rPr>
          <w:lang w:val="fr-FR"/>
        </w:rPr>
      </w:pPr>
      <w:r w:rsidRPr="00302D5A">
        <w:rPr>
          <w:lang w:val="fr-FR"/>
        </w:rPr>
        <w:t>Dimensions (L x W x D): 80 mm x 80 mm x 45 mm (91 mm x 91 mm x 45 mm)</w:t>
      </w:r>
    </w:p>
    <w:p w14:paraId="482F5996" w14:textId="77777777" w:rsidR="00CC0248" w:rsidRDefault="00CC0248" w:rsidP="00CC0248">
      <w:pPr>
        <w:pStyle w:val="BulletPoint01"/>
      </w:pPr>
      <w:r>
        <w:t>Mounting depth: 29 mm (22 mm)</w:t>
      </w:r>
    </w:p>
    <w:p w14:paraId="5B8CB073" w14:textId="77777777" w:rsidR="00CC0248" w:rsidRDefault="00CC0248" w:rsidP="00CC0248">
      <w:pPr>
        <w:pStyle w:val="BulletPoint01"/>
      </w:pPr>
      <w:r>
        <w:t>Mounting height: 2…4 m</w:t>
      </w:r>
    </w:p>
    <w:p w14:paraId="61C9CFBE" w14:textId="4CD82A2A" w:rsidR="006D14EA" w:rsidRDefault="006D14EA" w:rsidP="00302D5A">
      <w:pPr>
        <w:pStyle w:val="BulletPoint01"/>
      </w:pPr>
      <w:r>
        <w:t>Manufacturer: ABB</w:t>
      </w:r>
    </w:p>
    <w:p w14:paraId="1B3EA1F6" w14:textId="0DD03E24" w:rsidR="006D14EA" w:rsidRDefault="006D14EA" w:rsidP="00302D5A">
      <w:pPr>
        <w:pStyle w:val="BulletPoint01"/>
      </w:pPr>
      <w:r>
        <w:t>Product type: 6131/21, 6131/31</w:t>
      </w:r>
    </w:p>
    <w:p w14:paraId="1BD67842" w14:textId="77777777" w:rsidR="006D14EA" w:rsidRDefault="006D14EA" w:rsidP="00302D5A">
      <w:pPr>
        <w:pStyle w:val="BulletPoint01"/>
        <w:numPr>
          <w:ilvl w:val="0"/>
          <w:numId w:val="0"/>
        </w:numPr>
        <w:ind w:left="360" w:hanging="360"/>
      </w:pPr>
    </w:p>
    <w:p w14:paraId="08ECAD78" w14:textId="77777777" w:rsidR="006D14EA" w:rsidRPr="00E7227E" w:rsidRDefault="006D14EA" w:rsidP="00302D5A">
      <w:pPr>
        <w:pStyle w:val="BulletPoint01"/>
        <w:numPr>
          <w:ilvl w:val="0"/>
          <w:numId w:val="0"/>
        </w:numPr>
        <w:ind w:left="360" w:hanging="360"/>
      </w:pPr>
    </w:p>
    <w:p w14:paraId="1F09A565" w14:textId="77777777" w:rsidR="009C2DEA" w:rsidRDefault="009C2DEA">
      <w:pPr>
        <w:spacing w:after="200"/>
        <w:rPr>
          <w:rFonts w:ascii="Arial" w:eastAsia="Arial" w:hAnsi="Arial" w:cs="Arial"/>
          <w:b/>
        </w:rPr>
      </w:pPr>
      <w:r>
        <w:br w:type="page"/>
      </w:r>
    </w:p>
    <w:p w14:paraId="7AA40534" w14:textId="47AEFC16" w:rsidR="00F60E8C" w:rsidRDefault="00CF4697" w:rsidP="00F60E8C">
      <w:pPr>
        <w:pStyle w:val="berschrift2"/>
      </w:pPr>
      <w:bookmarkStart w:id="202" w:name="_Toc431393783"/>
      <w:r>
        <w:t>Radio Time S</w:t>
      </w:r>
      <w:r w:rsidR="00F60E8C">
        <w:t>witch</w:t>
      </w:r>
      <w:bookmarkEnd w:id="199"/>
      <w:bookmarkEnd w:id="200"/>
      <w:bookmarkEnd w:id="202"/>
    </w:p>
    <w:p w14:paraId="0168A46A" w14:textId="67C3397B" w:rsidR="00F60E8C" w:rsidRDefault="00F60E8C" w:rsidP="00F60E8C">
      <w:pPr>
        <w:pStyle w:val="BulletPoint01"/>
      </w:pPr>
      <w:r>
        <w:t xml:space="preserve">The Radio Time Switch sends current time and date on the bus. The time can be optionally received via a DCF or GPS antenna. </w:t>
      </w:r>
      <w:r w:rsidR="00833689">
        <w:t xml:space="preserve">Furthermore, </w:t>
      </w:r>
      <w:r>
        <w:t>the device can be used to easily adjust the time programs.</w:t>
      </w:r>
    </w:p>
    <w:p w14:paraId="26782830" w14:textId="77777777" w:rsidR="00F60E8C" w:rsidRDefault="00F60E8C" w:rsidP="00F60E8C">
      <w:pPr>
        <w:pStyle w:val="BulletPoint01"/>
      </w:pPr>
      <w:r>
        <w:t>Functions:</w:t>
      </w:r>
    </w:p>
    <w:p w14:paraId="6AAA7D52" w14:textId="77777777" w:rsidR="00F60E8C" w:rsidRDefault="00F60E8C" w:rsidP="00F60E8C">
      <w:pPr>
        <w:pStyle w:val="BulletPoint02"/>
      </w:pPr>
      <w:r>
        <w:t>800 memory locations</w:t>
      </w:r>
    </w:p>
    <w:p w14:paraId="2996ADDC" w14:textId="77777777" w:rsidR="00F60E8C" w:rsidRDefault="00F60E8C" w:rsidP="00F60E8C">
      <w:pPr>
        <w:pStyle w:val="BulletPoint02"/>
      </w:pPr>
      <w:r>
        <w:t xml:space="preserve">Astronomical function with automatic calculation of sunrise and sunset times </w:t>
      </w:r>
    </w:p>
    <w:p w14:paraId="1498A4D8" w14:textId="77777777" w:rsidR="00F60E8C" w:rsidRDefault="00F60E8C" w:rsidP="00F60E8C">
      <w:pPr>
        <w:pStyle w:val="BulletPoint02"/>
      </w:pPr>
      <w:r>
        <w:t>Operation on the device with display backlight</w:t>
      </w:r>
    </w:p>
    <w:p w14:paraId="3EF8B6BB" w14:textId="77777777" w:rsidR="00F60E8C" w:rsidRDefault="00F60E8C" w:rsidP="00F60E8C">
      <w:pPr>
        <w:pStyle w:val="BulletPoint02"/>
      </w:pPr>
      <w:r>
        <w:t>Programming of the time programs on a PC</w:t>
      </w:r>
    </w:p>
    <w:p w14:paraId="6686E99D" w14:textId="77777777" w:rsidR="00F60E8C" w:rsidRDefault="00F60E8C" w:rsidP="00F60E8C">
      <w:pPr>
        <w:pStyle w:val="BulletPoint02"/>
      </w:pPr>
      <w:r>
        <w:t>Transfer of time programs via memory card or via the KNX bus</w:t>
      </w:r>
    </w:p>
    <w:p w14:paraId="60BD2963" w14:textId="1B60C625" w:rsidR="00F60E8C" w:rsidRDefault="00F60E8C" w:rsidP="00F60E8C">
      <w:pPr>
        <w:pStyle w:val="BulletPoint02"/>
      </w:pPr>
      <w:r>
        <w:t>Automatic summer</w:t>
      </w:r>
      <w:r w:rsidR="00833689">
        <w:t>/</w:t>
      </w:r>
      <w:r>
        <w:t>winter time changeover</w:t>
      </w:r>
    </w:p>
    <w:p w14:paraId="53E9B6BF" w14:textId="77777777" w:rsidR="00F60E8C" w:rsidRDefault="00F60E8C" w:rsidP="00F60E8C">
      <w:pPr>
        <w:pStyle w:val="BulletPoint02"/>
      </w:pPr>
      <w:r>
        <w:t>Holiday and random programs</w:t>
      </w:r>
    </w:p>
    <w:p w14:paraId="481499EC" w14:textId="391BAC39" w:rsidR="00F60E8C" w:rsidRDefault="00F60E8C" w:rsidP="00F60E8C">
      <w:pPr>
        <w:pStyle w:val="BulletPoint02"/>
      </w:pPr>
      <w:r>
        <w:t>Protection against unauthori</w:t>
      </w:r>
      <w:r w:rsidR="00CC0248">
        <w:t xml:space="preserve">zed access </w:t>
      </w:r>
      <w:r>
        <w:t>(PIN)</w:t>
      </w:r>
    </w:p>
    <w:p w14:paraId="5961D916" w14:textId="77777777" w:rsidR="00F60E8C" w:rsidRDefault="00F60E8C" w:rsidP="00F60E8C">
      <w:pPr>
        <w:pStyle w:val="BulletPoint02"/>
      </w:pPr>
      <w:r>
        <w:t>8 years power reserve (lithium backup battery)</w:t>
      </w:r>
    </w:p>
    <w:p w14:paraId="19D1FF7B" w14:textId="77777777" w:rsidR="00F60E8C" w:rsidRDefault="00F60E8C" w:rsidP="00F60E8C">
      <w:pPr>
        <w:pStyle w:val="BulletPoint01"/>
      </w:pPr>
      <w:r>
        <w:t>Number of channels: 8</w:t>
      </w:r>
    </w:p>
    <w:p w14:paraId="2842C709" w14:textId="1CCE14B7" w:rsidR="00F60E8C" w:rsidRDefault="00F60E8C" w:rsidP="00F60E8C">
      <w:pPr>
        <w:pStyle w:val="BulletPoint01"/>
      </w:pPr>
      <w:r>
        <w:t>Supply voltage: 110</w:t>
      </w:r>
      <w:r w:rsidR="00CC0248">
        <w:t>…</w:t>
      </w:r>
      <w:r>
        <w:t xml:space="preserve">240 V AC, </w:t>
      </w:r>
      <w:r w:rsidR="00EB71D6">
        <w:t>50</w:t>
      </w:r>
      <w:r w:rsidR="00833689">
        <w:t>/</w:t>
      </w:r>
      <w:r w:rsidR="00EB71D6">
        <w:t>60 Hz</w:t>
      </w:r>
    </w:p>
    <w:p w14:paraId="24DA6456" w14:textId="77777777" w:rsidR="00F60E8C" w:rsidRDefault="00F60E8C" w:rsidP="00F60E8C">
      <w:pPr>
        <w:pStyle w:val="BulletPoint01"/>
      </w:pPr>
      <w:r>
        <w:t xml:space="preserve">Connection: Screw-less terminals </w:t>
      </w:r>
    </w:p>
    <w:p w14:paraId="6947F654" w14:textId="20EAEC0F" w:rsidR="00F60E8C" w:rsidRDefault="00CC0248" w:rsidP="00F60E8C">
      <w:pPr>
        <w:pStyle w:val="BulletPoint01"/>
      </w:pPr>
      <w:r>
        <w:t>Mounting</w:t>
      </w:r>
      <w:r w:rsidR="00F60E8C" w:rsidRPr="00F55D30">
        <w:t xml:space="preserve">: 35 mm </w:t>
      </w:r>
      <w:r>
        <w:t xml:space="preserve">mounting </w:t>
      </w:r>
      <w:r w:rsidR="00F60E8C" w:rsidRPr="00F55D30">
        <w:t xml:space="preserve">rail, </w:t>
      </w:r>
      <w:r>
        <w:t>IEC/</w:t>
      </w:r>
      <w:r w:rsidR="00F60E8C" w:rsidRPr="00F55D30">
        <w:t>EN 60 715</w:t>
      </w:r>
    </w:p>
    <w:p w14:paraId="1CEC69B4" w14:textId="77777777" w:rsidR="00D31540" w:rsidRDefault="00D31540" w:rsidP="00D31540">
      <w:pPr>
        <w:pStyle w:val="BulletPoint01"/>
      </w:pPr>
      <w:r>
        <w:t>Manufacturer: ABB</w:t>
      </w:r>
    </w:p>
    <w:p w14:paraId="0624E6DB" w14:textId="7F277C63" w:rsidR="00D31540" w:rsidRDefault="00D31540" w:rsidP="00D31540">
      <w:pPr>
        <w:pStyle w:val="BulletPoint01"/>
      </w:pPr>
      <w:r>
        <w:t xml:space="preserve">Product type: </w:t>
      </w:r>
      <w:r w:rsidRPr="009B7AAC">
        <w:t>FW/S 8.2.1</w:t>
      </w:r>
    </w:p>
    <w:p w14:paraId="08C1F279" w14:textId="77777777" w:rsidR="00F60E8C" w:rsidRDefault="00F60E8C" w:rsidP="00F60E8C">
      <w:pPr>
        <w:rPr>
          <w:rFonts w:ascii="Arial" w:eastAsia="Arial" w:hAnsi="Arial" w:cs="Arial"/>
          <w:szCs w:val="18"/>
        </w:rPr>
      </w:pPr>
      <w:r>
        <w:br w:type="page"/>
      </w:r>
    </w:p>
    <w:p w14:paraId="137FCC66" w14:textId="6F6EBF68" w:rsidR="00F60E8C" w:rsidRDefault="00F60E8C" w:rsidP="00F60E8C">
      <w:pPr>
        <w:numPr>
          <w:ilvl w:val="0"/>
          <w:numId w:val="11"/>
        </w:numPr>
        <w:spacing w:after="0" w:line="249" w:lineRule="atLeast"/>
        <w:contextualSpacing/>
        <w:outlineLvl w:val="0"/>
        <w:rPr>
          <w:sz w:val="28"/>
          <w:szCs w:val="28"/>
        </w:rPr>
      </w:pPr>
      <w:bookmarkStart w:id="203" w:name="_Toc378070939"/>
      <w:bookmarkStart w:id="204" w:name="_Toc395865871"/>
      <w:bookmarkStart w:id="205" w:name="_Toc401650601"/>
      <w:bookmarkStart w:id="206" w:name="_Toc431393784"/>
      <w:r w:rsidRPr="00E35ED3">
        <w:rPr>
          <w:sz w:val="28"/>
          <w:szCs w:val="28"/>
        </w:rPr>
        <w:t xml:space="preserve">Control </w:t>
      </w:r>
      <w:r w:rsidR="00B649C4">
        <w:rPr>
          <w:sz w:val="28"/>
          <w:szCs w:val="28"/>
        </w:rPr>
        <w:t>Devices – Metering and Load M</w:t>
      </w:r>
      <w:r w:rsidRPr="00E35ED3">
        <w:rPr>
          <w:sz w:val="28"/>
          <w:szCs w:val="28"/>
        </w:rPr>
        <w:t>anagement</w:t>
      </w:r>
      <w:bookmarkEnd w:id="203"/>
      <w:bookmarkEnd w:id="204"/>
      <w:bookmarkEnd w:id="205"/>
      <w:bookmarkEnd w:id="206"/>
    </w:p>
    <w:p w14:paraId="06B1EF52" w14:textId="77777777" w:rsidR="00CC0248" w:rsidRPr="00E35ED3" w:rsidRDefault="00CC0248" w:rsidP="00CC0248"/>
    <w:p w14:paraId="28D120A0" w14:textId="4909EDA8" w:rsidR="00F60E8C" w:rsidRPr="00E35ED3" w:rsidRDefault="00B649C4" w:rsidP="00F60E8C">
      <w:pPr>
        <w:pStyle w:val="berschrift2"/>
        <w:rPr>
          <w:bCs/>
        </w:rPr>
      </w:pPr>
      <w:bookmarkStart w:id="207" w:name="_Toc372718953"/>
      <w:bookmarkStart w:id="208" w:name="_Toc378070941"/>
      <w:bookmarkStart w:id="209" w:name="_Toc395865872"/>
      <w:bookmarkStart w:id="210" w:name="_Toc401650602"/>
      <w:bookmarkStart w:id="211" w:name="_Toc431393785"/>
      <w:r>
        <w:t>Meter Interface M</w:t>
      </w:r>
      <w:r w:rsidR="00F60E8C" w:rsidRPr="00E35ED3">
        <w:t>odule</w:t>
      </w:r>
      <w:bookmarkEnd w:id="207"/>
      <w:bookmarkEnd w:id="208"/>
      <w:bookmarkEnd w:id="209"/>
      <w:bookmarkEnd w:id="210"/>
      <w:bookmarkEnd w:id="211"/>
    </w:p>
    <w:p w14:paraId="5BD1499C" w14:textId="77777777" w:rsidR="00D95C97" w:rsidRDefault="00D95C97" w:rsidP="00D95C97">
      <w:pPr>
        <w:pStyle w:val="BulletPoint01"/>
        <w:numPr>
          <w:ilvl w:val="0"/>
          <w:numId w:val="22"/>
        </w:numPr>
        <w:ind w:left="357" w:hanging="357"/>
      </w:pPr>
      <w:bookmarkStart w:id="212" w:name="_Toc401509515"/>
      <w:bookmarkStart w:id="213" w:name="_Toc401650603"/>
      <w:r>
        <w:t>This device receives data and values from energy meters and converts them into system telegrams used for visualization, energy monitoring, billing, cost allocation and optimization. Suitable for ABB Electricity Meters of A/B series.</w:t>
      </w:r>
    </w:p>
    <w:p w14:paraId="0701D1DF" w14:textId="77777777" w:rsidR="00D95C97" w:rsidRDefault="00D95C97" w:rsidP="00D95C97">
      <w:pPr>
        <w:pStyle w:val="BulletPoint01"/>
        <w:numPr>
          <w:ilvl w:val="0"/>
          <w:numId w:val="22"/>
        </w:numPr>
        <w:ind w:left="357" w:hanging="357"/>
      </w:pPr>
      <w:r>
        <w:rPr>
          <w:bCs/>
        </w:rPr>
        <w:t>Application areas:</w:t>
      </w:r>
      <w:r>
        <w:t xml:space="preserve"> This device is a comfortable and economic energy management device, and can thus be part of green building solutions. No separate approvals required for installation and usage.</w:t>
      </w:r>
    </w:p>
    <w:p w14:paraId="6BDD1693" w14:textId="77777777" w:rsidR="00D95C97" w:rsidRDefault="00D95C97" w:rsidP="00D95C97">
      <w:pPr>
        <w:pStyle w:val="BulletPoint01"/>
        <w:numPr>
          <w:ilvl w:val="0"/>
          <w:numId w:val="22"/>
        </w:numPr>
        <w:ind w:left="357" w:hanging="357"/>
        <w:rPr>
          <w:bCs/>
        </w:rPr>
      </w:pPr>
      <w:r>
        <w:rPr>
          <w:bCs/>
        </w:rPr>
        <w:t xml:space="preserve">Functions of the application program: </w:t>
      </w:r>
    </w:p>
    <w:p w14:paraId="1BB7F8F2" w14:textId="77777777" w:rsidR="00D95C97" w:rsidRDefault="00D95C97" w:rsidP="00D95C97">
      <w:pPr>
        <w:pStyle w:val="BulletPoint02"/>
        <w:numPr>
          <w:ilvl w:val="1"/>
          <w:numId w:val="22"/>
        </w:numPr>
      </w:pPr>
      <w:r>
        <w:t>IR communication is automatically established by supplying bus voltage</w:t>
      </w:r>
    </w:p>
    <w:p w14:paraId="7BD612FC" w14:textId="77777777" w:rsidR="00D95C97" w:rsidRDefault="00D95C97" w:rsidP="00D95C97">
      <w:pPr>
        <w:pStyle w:val="BulletPoint02"/>
        <w:numPr>
          <w:ilvl w:val="1"/>
          <w:numId w:val="22"/>
        </w:numPr>
      </w:pPr>
      <w:r>
        <w:t>Send/reset power fail counter and switch tariff via bus</w:t>
      </w:r>
    </w:p>
    <w:p w14:paraId="5EA33ACA" w14:textId="77777777" w:rsidR="00D95C97" w:rsidRDefault="00D95C97" w:rsidP="00D95C97">
      <w:pPr>
        <w:pStyle w:val="BulletPoint02"/>
        <w:numPr>
          <w:ilvl w:val="1"/>
          <w:numId w:val="22"/>
        </w:numPr>
      </w:pPr>
      <w:r>
        <w:t>Status byte available for: Internal or hardware error, IR communication error, no voltage or overvoltage, current out of specification, negative power, installation error or end value for active/reactive register is reached</w:t>
      </w:r>
    </w:p>
    <w:p w14:paraId="3713514B" w14:textId="77777777" w:rsidR="00D95C97" w:rsidRDefault="00D95C97" w:rsidP="00D95C97">
      <w:pPr>
        <w:pStyle w:val="BulletPoint02"/>
        <w:numPr>
          <w:ilvl w:val="1"/>
          <w:numId w:val="22"/>
        </w:numPr>
      </w:pPr>
      <w:r>
        <w:t>Energy values import: Active energy, Reactive energy, Active energy tariff 1…4, Total Reactive energy tariff 1…4, Total Active energy resettable energy register (OD1365)</w:t>
      </w:r>
    </w:p>
    <w:p w14:paraId="7B227206" w14:textId="77777777" w:rsidR="00D95C97" w:rsidRDefault="00D95C97" w:rsidP="00D95C97">
      <w:pPr>
        <w:pStyle w:val="BulletPoint02"/>
        <w:numPr>
          <w:ilvl w:val="1"/>
          <w:numId w:val="22"/>
        </w:numPr>
      </w:pPr>
      <w:r>
        <w:t>Energy values export: Active energy, Reactive energy, Active energy tariff 1…4, Total</w:t>
      </w:r>
    </w:p>
    <w:p w14:paraId="737D50D4" w14:textId="77777777" w:rsidR="00D95C97" w:rsidRDefault="00D95C97" w:rsidP="00D95C97">
      <w:pPr>
        <w:pStyle w:val="BulletPoint02"/>
        <w:numPr>
          <w:ilvl w:val="1"/>
          <w:numId w:val="22"/>
        </w:numPr>
      </w:pPr>
      <w:r>
        <w:t>Reactive energy tariff 1…4</w:t>
      </w:r>
    </w:p>
    <w:p w14:paraId="2992D093" w14:textId="77777777" w:rsidR="00D95C97" w:rsidRDefault="00D95C97" w:rsidP="00D95C97">
      <w:pPr>
        <w:pStyle w:val="BulletPoint02"/>
        <w:numPr>
          <w:ilvl w:val="1"/>
          <w:numId w:val="22"/>
        </w:numPr>
      </w:pPr>
      <w:r>
        <w:t xml:space="preserve">Instrument values used:  </w:t>
      </w:r>
    </w:p>
    <w:p w14:paraId="00585F1D" w14:textId="77777777" w:rsidR="00D95C97" w:rsidRDefault="00D95C97" w:rsidP="00D95C97">
      <w:pPr>
        <w:pStyle w:val="BulletPoint03"/>
        <w:numPr>
          <w:ilvl w:val="0"/>
          <w:numId w:val="23"/>
        </w:numPr>
        <w:ind w:left="1797" w:hanging="357"/>
      </w:pPr>
      <w:r>
        <w:t>Active, Reactive and Apparent Power (L1, L2, L3, Total)</w:t>
      </w:r>
    </w:p>
    <w:p w14:paraId="5945887E" w14:textId="77777777" w:rsidR="00D95C97" w:rsidRDefault="00D95C97" w:rsidP="00D95C97">
      <w:pPr>
        <w:pStyle w:val="BulletPoint03"/>
        <w:numPr>
          <w:ilvl w:val="0"/>
          <w:numId w:val="23"/>
        </w:numPr>
        <w:ind w:left="1797" w:hanging="357"/>
      </w:pPr>
      <w:r>
        <w:t>Voltage (L1-N, L2-N, L3-N) and (L1-L2, L2-L3, L1-L3)</w:t>
      </w:r>
    </w:p>
    <w:p w14:paraId="5B922303" w14:textId="77777777" w:rsidR="00D95C97" w:rsidRDefault="00D95C97" w:rsidP="00D95C97">
      <w:pPr>
        <w:pStyle w:val="BulletPoint03"/>
        <w:numPr>
          <w:ilvl w:val="0"/>
          <w:numId w:val="23"/>
        </w:numPr>
        <w:ind w:left="1797" w:hanging="357"/>
      </w:pPr>
      <w:r>
        <w:t>Current (L1, L2, L3, N) , Quadrant andFrequency</w:t>
      </w:r>
    </w:p>
    <w:p w14:paraId="10561F22" w14:textId="77777777" w:rsidR="00D95C97" w:rsidRDefault="00D95C97" w:rsidP="00D95C97">
      <w:pPr>
        <w:pStyle w:val="BulletPoint03"/>
        <w:numPr>
          <w:ilvl w:val="0"/>
          <w:numId w:val="23"/>
        </w:numPr>
        <w:ind w:left="1797" w:hanging="357"/>
      </w:pPr>
      <w:r>
        <w:t>Power factor, Phase Angle Power and Voltage, Phase Angle Current (L1, L2, L3, Total)</w:t>
      </w:r>
    </w:p>
    <w:p w14:paraId="52F50430" w14:textId="77777777" w:rsidR="00D95C97" w:rsidRDefault="00D95C97" w:rsidP="00D95C97">
      <w:pPr>
        <w:pStyle w:val="BulletPoint03"/>
        <w:numPr>
          <w:ilvl w:val="0"/>
          <w:numId w:val="23"/>
        </w:numPr>
        <w:ind w:left="1797" w:hanging="357"/>
      </w:pPr>
      <w:r>
        <w:t xml:space="preserve">Other values used: Transformer ratio (CT and VT), Power fail counter, Tariffs Status information </w:t>
      </w:r>
    </w:p>
    <w:p w14:paraId="1CAE7F0E" w14:textId="77777777" w:rsidR="00D95C97" w:rsidRDefault="00D95C97" w:rsidP="00D95C97">
      <w:pPr>
        <w:pStyle w:val="BulletPoint01"/>
        <w:numPr>
          <w:ilvl w:val="0"/>
          <w:numId w:val="22"/>
        </w:numPr>
        <w:ind w:left="357" w:hanging="357"/>
      </w:pPr>
      <w:r>
        <w:t>Power supply: 21…30 V DC via bus</w:t>
      </w:r>
    </w:p>
    <w:p w14:paraId="6D4CF8DA" w14:textId="77777777" w:rsidR="00D95C97" w:rsidRDefault="00D95C97" w:rsidP="00D95C97">
      <w:pPr>
        <w:pStyle w:val="BulletPoint01"/>
        <w:numPr>
          <w:ilvl w:val="0"/>
          <w:numId w:val="22"/>
        </w:numPr>
        <w:ind w:left="357" w:hanging="357"/>
      </w:pPr>
      <w:r>
        <w:t xml:space="preserve">Connection: </w:t>
      </w:r>
    </w:p>
    <w:p w14:paraId="3CF3A8F3" w14:textId="77777777" w:rsidR="00D95C97" w:rsidRDefault="00D95C97" w:rsidP="00D95C97">
      <w:pPr>
        <w:pStyle w:val="BulletPoint02"/>
        <w:numPr>
          <w:ilvl w:val="1"/>
          <w:numId w:val="22"/>
        </w:numPr>
      </w:pPr>
      <w:r>
        <w:t xml:space="preserve">Bus connection: Bus connecting terminal </w:t>
      </w:r>
    </w:p>
    <w:p w14:paraId="6AA53F87" w14:textId="77777777" w:rsidR="00D95C97" w:rsidRDefault="00D95C97" w:rsidP="00D95C97">
      <w:pPr>
        <w:pStyle w:val="BulletPoint02"/>
        <w:numPr>
          <w:ilvl w:val="1"/>
          <w:numId w:val="22"/>
        </w:numPr>
      </w:pPr>
      <w:r>
        <w:t>Interface: Infrared port</w:t>
      </w:r>
    </w:p>
    <w:p w14:paraId="6083024C" w14:textId="77777777" w:rsidR="00D95C97" w:rsidRDefault="00D95C97" w:rsidP="00D95C97">
      <w:pPr>
        <w:pStyle w:val="BulletPoint01"/>
        <w:numPr>
          <w:ilvl w:val="0"/>
          <w:numId w:val="22"/>
        </w:numPr>
        <w:ind w:left="357" w:hanging="357"/>
      </w:pPr>
      <w:r>
        <w:t>Display: LEDs for status and telegrams</w:t>
      </w:r>
    </w:p>
    <w:p w14:paraId="1CFBF8CD" w14:textId="77777777" w:rsidR="00D95C97" w:rsidRDefault="00D95C97" w:rsidP="00D95C97">
      <w:pPr>
        <w:pStyle w:val="BulletPoint01"/>
        <w:numPr>
          <w:ilvl w:val="0"/>
          <w:numId w:val="22"/>
        </w:numPr>
        <w:ind w:left="357" w:hanging="357"/>
      </w:pPr>
      <w:r>
        <w:t>Type of protection: IP 20, IEC/EN 60 529</w:t>
      </w:r>
    </w:p>
    <w:p w14:paraId="09848620" w14:textId="77777777" w:rsidR="00D95C97" w:rsidRDefault="00D95C97" w:rsidP="00D95C97">
      <w:pPr>
        <w:pStyle w:val="BulletPoint01"/>
        <w:numPr>
          <w:ilvl w:val="0"/>
          <w:numId w:val="22"/>
        </w:numPr>
        <w:ind w:left="357" w:hanging="357"/>
      </w:pPr>
      <w:r>
        <w:t>Mounting: 35 mm mounting rail, IEC/EN 60 715</w:t>
      </w:r>
    </w:p>
    <w:p w14:paraId="3C1A2F33" w14:textId="77777777" w:rsidR="00D95C97" w:rsidRDefault="00D95C97" w:rsidP="00D95C97">
      <w:pPr>
        <w:pStyle w:val="BulletPoint01"/>
        <w:numPr>
          <w:ilvl w:val="0"/>
          <w:numId w:val="22"/>
        </w:numPr>
        <w:ind w:left="357" w:hanging="357"/>
      </w:pPr>
      <w:r>
        <w:t>Width: 2 modules at 18 mm</w:t>
      </w:r>
    </w:p>
    <w:p w14:paraId="53918C7F" w14:textId="77777777" w:rsidR="00D95C97" w:rsidRDefault="00D95C97" w:rsidP="00D95C97">
      <w:pPr>
        <w:pStyle w:val="BulletPoint01"/>
        <w:numPr>
          <w:ilvl w:val="0"/>
          <w:numId w:val="22"/>
        </w:numPr>
        <w:ind w:left="357" w:hanging="357"/>
      </w:pPr>
      <w:r>
        <w:t>Manufacturer: ABB</w:t>
      </w:r>
    </w:p>
    <w:p w14:paraId="11C7BD3B" w14:textId="77777777" w:rsidR="00D95C97" w:rsidRDefault="00D95C97" w:rsidP="00D95C97">
      <w:pPr>
        <w:pStyle w:val="BulletPoint01"/>
        <w:numPr>
          <w:ilvl w:val="0"/>
          <w:numId w:val="22"/>
        </w:numPr>
        <w:ind w:left="357" w:hanging="357"/>
      </w:pPr>
      <w:r>
        <w:t>Product type: ZS/S 1.1</w:t>
      </w:r>
      <w:r>
        <w:br w:type="page"/>
      </w:r>
    </w:p>
    <w:p w14:paraId="3EFB0679" w14:textId="77777777" w:rsidR="00203E69" w:rsidRPr="00E465BB" w:rsidRDefault="00203E69" w:rsidP="00203E69">
      <w:pPr>
        <w:pStyle w:val="berschrift2"/>
        <w:ind w:left="510" w:hanging="510"/>
        <w:rPr>
          <w:noProof/>
        </w:rPr>
      </w:pPr>
      <w:bookmarkStart w:id="214" w:name="_Toc431393786"/>
      <w:r w:rsidRPr="00E465BB">
        <w:rPr>
          <w:noProof/>
        </w:rPr>
        <w:t>Energy Actuator</w:t>
      </w:r>
      <w:bookmarkEnd w:id="212"/>
      <w:bookmarkEnd w:id="213"/>
      <w:bookmarkEnd w:id="214"/>
    </w:p>
    <w:p w14:paraId="174F6E9F" w14:textId="77777777" w:rsidR="00D95C97" w:rsidRDefault="00D95C97" w:rsidP="00D95C97">
      <w:pPr>
        <w:pStyle w:val="BulletPoint01"/>
        <w:numPr>
          <w:ilvl w:val="0"/>
          <w:numId w:val="22"/>
        </w:numPr>
        <w:ind w:left="357" w:hanging="357"/>
      </w:pPr>
      <w:bookmarkStart w:id="215" w:name="_Toc401509516"/>
      <w:bookmarkStart w:id="216" w:name="_Toc401650604"/>
      <w:r>
        <w:t>Switch Actuator that records the energy consumption of the connected electrical load (Main Meters and Intermediate Meters available). Consumption per output and total consumption. Measures active power, current, voltage, apparent power, power factor, crest factor and frequency. Outputs can be switched depending on thresholds, meter readings and time. All values are available on KNX. Uses potential-free contacts to independently switch 3 electrical loads via KNX. Manual operation and display of the switching status. Especially suitable for switching of loads with high surge current, such as lighting with compensatory capacitor or fluorescent lighting loads according to IEC/EN 60 669.</w:t>
      </w:r>
    </w:p>
    <w:p w14:paraId="5D5382EE" w14:textId="45B4CE81" w:rsidR="00D95C97" w:rsidRDefault="00D95C97" w:rsidP="00D95C97">
      <w:pPr>
        <w:pStyle w:val="BulletPoint01"/>
        <w:numPr>
          <w:ilvl w:val="0"/>
          <w:numId w:val="22"/>
        </w:numPr>
        <w:ind w:left="357" w:hanging="357"/>
      </w:pPr>
      <w:r>
        <w:t>Software (ABB i-bus</w:t>
      </w:r>
      <w:r w:rsidR="007F536B" w:rsidRPr="0029746E">
        <w:rPr>
          <w:szCs w:val="36"/>
          <w:vertAlign w:val="superscript"/>
        </w:rPr>
        <w:t>®</w:t>
      </w:r>
      <w:r>
        <w:t xml:space="preserve"> Tool) is available for diagnostic purposes (commissioning) and is used to display the measured values and the status objects.</w:t>
      </w:r>
    </w:p>
    <w:p w14:paraId="67D2D500" w14:textId="77777777" w:rsidR="00D95C97" w:rsidRDefault="00D95C97" w:rsidP="00D95C97">
      <w:pPr>
        <w:pStyle w:val="BulletPoint01"/>
        <w:numPr>
          <w:ilvl w:val="0"/>
          <w:numId w:val="22"/>
        </w:numPr>
        <w:ind w:left="357" w:hanging="357"/>
      </w:pPr>
      <w:r>
        <w:t>Additional functions:</w:t>
      </w:r>
    </w:p>
    <w:p w14:paraId="1E425A76" w14:textId="77777777" w:rsidR="00D95C97" w:rsidRDefault="00D95C97" w:rsidP="00D95C97">
      <w:pPr>
        <w:pStyle w:val="BulletPoint02"/>
        <w:numPr>
          <w:ilvl w:val="1"/>
          <w:numId w:val="22"/>
        </w:numPr>
      </w:pPr>
      <w:r>
        <w:t>Load Control (Master/Slave system)</w:t>
      </w:r>
    </w:p>
    <w:p w14:paraId="72952533" w14:textId="77777777" w:rsidR="00D95C97" w:rsidRDefault="00D95C97" w:rsidP="00D95C97">
      <w:pPr>
        <w:pStyle w:val="BulletPoint02"/>
        <w:numPr>
          <w:ilvl w:val="1"/>
          <w:numId w:val="22"/>
        </w:numPr>
      </w:pPr>
      <w:r>
        <w:t>Time functions, on/off delay</w:t>
      </w:r>
    </w:p>
    <w:p w14:paraId="5EC1088A" w14:textId="77777777" w:rsidR="00D95C97" w:rsidRDefault="00D95C97" w:rsidP="00D95C97">
      <w:pPr>
        <w:pStyle w:val="BulletPoint02"/>
        <w:numPr>
          <w:ilvl w:val="1"/>
          <w:numId w:val="22"/>
        </w:numPr>
      </w:pPr>
      <w:r>
        <w:t xml:space="preserve">Staircase lighting with preliminary warning and changeable duration </w:t>
      </w:r>
    </w:p>
    <w:p w14:paraId="2E718F71" w14:textId="77777777" w:rsidR="00D95C97" w:rsidRDefault="00D95C97" w:rsidP="00D95C97">
      <w:pPr>
        <w:pStyle w:val="BulletPoint02"/>
        <w:numPr>
          <w:ilvl w:val="1"/>
          <w:numId w:val="22"/>
        </w:numPr>
      </w:pPr>
      <w:r>
        <w:t>Recall scenes over 8-bit commands</w:t>
      </w:r>
    </w:p>
    <w:p w14:paraId="5598BED0" w14:textId="77777777" w:rsidR="00D95C97" w:rsidRDefault="00D95C97" w:rsidP="00D95C97">
      <w:pPr>
        <w:pStyle w:val="BulletPoint02"/>
        <w:numPr>
          <w:ilvl w:val="1"/>
          <w:numId w:val="22"/>
        </w:numPr>
      </w:pPr>
      <w:r>
        <w:t>Logical functions AND, OR, XOR, GATE</w:t>
      </w:r>
    </w:p>
    <w:p w14:paraId="5FDD0674" w14:textId="77777777" w:rsidR="00D95C97" w:rsidRDefault="00D95C97" w:rsidP="00D95C97">
      <w:pPr>
        <w:pStyle w:val="BulletPoint02"/>
        <w:numPr>
          <w:ilvl w:val="1"/>
          <w:numId w:val="22"/>
        </w:numPr>
      </w:pPr>
      <w:r>
        <w:t>Forced operation and safety functions</w:t>
      </w:r>
    </w:p>
    <w:p w14:paraId="3D4D88A0" w14:textId="77777777" w:rsidR="00D95C97" w:rsidRDefault="00D95C97" w:rsidP="00D95C97">
      <w:pPr>
        <w:pStyle w:val="BulletPoint02"/>
        <w:numPr>
          <w:ilvl w:val="1"/>
          <w:numId w:val="22"/>
        </w:numPr>
      </w:pPr>
      <w:r>
        <w:t>Reaction to threshold values</w:t>
      </w:r>
    </w:p>
    <w:p w14:paraId="627F3EF6" w14:textId="77777777" w:rsidR="00D95C97" w:rsidRDefault="00D95C97" w:rsidP="00D95C97">
      <w:pPr>
        <w:pStyle w:val="BulletPoint02"/>
        <w:numPr>
          <w:ilvl w:val="1"/>
          <w:numId w:val="22"/>
        </w:numPr>
      </w:pPr>
      <w:r>
        <w:t>Selection of default position on bus voltage failure and recovery</w:t>
      </w:r>
    </w:p>
    <w:p w14:paraId="469F3F3B" w14:textId="77777777" w:rsidR="00D95C97" w:rsidRDefault="00D95C97" w:rsidP="00D95C97">
      <w:pPr>
        <w:pStyle w:val="BulletPoint02"/>
        <w:numPr>
          <w:ilvl w:val="1"/>
          <w:numId w:val="22"/>
        </w:numPr>
      </w:pPr>
      <w:r>
        <w:t>The parameterization of single outputs can be exchanged or copied</w:t>
      </w:r>
    </w:p>
    <w:p w14:paraId="6649886F" w14:textId="77777777" w:rsidR="00D95C97" w:rsidRDefault="00D95C97" w:rsidP="00D95C97">
      <w:pPr>
        <w:pStyle w:val="BulletPoint01"/>
        <w:numPr>
          <w:ilvl w:val="0"/>
          <w:numId w:val="22"/>
        </w:numPr>
        <w:ind w:left="357" w:hanging="357"/>
      </w:pPr>
      <w:r>
        <w:t>Outputs: 3 potential-free floating contacts</w:t>
      </w:r>
    </w:p>
    <w:p w14:paraId="2E03E789" w14:textId="77777777" w:rsidR="00D95C97" w:rsidRDefault="00D95C97" w:rsidP="00D95C97">
      <w:pPr>
        <w:pStyle w:val="BulletPoint02"/>
        <w:numPr>
          <w:ilvl w:val="1"/>
          <w:numId w:val="22"/>
        </w:numPr>
      </w:pPr>
      <w:r>
        <w:t>Rated voltage: 250/440 V AC (50/60 Hz)</w:t>
      </w:r>
    </w:p>
    <w:p w14:paraId="66D64B1C" w14:textId="77777777" w:rsidR="00D95C97" w:rsidRDefault="00D95C97" w:rsidP="00D95C97">
      <w:pPr>
        <w:pStyle w:val="BulletPoint02"/>
        <w:numPr>
          <w:ilvl w:val="1"/>
          <w:numId w:val="22"/>
        </w:numPr>
      </w:pPr>
      <w:r>
        <w:t xml:space="preserve">Rated current: 16/20 AX - C-Load </w:t>
      </w:r>
    </w:p>
    <w:p w14:paraId="460C50EE" w14:textId="77777777" w:rsidR="00D95C97" w:rsidRDefault="00D95C97" w:rsidP="00D95C97">
      <w:pPr>
        <w:pStyle w:val="BulletPoint02"/>
        <w:numPr>
          <w:ilvl w:val="1"/>
          <w:numId w:val="22"/>
        </w:numPr>
      </w:pPr>
      <w:r>
        <w:t>Switching capacity</w:t>
      </w:r>
    </w:p>
    <w:p w14:paraId="6189998B" w14:textId="77777777" w:rsidR="00D95C97" w:rsidRDefault="00D95C97" w:rsidP="00D95C97">
      <w:pPr>
        <w:pStyle w:val="BulletPoint03"/>
        <w:numPr>
          <w:ilvl w:val="0"/>
          <w:numId w:val="23"/>
        </w:numPr>
        <w:ind w:left="1797" w:hanging="357"/>
      </w:pPr>
      <w:r>
        <w:t>According to IEC/EN 60 947-4-1: 16/20 A/AC1; 16 A/AC3 (at 230/400 V AC)</w:t>
      </w:r>
    </w:p>
    <w:p w14:paraId="76D45697" w14:textId="77777777" w:rsidR="00D95C97" w:rsidRDefault="00D95C97" w:rsidP="00D95C97">
      <w:pPr>
        <w:pStyle w:val="BulletPoint03"/>
        <w:numPr>
          <w:ilvl w:val="0"/>
          <w:numId w:val="23"/>
        </w:numPr>
        <w:ind w:left="1797" w:hanging="357"/>
      </w:pPr>
      <w:r>
        <w:t>According to IEC/EN 60 669: 16/20 AX, max. capacitive load 200 μF</w:t>
      </w:r>
    </w:p>
    <w:p w14:paraId="4B0ACAAD" w14:textId="77777777" w:rsidR="00D95C97" w:rsidRDefault="00D95C97" w:rsidP="00D95C97">
      <w:pPr>
        <w:pStyle w:val="BulletPoint01"/>
        <w:numPr>
          <w:ilvl w:val="0"/>
          <w:numId w:val="22"/>
        </w:numPr>
        <w:ind w:left="357" w:hanging="357"/>
      </w:pPr>
      <w:r>
        <w:t>Active consumption/Active Power:</w:t>
      </w:r>
    </w:p>
    <w:p w14:paraId="780E375F" w14:textId="77777777" w:rsidR="00D95C97" w:rsidRDefault="00D95C97" w:rsidP="00D95C97">
      <w:pPr>
        <w:pStyle w:val="BulletPoint02"/>
        <w:numPr>
          <w:ilvl w:val="1"/>
          <w:numId w:val="22"/>
        </w:numPr>
      </w:pPr>
      <w:r>
        <w:t>Measuring range: 5.7 W…4,600 W (U</w:t>
      </w:r>
      <w:r>
        <w:rPr>
          <w:vertAlign w:val="subscript"/>
        </w:rPr>
        <w:t>N</w:t>
      </w:r>
      <w:r>
        <w:t xml:space="preserve"> = 230 V)</w:t>
      </w:r>
    </w:p>
    <w:p w14:paraId="546F2043" w14:textId="77777777" w:rsidR="00D95C97" w:rsidRDefault="00D95C97" w:rsidP="00D95C97">
      <w:pPr>
        <w:pStyle w:val="BulletPoint02"/>
        <w:numPr>
          <w:ilvl w:val="1"/>
          <w:numId w:val="22"/>
        </w:numPr>
      </w:pPr>
      <w:r>
        <w:t>Measuring range: 2.8 W…2,300 W (U</w:t>
      </w:r>
      <w:r>
        <w:rPr>
          <w:vertAlign w:val="subscript"/>
        </w:rPr>
        <w:t>N</w:t>
      </w:r>
      <w:r>
        <w:t xml:space="preserve"> = 115 V)</w:t>
      </w:r>
    </w:p>
    <w:p w14:paraId="463581C8" w14:textId="18BA1F15" w:rsidR="00D95C97" w:rsidRDefault="00D95C97" w:rsidP="00D95C97">
      <w:pPr>
        <w:pStyle w:val="BulletPoint02"/>
        <w:numPr>
          <w:ilvl w:val="1"/>
          <w:numId w:val="22"/>
        </w:numPr>
      </w:pPr>
      <w:r>
        <w:t>Accuracy (250…500 mA): ± 6</w:t>
      </w:r>
      <w:r w:rsidR="004C4C56">
        <w:t xml:space="preserve"> %</w:t>
      </w:r>
      <w:r>
        <w:t xml:space="preserve"> measuring value</w:t>
      </w:r>
    </w:p>
    <w:p w14:paraId="0DC0AE86" w14:textId="41FC1C37" w:rsidR="00D95C97" w:rsidRDefault="00D95C97" w:rsidP="00D95C97">
      <w:pPr>
        <w:pStyle w:val="BulletPoint02"/>
        <w:numPr>
          <w:ilvl w:val="1"/>
          <w:numId w:val="22"/>
        </w:numPr>
      </w:pPr>
      <w:r>
        <w:t>Accuracy (500 mA…5 A): ± 3</w:t>
      </w:r>
      <w:r w:rsidR="004C4C56">
        <w:t xml:space="preserve"> %</w:t>
      </w:r>
      <w:r>
        <w:t xml:space="preserve"> measuring value</w:t>
      </w:r>
    </w:p>
    <w:p w14:paraId="33F40E7E" w14:textId="691C8718" w:rsidR="00D95C97" w:rsidRDefault="00D95C97" w:rsidP="00D95C97">
      <w:pPr>
        <w:pStyle w:val="BulletPoint02"/>
        <w:numPr>
          <w:ilvl w:val="1"/>
          <w:numId w:val="22"/>
        </w:numPr>
      </w:pPr>
      <w:r>
        <w:t>Accuracy (5 A…20 A): ± 2</w:t>
      </w:r>
      <w:r w:rsidR="004C4C56">
        <w:t xml:space="preserve"> %</w:t>
      </w:r>
      <w:r>
        <w:t xml:space="preserve"> measuring value</w:t>
      </w:r>
    </w:p>
    <w:p w14:paraId="34DCBA03" w14:textId="77777777" w:rsidR="00D95C97" w:rsidRDefault="00D95C97" w:rsidP="00D95C97">
      <w:pPr>
        <w:pStyle w:val="BulletPoint02"/>
        <w:numPr>
          <w:ilvl w:val="1"/>
          <w:numId w:val="22"/>
        </w:numPr>
      </w:pPr>
      <w:r>
        <w:t>Starting current: 25 mA</w:t>
      </w:r>
    </w:p>
    <w:p w14:paraId="12D8CE73" w14:textId="77777777" w:rsidR="00D95C97" w:rsidRDefault="00D95C97" w:rsidP="00D95C97">
      <w:pPr>
        <w:pStyle w:val="BulletPoint01"/>
        <w:numPr>
          <w:ilvl w:val="0"/>
          <w:numId w:val="22"/>
        </w:numPr>
        <w:ind w:left="357" w:hanging="357"/>
      </w:pPr>
      <w:r>
        <w:t>Current:</w:t>
      </w:r>
    </w:p>
    <w:p w14:paraId="2274BE96" w14:textId="77777777" w:rsidR="00D95C97" w:rsidRDefault="00D95C97" w:rsidP="00D95C97">
      <w:pPr>
        <w:pStyle w:val="BulletPoint02"/>
        <w:numPr>
          <w:ilvl w:val="1"/>
          <w:numId w:val="22"/>
        </w:numPr>
      </w:pPr>
      <w:r>
        <w:t>Measuring range (AC): 0.025…20 A</w:t>
      </w:r>
    </w:p>
    <w:p w14:paraId="73C04BCB" w14:textId="340406FF" w:rsidR="00D95C97" w:rsidRDefault="00D95C97" w:rsidP="00D95C97">
      <w:pPr>
        <w:pStyle w:val="BulletPoint02"/>
        <w:numPr>
          <w:ilvl w:val="1"/>
          <w:numId w:val="22"/>
        </w:numPr>
      </w:pPr>
      <w:r>
        <w:t>Accuracy: ± 1</w:t>
      </w:r>
      <w:r w:rsidR="004C4C56">
        <w:t xml:space="preserve"> %</w:t>
      </w:r>
      <w:r>
        <w:t xml:space="preserve"> of actual value and ± 10 mA</w:t>
      </w:r>
    </w:p>
    <w:p w14:paraId="332899A4" w14:textId="77777777" w:rsidR="00D95C97" w:rsidRDefault="00D95C97" w:rsidP="00D95C97">
      <w:pPr>
        <w:pStyle w:val="BulletPoint01"/>
        <w:numPr>
          <w:ilvl w:val="0"/>
          <w:numId w:val="22"/>
        </w:numPr>
        <w:ind w:left="357" w:hanging="357"/>
      </w:pPr>
      <w:r>
        <w:t>Voltage:</w:t>
      </w:r>
    </w:p>
    <w:p w14:paraId="379AFBD3" w14:textId="77777777" w:rsidR="00D95C97" w:rsidRDefault="00D95C97" w:rsidP="00D95C97">
      <w:pPr>
        <w:pStyle w:val="BulletPoint02"/>
        <w:numPr>
          <w:ilvl w:val="1"/>
          <w:numId w:val="22"/>
        </w:numPr>
      </w:pPr>
      <w:r>
        <w:t>Measuring range (AC): 95…265 V</w:t>
      </w:r>
    </w:p>
    <w:p w14:paraId="4FBB9FEC" w14:textId="5AF8DC1C" w:rsidR="00D95C97" w:rsidRDefault="00D95C97" w:rsidP="00D95C97">
      <w:pPr>
        <w:pStyle w:val="BulletPoint02"/>
        <w:numPr>
          <w:ilvl w:val="1"/>
          <w:numId w:val="22"/>
        </w:numPr>
      </w:pPr>
      <w:r>
        <w:t>Accuracy: ± 1</w:t>
      </w:r>
      <w:r w:rsidR="004C4C56">
        <w:t xml:space="preserve"> %</w:t>
      </w:r>
      <w:r>
        <w:t xml:space="preserve"> of actual value</w:t>
      </w:r>
    </w:p>
    <w:p w14:paraId="6BF30B81" w14:textId="77777777" w:rsidR="00D95C97" w:rsidRDefault="00D95C97" w:rsidP="00D95C97">
      <w:pPr>
        <w:pStyle w:val="BulletPoint01"/>
        <w:numPr>
          <w:ilvl w:val="0"/>
          <w:numId w:val="22"/>
        </w:numPr>
        <w:ind w:left="357" w:hanging="357"/>
      </w:pPr>
      <w:r>
        <w:t>Frequency:</w:t>
      </w:r>
    </w:p>
    <w:p w14:paraId="660D4DD8" w14:textId="77777777" w:rsidR="00D95C97" w:rsidRDefault="00D95C97" w:rsidP="00D95C97">
      <w:pPr>
        <w:pStyle w:val="BulletPoint02"/>
        <w:numPr>
          <w:ilvl w:val="1"/>
          <w:numId w:val="22"/>
        </w:numPr>
      </w:pPr>
      <w:r>
        <w:t>Measuring range: 45…65 Hz</w:t>
      </w:r>
    </w:p>
    <w:p w14:paraId="27704C95" w14:textId="483E2A11" w:rsidR="00D95C97" w:rsidRDefault="00D95C97" w:rsidP="00D95C97">
      <w:pPr>
        <w:pStyle w:val="BulletPoint02"/>
        <w:numPr>
          <w:ilvl w:val="1"/>
          <w:numId w:val="22"/>
        </w:numPr>
      </w:pPr>
      <w:r>
        <w:t>Accuracy: ± 1</w:t>
      </w:r>
      <w:r w:rsidR="004C4C56">
        <w:t xml:space="preserve"> %</w:t>
      </w:r>
      <w:r>
        <w:t xml:space="preserve"> of actual value</w:t>
      </w:r>
    </w:p>
    <w:p w14:paraId="1A36C64D" w14:textId="77777777" w:rsidR="00D95C97" w:rsidRDefault="00D95C97" w:rsidP="00D95C97">
      <w:pPr>
        <w:spacing w:after="200"/>
        <w:rPr>
          <w:rFonts w:ascii="Arial" w:eastAsia="Arial" w:hAnsi="Arial" w:cs="Arial"/>
          <w:noProof/>
          <w:szCs w:val="18"/>
        </w:rPr>
      </w:pPr>
      <w:r>
        <w:br w:type="page"/>
      </w:r>
    </w:p>
    <w:p w14:paraId="4262271A" w14:textId="77777777" w:rsidR="00D95C97" w:rsidRDefault="00D95C97" w:rsidP="00D95C97">
      <w:pPr>
        <w:pStyle w:val="BulletPoint01"/>
        <w:numPr>
          <w:ilvl w:val="0"/>
          <w:numId w:val="22"/>
        </w:numPr>
        <w:ind w:left="357" w:hanging="357"/>
      </w:pPr>
      <w:r>
        <w:t>Operation: 2 actuating levers for displaying the switch position and manual operation</w:t>
      </w:r>
    </w:p>
    <w:p w14:paraId="4A82F3F3" w14:textId="77777777" w:rsidR="00D95C97" w:rsidRDefault="00D95C97" w:rsidP="00D95C97">
      <w:pPr>
        <w:pStyle w:val="BulletPoint01"/>
        <w:numPr>
          <w:ilvl w:val="0"/>
          <w:numId w:val="22"/>
        </w:numPr>
        <w:ind w:left="357" w:hanging="357"/>
      </w:pPr>
      <w:r>
        <w:t>Connection: Screw terminals with combination head screws</w:t>
      </w:r>
    </w:p>
    <w:p w14:paraId="1CD59383" w14:textId="77777777" w:rsidR="00D95C97" w:rsidRDefault="00D95C97" w:rsidP="00D95C97">
      <w:pPr>
        <w:pStyle w:val="BulletPoint02"/>
        <w:numPr>
          <w:ilvl w:val="1"/>
          <w:numId w:val="22"/>
        </w:numPr>
      </w:pPr>
      <w:r>
        <w:t>Load side: For lines 0.2 to 6.0 mm² unifilar</w:t>
      </w:r>
    </w:p>
    <w:p w14:paraId="4888C116" w14:textId="77777777" w:rsidR="00D95C97" w:rsidRDefault="00D95C97" w:rsidP="00D95C97">
      <w:pPr>
        <w:pStyle w:val="BulletPoint02"/>
        <w:numPr>
          <w:ilvl w:val="1"/>
          <w:numId w:val="22"/>
        </w:numPr>
      </w:pPr>
      <w:r>
        <w:t>KNX: Screwless bus connector</w:t>
      </w:r>
    </w:p>
    <w:p w14:paraId="4164412F" w14:textId="77777777" w:rsidR="00D95C97" w:rsidRDefault="00D95C97" w:rsidP="00D95C97">
      <w:pPr>
        <w:pStyle w:val="BulletPoint01"/>
        <w:numPr>
          <w:ilvl w:val="0"/>
          <w:numId w:val="22"/>
        </w:numPr>
        <w:ind w:left="357" w:hanging="357"/>
      </w:pPr>
      <w:r>
        <w:t>Type of protection: IP 20, IEC/EN 60 529</w:t>
      </w:r>
    </w:p>
    <w:p w14:paraId="3E2579E5" w14:textId="77777777" w:rsidR="00D95C97" w:rsidRDefault="00D95C97" w:rsidP="00D95C97">
      <w:pPr>
        <w:pStyle w:val="BulletPoint01"/>
        <w:numPr>
          <w:ilvl w:val="0"/>
          <w:numId w:val="22"/>
        </w:numPr>
        <w:ind w:left="357" w:hanging="357"/>
      </w:pPr>
      <w:r>
        <w:t>Mounting: 35 mm mounting rail, IEC/EN 60 715</w:t>
      </w:r>
    </w:p>
    <w:p w14:paraId="3EC22D85" w14:textId="77777777" w:rsidR="00D95C97" w:rsidRDefault="00D95C97" w:rsidP="00D95C97">
      <w:pPr>
        <w:pStyle w:val="BulletPoint01"/>
        <w:numPr>
          <w:ilvl w:val="0"/>
          <w:numId w:val="22"/>
        </w:numPr>
        <w:ind w:left="357" w:hanging="357"/>
      </w:pPr>
      <w:r>
        <w:t>Width: 4 Modules at 18 mm</w:t>
      </w:r>
    </w:p>
    <w:p w14:paraId="3A590D4D" w14:textId="77777777" w:rsidR="00D95C97" w:rsidRDefault="00D95C97" w:rsidP="00D95C97">
      <w:pPr>
        <w:pStyle w:val="BulletPoint01"/>
        <w:numPr>
          <w:ilvl w:val="0"/>
          <w:numId w:val="22"/>
        </w:numPr>
        <w:ind w:left="357" w:hanging="357"/>
      </w:pPr>
      <w:r>
        <w:t>Manufacturer: ABB</w:t>
      </w:r>
    </w:p>
    <w:p w14:paraId="05600F7A" w14:textId="77777777" w:rsidR="00D95C97" w:rsidRDefault="00D95C97" w:rsidP="00D95C97">
      <w:pPr>
        <w:pStyle w:val="BulletPoint01"/>
        <w:numPr>
          <w:ilvl w:val="0"/>
          <w:numId w:val="22"/>
        </w:numPr>
        <w:ind w:left="357" w:hanging="357"/>
      </w:pPr>
      <w:r>
        <w:t>Type: SE/S 3.16.1</w:t>
      </w:r>
    </w:p>
    <w:p w14:paraId="513E8041" w14:textId="77777777" w:rsidR="00D95C97" w:rsidRDefault="00D95C97" w:rsidP="00D95C97">
      <w:pPr>
        <w:rPr>
          <w:rFonts w:ascii="Arial" w:eastAsia="Arial" w:hAnsi="Arial" w:cs="Arial"/>
          <w:noProof/>
          <w:szCs w:val="18"/>
        </w:rPr>
      </w:pPr>
      <w:r>
        <w:br w:type="page"/>
      </w:r>
    </w:p>
    <w:p w14:paraId="384F9A94" w14:textId="77777777" w:rsidR="00203E69" w:rsidRPr="00E465BB" w:rsidRDefault="00203E69" w:rsidP="00203E69">
      <w:pPr>
        <w:pStyle w:val="berschrift2"/>
        <w:ind w:left="510" w:hanging="510"/>
        <w:rPr>
          <w:noProof/>
        </w:rPr>
      </w:pPr>
      <w:bookmarkStart w:id="217" w:name="_Toc431393787"/>
      <w:r w:rsidRPr="00E465BB">
        <w:rPr>
          <w:noProof/>
        </w:rPr>
        <w:t xml:space="preserve">Energy </w:t>
      </w:r>
      <w:r>
        <w:rPr>
          <w:noProof/>
        </w:rPr>
        <w:t>Module</w:t>
      </w:r>
      <w:bookmarkEnd w:id="215"/>
      <w:bookmarkEnd w:id="216"/>
      <w:bookmarkEnd w:id="217"/>
    </w:p>
    <w:p w14:paraId="79527955" w14:textId="77777777" w:rsidR="00D95C97" w:rsidRDefault="00D95C97" w:rsidP="00D95C97">
      <w:pPr>
        <w:pStyle w:val="BulletPoint01"/>
        <w:numPr>
          <w:ilvl w:val="0"/>
          <w:numId w:val="22"/>
        </w:numPr>
        <w:ind w:left="357" w:hanging="357"/>
      </w:pPr>
      <w:r>
        <w:t>KNX device with recording of the energy consumption (Watt hours) in the end circuit (main and intermediate meter). Consumption per phase and total. Detection of current, voltage, active power, apparent power, crest factor, power factor and frequency. Reaction (warning message) to thresholds, meter readings and time. All values can be transferred to KNX. Load control (master functionality). No switching functionality available.</w:t>
      </w:r>
    </w:p>
    <w:p w14:paraId="6C05B7EC" w14:textId="77777777" w:rsidR="00D95C97" w:rsidRDefault="00D95C97" w:rsidP="00D95C97">
      <w:pPr>
        <w:pStyle w:val="BulletPoint01"/>
        <w:numPr>
          <w:ilvl w:val="0"/>
          <w:numId w:val="22"/>
        </w:numPr>
        <w:ind w:left="357" w:hanging="357"/>
      </w:pPr>
      <w:r>
        <w:t>The parameterization of individual inputs can be exchanged or copied into other inputs.</w:t>
      </w:r>
    </w:p>
    <w:p w14:paraId="326DD74A" w14:textId="4462FCE9" w:rsidR="00D95C97" w:rsidRDefault="00D95C97" w:rsidP="00D95C97">
      <w:pPr>
        <w:pStyle w:val="BulletPoint01"/>
        <w:numPr>
          <w:ilvl w:val="0"/>
          <w:numId w:val="22"/>
        </w:numPr>
        <w:ind w:left="357" w:hanging="357"/>
      </w:pPr>
      <w:r>
        <w:t>Software (ABB i-bus</w:t>
      </w:r>
      <w:r w:rsidR="007F536B" w:rsidRPr="0029746E">
        <w:rPr>
          <w:szCs w:val="36"/>
          <w:vertAlign w:val="superscript"/>
        </w:rPr>
        <w:t>®</w:t>
      </w:r>
      <w:r>
        <w:t xml:space="preserve"> Tool) is available for diagnostic purposes (commissioning) and is used to display the measured values and the status objects.</w:t>
      </w:r>
    </w:p>
    <w:p w14:paraId="3AE903C8" w14:textId="77777777" w:rsidR="00D95C97" w:rsidRDefault="00D95C97" w:rsidP="00D95C97">
      <w:pPr>
        <w:pStyle w:val="BulletPoint01"/>
        <w:numPr>
          <w:ilvl w:val="0"/>
          <w:numId w:val="22"/>
        </w:numPr>
        <w:ind w:left="357" w:hanging="357"/>
      </w:pPr>
      <w:r>
        <w:t>Inputs: 3 floating contacts</w:t>
      </w:r>
    </w:p>
    <w:p w14:paraId="1842D797" w14:textId="77777777" w:rsidR="00D95C97" w:rsidRDefault="00D95C97" w:rsidP="00D95C97">
      <w:pPr>
        <w:pStyle w:val="BulletPoint01"/>
        <w:numPr>
          <w:ilvl w:val="0"/>
          <w:numId w:val="22"/>
        </w:numPr>
        <w:ind w:left="357" w:hanging="357"/>
      </w:pPr>
      <w:r>
        <w:t>Rated voltage: 250/440 V AC (50/60 Hz)</w:t>
      </w:r>
    </w:p>
    <w:p w14:paraId="57557DB7" w14:textId="77777777" w:rsidR="00D95C97" w:rsidRDefault="00D95C97" w:rsidP="00D95C97">
      <w:pPr>
        <w:pStyle w:val="BulletPoint01"/>
        <w:numPr>
          <w:ilvl w:val="0"/>
          <w:numId w:val="22"/>
        </w:numPr>
        <w:ind w:left="357" w:hanging="357"/>
      </w:pPr>
      <w:r>
        <w:t>Rated current: 16/20 A</w:t>
      </w:r>
    </w:p>
    <w:p w14:paraId="05C4C8B9" w14:textId="77777777" w:rsidR="00D95C97" w:rsidRDefault="00D95C97" w:rsidP="00D95C97">
      <w:pPr>
        <w:pStyle w:val="BulletPoint01"/>
        <w:numPr>
          <w:ilvl w:val="0"/>
          <w:numId w:val="22"/>
        </w:numPr>
        <w:ind w:left="357" w:hanging="357"/>
      </w:pPr>
      <w:r>
        <w:t>Measuring range:</w:t>
      </w:r>
    </w:p>
    <w:p w14:paraId="6955229E" w14:textId="77777777" w:rsidR="00D95C97" w:rsidRDefault="00D95C97" w:rsidP="00D95C97">
      <w:pPr>
        <w:pStyle w:val="BulletPoint02"/>
        <w:numPr>
          <w:ilvl w:val="1"/>
          <w:numId w:val="22"/>
        </w:numPr>
      </w:pPr>
      <w:r>
        <w:t xml:space="preserve">Active consumption/active power: </w:t>
      </w:r>
    </w:p>
    <w:p w14:paraId="021DF732" w14:textId="77777777" w:rsidR="00D95C97" w:rsidRDefault="00D95C97" w:rsidP="00D95C97">
      <w:pPr>
        <w:pStyle w:val="BulletPoint03"/>
        <w:numPr>
          <w:ilvl w:val="0"/>
          <w:numId w:val="23"/>
        </w:numPr>
        <w:ind w:left="1797" w:hanging="357"/>
      </w:pPr>
      <w:r>
        <w:t xml:space="preserve">5.7 W…4,600 W (Un  = 230 V) </w:t>
      </w:r>
    </w:p>
    <w:p w14:paraId="52A0ECF0" w14:textId="77777777" w:rsidR="00D95C97" w:rsidRDefault="00D95C97" w:rsidP="00D95C97">
      <w:pPr>
        <w:pStyle w:val="BulletPoint03"/>
        <w:numPr>
          <w:ilvl w:val="0"/>
          <w:numId w:val="23"/>
        </w:numPr>
        <w:ind w:left="1797" w:hanging="357"/>
      </w:pPr>
      <w:r>
        <w:t>2.8 W…2,300 W (Un = 115 V)</w:t>
      </w:r>
    </w:p>
    <w:p w14:paraId="02AEA0BD" w14:textId="77777777" w:rsidR="00D95C97" w:rsidRDefault="00D95C97" w:rsidP="00D95C97">
      <w:pPr>
        <w:pStyle w:val="BulletPoint02"/>
        <w:numPr>
          <w:ilvl w:val="1"/>
          <w:numId w:val="22"/>
        </w:numPr>
      </w:pPr>
      <w:r>
        <w:t>Current (AC): 0.025…20 A</w:t>
      </w:r>
    </w:p>
    <w:p w14:paraId="00592C36" w14:textId="77777777" w:rsidR="00D95C97" w:rsidRDefault="00D95C97" w:rsidP="00D95C97">
      <w:pPr>
        <w:pStyle w:val="BulletPoint02"/>
        <w:numPr>
          <w:ilvl w:val="1"/>
          <w:numId w:val="22"/>
        </w:numPr>
      </w:pPr>
      <w:r>
        <w:t>Voltage (AC): 95…265 V</w:t>
      </w:r>
    </w:p>
    <w:p w14:paraId="7801B3E9" w14:textId="77777777" w:rsidR="00D95C97" w:rsidRDefault="00D95C97" w:rsidP="00D95C97">
      <w:pPr>
        <w:pStyle w:val="BulletPoint02"/>
        <w:numPr>
          <w:ilvl w:val="1"/>
          <w:numId w:val="22"/>
        </w:numPr>
      </w:pPr>
      <w:r>
        <w:t>Frequency: 45…65 Hz</w:t>
      </w:r>
    </w:p>
    <w:p w14:paraId="745FED7E" w14:textId="77777777" w:rsidR="00D95C97" w:rsidRDefault="00D95C97" w:rsidP="00D95C97">
      <w:pPr>
        <w:pStyle w:val="BulletPoint01"/>
        <w:numPr>
          <w:ilvl w:val="0"/>
          <w:numId w:val="22"/>
        </w:numPr>
        <w:ind w:left="357" w:hanging="357"/>
      </w:pPr>
      <w:r>
        <w:t>Accuracy:</w:t>
      </w:r>
    </w:p>
    <w:p w14:paraId="1F26F489" w14:textId="2BE83B25" w:rsidR="00D95C97" w:rsidRDefault="00D95C97" w:rsidP="00D95C97">
      <w:pPr>
        <w:pStyle w:val="BulletPoint02"/>
        <w:numPr>
          <w:ilvl w:val="1"/>
          <w:numId w:val="22"/>
        </w:numPr>
      </w:pPr>
      <w:r>
        <w:t>Active consumption/active power (250…500 mA): ± 6</w:t>
      </w:r>
      <w:r w:rsidR="004C4C56">
        <w:t xml:space="preserve"> %</w:t>
      </w:r>
      <w:r>
        <w:t xml:space="preserve"> of actual value</w:t>
      </w:r>
    </w:p>
    <w:p w14:paraId="347FE5B1" w14:textId="1BA4371C" w:rsidR="00D95C97" w:rsidRDefault="00D95C97" w:rsidP="00D95C97">
      <w:pPr>
        <w:pStyle w:val="BulletPoint02"/>
        <w:numPr>
          <w:ilvl w:val="1"/>
          <w:numId w:val="22"/>
        </w:numPr>
      </w:pPr>
      <w:r>
        <w:t>Active consumption/active power (500 mA… 5 A): ± 3</w:t>
      </w:r>
      <w:r w:rsidR="004C4C56">
        <w:t xml:space="preserve"> %</w:t>
      </w:r>
      <w:r>
        <w:t xml:space="preserve"> of actual value</w:t>
      </w:r>
    </w:p>
    <w:p w14:paraId="299B7A70" w14:textId="6DAE3C82" w:rsidR="00D95C97" w:rsidRDefault="00D95C97" w:rsidP="00D95C97">
      <w:pPr>
        <w:pStyle w:val="BulletPoint02"/>
        <w:numPr>
          <w:ilvl w:val="1"/>
          <w:numId w:val="22"/>
        </w:numPr>
      </w:pPr>
      <w:r>
        <w:t>Active consumption/active power (5…20 A): ± 2</w:t>
      </w:r>
      <w:r w:rsidR="004C4C56">
        <w:t xml:space="preserve"> %</w:t>
      </w:r>
      <w:r>
        <w:t xml:space="preserve"> of actual value</w:t>
      </w:r>
    </w:p>
    <w:p w14:paraId="4CB4EAEF" w14:textId="476B5094" w:rsidR="00D95C97" w:rsidRDefault="00D95C97" w:rsidP="00D95C97">
      <w:pPr>
        <w:pStyle w:val="BulletPoint02"/>
        <w:numPr>
          <w:ilvl w:val="1"/>
          <w:numId w:val="22"/>
        </w:numPr>
      </w:pPr>
      <w:r>
        <w:t>Current (0.025…20 A): ± 1</w:t>
      </w:r>
      <w:r w:rsidR="004C4C56">
        <w:t xml:space="preserve"> %</w:t>
      </w:r>
      <w:r>
        <w:t xml:space="preserve"> of actual value and ±10 mA</w:t>
      </w:r>
    </w:p>
    <w:p w14:paraId="53A5C145" w14:textId="24C9A30C" w:rsidR="00D95C97" w:rsidRDefault="00D95C97" w:rsidP="00D95C97">
      <w:pPr>
        <w:pStyle w:val="BulletPoint02"/>
        <w:numPr>
          <w:ilvl w:val="1"/>
          <w:numId w:val="22"/>
        </w:numPr>
      </w:pPr>
      <w:r>
        <w:t>Voltage (95…265 V): ± 1</w:t>
      </w:r>
      <w:r w:rsidR="004C4C56">
        <w:t xml:space="preserve"> %</w:t>
      </w:r>
      <w:r>
        <w:t xml:space="preserve"> of actual value</w:t>
      </w:r>
    </w:p>
    <w:p w14:paraId="18F443DE" w14:textId="74ADAD7F" w:rsidR="00D95C97" w:rsidRDefault="00D95C97" w:rsidP="00D95C97">
      <w:pPr>
        <w:pStyle w:val="BulletPoint02"/>
        <w:numPr>
          <w:ilvl w:val="1"/>
          <w:numId w:val="22"/>
        </w:numPr>
      </w:pPr>
      <w:r>
        <w:t>Frequency (45…65 Hz): ± 1</w:t>
      </w:r>
      <w:r w:rsidR="004C4C56">
        <w:t xml:space="preserve"> %</w:t>
      </w:r>
      <w:r>
        <w:t xml:space="preserve"> of actual value</w:t>
      </w:r>
    </w:p>
    <w:p w14:paraId="6DDC6048" w14:textId="77777777" w:rsidR="00D95C97" w:rsidRDefault="00D95C97" w:rsidP="00D95C97">
      <w:pPr>
        <w:pStyle w:val="BulletPoint01"/>
        <w:numPr>
          <w:ilvl w:val="0"/>
          <w:numId w:val="22"/>
        </w:numPr>
        <w:ind w:left="357" w:hanging="357"/>
      </w:pPr>
      <w:r>
        <w:t>Starting current: 25 mA</w:t>
      </w:r>
    </w:p>
    <w:p w14:paraId="3A6692AF" w14:textId="77777777" w:rsidR="00D95C97" w:rsidRDefault="00D95C97" w:rsidP="00D95C97">
      <w:pPr>
        <w:pStyle w:val="BulletPoint01"/>
        <w:numPr>
          <w:ilvl w:val="0"/>
          <w:numId w:val="22"/>
        </w:numPr>
        <w:ind w:left="357" w:hanging="357"/>
      </w:pPr>
      <w:r>
        <w:t>Connection:</w:t>
      </w:r>
    </w:p>
    <w:p w14:paraId="0C16060A" w14:textId="77777777" w:rsidR="00D95C97" w:rsidRDefault="00D95C97" w:rsidP="00D95C97">
      <w:pPr>
        <w:pStyle w:val="BulletPoint02"/>
        <w:numPr>
          <w:ilvl w:val="1"/>
          <w:numId w:val="22"/>
        </w:numPr>
      </w:pPr>
      <w:r>
        <w:t xml:space="preserve">Load circuit: </w:t>
      </w:r>
    </w:p>
    <w:p w14:paraId="43F26588" w14:textId="77777777" w:rsidR="00D95C97" w:rsidRDefault="00D95C97" w:rsidP="00D95C97">
      <w:pPr>
        <w:pStyle w:val="BulletPoint03"/>
        <w:numPr>
          <w:ilvl w:val="0"/>
          <w:numId w:val="23"/>
        </w:numPr>
        <w:ind w:left="1797" w:hanging="357"/>
      </w:pPr>
      <w:r>
        <w:t>Screw terminal with universal head screw</w:t>
      </w:r>
    </w:p>
    <w:p w14:paraId="452DD937" w14:textId="77777777" w:rsidR="00D95C97" w:rsidRDefault="00D95C97" w:rsidP="00D95C97">
      <w:pPr>
        <w:pStyle w:val="BulletPoint03"/>
        <w:numPr>
          <w:ilvl w:val="0"/>
          <w:numId w:val="23"/>
        </w:numPr>
        <w:ind w:left="1797" w:hanging="357"/>
      </w:pPr>
      <w:r>
        <w:t>For 0.2 to 6.0 mm² single core conductors</w:t>
      </w:r>
    </w:p>
    <w:p w14:paraId="0AF2DF69" w14:textId="77777777" w:rsidR="00D95C97" w:rsidRDefault="00D95C97" w:rsidP="00D95C97">
      <w:pPr>
        <w:pStyle w:val="BulletPoint02"/>
        <w:numPr>
          <w:ilvl w:val="1"/>
          <w:numId w:val="22"/>
        </w:numPr>
      </w:pPr>
      <w:r>
        <w:t>KNX: Screwless bus connection terminal</w:t>
      </w:r>
    </w:p>
    <w:p w14:paraId="22717D1D" w14:textId="77777777" w:rsidR="00D95C97" w:rsidRDefault="00D95C97" w:rsidP="00D95C97">
      <w:pPr>
        <w:pStyle w:val="BulletPoint01"/>
        <w:numPr>
          <w:ilvl w:val="0"/>
          <w:numId w:val="22"/>
        </w:numPr>
        <w:ind w:left="357" w:hanging="357"/>
      </w:pPr>
      <w:r>
        <w:t>Type of protection: IP 20, IEC/EN 60 529</w:t>
      </w:r>
    </w:p>
    <w:p w14:paraId="76D97D53" w14:textId="77777777" w:rsidR="00D95C97" w:rsidRDefault="00D95C97" w:rsidP="00D95C97">
      <w:pPr>
        <w:pStyle w:val="BulletPoint01"/>
        <w:numPr>
          <w:ilvl w:val="0"/>
          <w:numId w:val="22"/>
        </w:numPr>
        <w:ind w:left="357" w:hanging="357"/>
      </w:pPr>
      <w:r>
        <w:t>Mounting: 35 mm mounting rail, IEC/EN 60 715</w:t>
      </w:r>
    </w:p>
    <w:p w14:paraId="10A9D769" w14:textId="77777777" w:rsidR="00D95C97" w:rsidRDefault="00D95C97" w:rsidP="00D95C97">
      <w:pPr>
        <w:pStyle w:val="BulletPoint01"/>
        <w:numPr>
          <w:ilvl w:val="0"/>
          <w:numId w:val="22"/>
        </w:numPr>
        <w:ind w:left="357" w:hanging="357"/>
      </w:pPr>
      <w:r>
        <w:t>Width: 4 modules at 18 mm</w:t>
      </w:r>
    </w:p>
    <w:p w14:paraId="5EB98D2B" w14:textId="77777777" w:rsidR="00D95C97" w:rsidRDefault="00D95C97" w:rsidP="00D95C97">
      <w:pPr>
        <w:pStyle w:val="BulletPoint01"/>
        <w:numPr>
          <w:ilvl w:val="0"/>
          <w:numId w:val="22"/>
        </w:numPr>
        <w:ind w:left="357" w:hanging="357"/>
      </w:pPr>
      <w:r>
        <w:t>Manufacturer: ABB</w:t>
      </w:r>
    </w:p>
    <w:p w14:paraId="0F69830A" w14:textId="77777777" w:rsidR="00D95C97" w:rsidRDefault="00D95C97" w:rsidP="00D95C97">
      <w:pPr>
        <w:pStyle w:val="BulletPoint01"/>
        <w:numPr>
          <w:ilvl w:val="0"/>
          <w:numId w:val="22"/>
        </w:numPr>
        <w:ind w:left="357" w:hanging="357"/>
      </w:pPr>
      <w:r>
        <w:t>Product type: EM/S 3.16.1</w:t>
      </w:r>
    </w:p>
    <w:p w14:paraId="719D9116" w14:textId="2CC00028" w:rsidR="00CD6C16" w:rsidRDefault="00CD6C16" w:rsidP="00D6080A">
      <w:pPr>
        <w:rPr>
          <w:szCs w:val="18"/>
        </w:rPr>
      </w:pPr>
    </w:p>
    <w:p w14:paraId="73663B29" w14:textId="77777777" w:rsidR="00203E69" w:rsidRDefault="00203E69" w:rsidP="00D6080A">
      <w:pPr>
        <w:rPr>
          <w:szCs w:val="18"/>
        </w:rPr>
        <w:sectPr w:rsidR="00203E69" w:rsidSect="00C87F63">
          <w:footerReference w:type="default" r:id="rId12"/>
          <w:headerReference w:type="first" r:id="rId13"/>
          <w:footerReference w:type="first" r:id="rId14"/>
          <w:pgSz w:w="11907" w:h="16839" w:code="9"/>
          <w:pgMar w:top="2362" w:right="792" w:bottom="1843" w:left="1190" w:header="708" w:footer="708" w:gutter="0"/>
          <w:cols w:space="708"/>
          <w:titlePg/>
          <w:docGrid w:linePitch="360"/>
        </w:sectPr>
      </w:pPr>
    </w:p>
    <w:p w14:paraId="44D3EA5C" w14:textId="77777777" w:rsidR="00D6080A" w:rsidRDefault="00D6080A" w:rsidP="00D6080A">
      <w:pPr>
        <w:rPr>
          <w:szCs w:val="18"/>
        </w:rPr>
      </w:pPr>
    </w:p>
    <w:p w14:paraId="10D29E85" w14:textId="77777777" w:rsidR="0053063C" w:rsidRDefault="0053063C" w:rsidP="00D6080A">
      <w:pPr>
        <w:rPr>
          <w:szCs w:val="18"/>
        </w:rPr>
      </w:pPr>
    </w:p>
    <w:p w14:paraId="7B1818A6" w14:textId="77777777" w:rsidR="0053063C" w:rsidRDefault="0053063C" w:rsidP="00D6080A">
      <w:pPr>
        <w:rPr>
          <w:szCs w:val="18"/>
        </w:rPr>
      </w:pPr>
    </w:p>
    <w:p w14:paraId="66768B51" w14:textId="77777777" w:rsidR="0053063C" w:rsidRDefault="0053063C" w:rsidP="00D6080A">
      <w:pPr>
        <w:rPr>
          <w:szCs w:val="18"/>
        </w:rPr>
      </w:pPr>
    </w:p>
    <w:p w14:paraId="6CCB9BBB" w14:textId="77777777" w:rsidR="00D6080A" w:rsidRDefault="00D6080A" w:rsidP="00D6080A">
      <w:pPr>
        <w:rPr>
          <w:szCs w:val="18"/>
        </w:rPr>
      </w:pPr>
    </w:p>
    <w:p w14:paraId="5A22580F" w14:textId="77777777" w:rsidR="00D6080A" w:rsidRDefault="00D6080A" w:rsidP="00D6080A">
      <w:pPr>
        <w:rPr>
          <w:szCs w:val="18"/>
        </w:rPr>
      </w:pPr>
    </w:p>
    <w:p w14:paraId="72990C7D" w14:textId="77777777" w:rsidR="00D6080A" w:rsidRDefault="00D6080A" w:rsidP="00D6080A">
      <w:pPr>
        <w:rPr>
          <w:szCs w:val="18"/>
        </w:rPr>
      </w:pPr>
    </w:p>
    <w:p w14:paraId="74811DD4" w14:textId="77777777" w:rsidR="00D6080A" w:rsidRDefault="00D6080A" w:rsidP="00D6080A">
      <w:pPr>
        <w:rPr>
          <w:szCs w:val="18"/>
        </w:rPr>
      </w:pPr>
    </w:p>
    <w:p w14:paraId="18624920" w14:textId="77777777" w:rsidR="00D6080A" w:rsidRDefault="00D6080A" w:rsidP="00D6080A">
      <w:pPr>
        <w:rPr>
          <w:szCs w:val="18"/>
        </w:rPr>
      </w:pPr>
    </w:p>
    <w:p w14:paraId="0D9C14E3" w14:textId="77777777" w:rsidR="00D6080A" w:rsidRDefault="00D6080A" w:rsidP="00D6080A">
      <w:pPr>
        <w:rPr>
          <w:szCs w:val="18"/>
        </w:rPr>
      </w:pPr>
    </w:p>
    <w:p w14:paraId="37DA0E26" w14:textId="77777777" w:rsidR="00D6080A" w:rsidRDefault="00D6080A" w:rsidP="00D6080A">
      <w:pPr>
        <w:rPr>
          <w:szCs w:val="18"/>
        </w:rPr>
      </w:pPr>
    </w:p>
    <w:p w14:paraId="435D9ECC" w14:textId="77777777" w:rsidR="00D6080A" w:rsidRDefault="00CD6C16" w:rsidP="00CD6C16">
      <w:pPr>
        <w:tabs>
          <w:tab w:val="left" w:pos="8653"/>
        </w:tabs>
        <w:rPr>
          <w:szCs w:val="18"/>
        </w:rPr>
      </w:pPr>
      <w:r>
        <w:rPr>
          <w:szCs w:val="18"/>
        </w:rPr>
        <w:tab/>
      </w:r>
    </w:p>
    <w:p w14:paraId="79A1CD86" w14:textId="77777777" w:rsidR="00D6080A" w:rsidRDefault="00D6080A" w:rsidP="00D6080A">
      <w:pPr>
        <w:rPr>
          <w:szCs w:val="18"/>
        </w:rPr>
      </w:pPr>
    </w:p>
    <w:p w14:paraId="4F569094" w14:textId="77777777" w:rsidR="00D6080A" w:rsidRDefault="007F5063" w:rsidP="00D6080A">
      <w:pPr>
        <w:rPr>
          <w:szCs w:val="18"/>
        </w:rPr>
      </w:pPr>
      <w:r>
        <w:rPr>
          <w:noProof/>
          <w:lang w:val="de-DE" w:eastAsia="de-DE"/>
        </w:rPr>
        <mc:AlternateContent>
          <mc:Choice Requires="wps">
            <w:drawing>
              <wp:anchor distT="0" distB="0" distL="114300" distR="114300" simplePos="0" relativeHeight="251655168" behindDoc="1" locked="1" layoutInCell="1" allowOverlap="1" wp14:anchorId="4C9625B3" wp14:editId="37311C12">
                <wp:simplePos x="0" y="0"/>
                <wp:positionH relativeFrom="page">
                  <wp:posOffset>7234555</wp:posOffset>
                </wp:positionH>
                <wp:positionV relativeFrom="page">
                  <wp:posOffset>1838325</wp:posOffset>
                </wp:positionV>
                <wp:extent cx="121920" cy="2642235"/>
                <wp:effectExtent l="0" t="0" r="1143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4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0A8" w14:textId="62B9262D" w:rsidR="004F0119" w:rsidRPr="00A71D02" w:rsidRDefault="004F0119" w:rsidP="007F5063">
                            <w:pPr>
                              <w:spacing w:line="142" w:lineRule="exact"/>
                              <w:ind w:left="20"/>
                              <w:rPr>
                                <w:rFonts w:ascii="Arial" w:eastAsia="ABB Neue Helvetica Light" w:hAnsi="Arial" w:cs="Arial"/>
                                <w:sz w:val="13"/>
                                <w:szCs w:val="13"/>
                              </w:rPr>
                            </w:pPr>
                            <w:r>
                              <w:rPr>
                                <w:rFonts w:ascii="Arial" w:hAnsi="Arial" w:cs="Arial"/>
                                <w:sz w:val="13"/>
                              </w:rPr>
                              <w:t xml:space="preserve">Order number </w:t>
                            </w:r>
                            <w:r w:rsidRPr="007975E7">
                              <w:rPr>
                                <w:rFonts w:ascii="Arial" w:hAnsi="Arial" w:cs="Arial"/>
                                <w:sz w:val="13"/>
                              </w:rPr>
                              <w:t>2CDC50011</w:t>
                            </w:r>
                            <w:r>
                              <w:rPr>
                                <w:rFonts w:ascii="Arial" w:hAnsi="Arial" w:cs="Arial"/>
                                <w:sz w:val="13"/>
                              </w:rPr>
                              <w:t>1N0202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5B3" id="_x0000_s1027" type="#_x0000_t202" style="position:absolute;margin-left:569.65pt;margin-top:144.75pt;width:9.6pt;height:20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xY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" filled="f" stroked="f">
                <v:textbox style="layout-flow:vertical;mso-layout-flow-alt:bottom-to-top" inset="0,0,0,0">
                  <w:txbxContent>
                    <w:p w14:paraId="571F70A8" w14:textId="62B9262D" w:rsidR="004F0119" w:rsidRPr="00A71D02" w:rsidRDefault="004F0119" w:rsidP="007F5063">
                      <w:pPr>
                        <w:spacing w:line="142" w:lineRule="exact"/>
                        <w:ind w:left="20"/>
                        <w:rPr>
                          <w:rFonts w:ascii="Arial" w:eastAsia="ABB Neue Helvetica Light" w:hAnsi="Arial" w:cs="Arial"/>
                          <w:sz w:val="13"/>
                          <w:szCs w:val="13"/>
                        </w:rPr>
                      </w:pPr>
                      <w:r>
                        <w:rPr>
                          <w:rFonts w:ascii="Arial" w:hAnsi="Arial" w:cs="Arial"/>
                          <w:sz w:val="13"/>
                        </w:rPr>
                        <w:t xml:space="preserve">Order number </w:t>
                      </w:r>
                      <w:r w:rsidRPr="007975E7">
                        <w:rPr>
                          <w:rFonts w:ascii="Arial" w:hAnsi="Arial" w:cs="Arial"/>
                          <w:sz w:val="13"/>
                        </w:rPr>
                        <w:t>2CDC50011</w:t>
                      </w:r>
                      <w:r>
                        <w:rPr>
                          <w:rFonts w:ascii="Arial" w:hAnsi="Arial" w:cs="Arial"/>
                          <w:sz w:val="13"/>
                        </w:rPr>
                        <w:t>1N0202</w:t>
                      </w:r>
                    </w:p>
                  </w:txbxContent>
                </v:textbox>
                <w10:wrap anchorx="page" anchory="page"/>
                <w10:anchorlock/>
              </v:shape>
            </w:pict>
          </mc:Fallback>
        </mc:AlternateContent>
      </w:r>
    </w:p>
    <w:p w14:paraId="46F56431" w14:textId="77777777" w:rsidR="00D6080A" w:rsidRDefault="00D6080A" w:rsidP="00D6080A">
      <w:pPr>
        <w:rPr>
          <w:szCs w:val="18"/>
        </w:rPr>
      </w:pPr>
    </w:p>
    <w:p w14:paraId="4F119141" w14:textId="77777777" w:rsidR="00D6080A" w:rsidRDefault="00D6080A" w:rsidP="000C0D41">
      <w:pPr>
        <w:spacing w:before="240"/>
        <w:rPr>
          <w:szCs w:val="18"/>
        </w:rPr>
      </w:pPr>
    </w:p>
    <w:p w14:paraId="6FFE4234" w14:textId="77777777" w:rsidR="00D6080A" w:rsidRDefault="00D6080A" w:rsidP="00D6080A">
      <w:pPr>
        <w:rPr>
          <w:szCs w:val="18"/>
        </w:rPr>
      </w:pPr>
    </w:p>
    <w:p w14:paraId="083EABB2" w14:textId="77777777" w:rsidR="00D6080A" w:rsidRDefault="00D6080A" w:rsidP="00D6080A">
      <w:pPr>
        <w:rPr>
          <w:szCs w:val="18"/>
        </w:rPr>
      </w:pPr>
    </w:p>
    <w:p w14:paraId="674D873B" w14:textId="77777777" w:rsidR="00D6080A" w:rsidRDefault="00D6080A" w:rsidP="00D6080A">
      <w:pPr>
        <w:rPr>
          <w:szCs w:val="18"/>
        </w:rPr>
      </w:pPr>
    </w:p>
    <w:p w14:paraId="2449CBC9" w14:textId="77777777" w:rsidR="00D6080A" w:rsidRDefault="00D6080A" w:rsidP="00D6080A">
      <w:pPr>
        <w:rPr>
          <w:szCs w:val="18"/>
        </w:rPr>
      </w:pPr>
    </w:p>
    <w:p w14:paraId="3E1BA055" w14:textId="77777777" w:rsidR="00D6080A" w:rsidRDefault="00D6080A" w:rsidP="000C0D41">
      <w:pPr>
        <w:spacing w:before="240"/>
        <w:rPr>
          <w:szCs w:val="18"/>
        </w:rPr>
      </w:pPr>
    </w:p>
    <w:p w14:paraId="44E2AD34" w14:textId="77777777" w:rsidR="00D6080A" w:rsidRDefault="00D6080A" w:rsidP="00D6080A">
      <w:pPr>
        <w:rPr>
          <w:szCs w:val="18"/>
        </w:rPr>
      </w:pPr>
    </w:p>
    <w:p w14:paraId="471B72F1" w14:textId="77777777" w:rsidR="00D6080A" w:rsidRDefault="00D6080A" w:rsidP="00D6080A">
      <w:pPr>
        <w:rPr>
          <w:szCs w:val="18"/>
        </w:rPr>
      </w:pPr>
    </w:p>
    <w:p w14:paraId="0315533B" w14:textId="557C383B" w:rsidR="00D6080A" w:rsidRDefault="00AF3DAF" w:rsidP="00D6080A">
      <w:pPr>
        <w:rPr>
          <w:szCs w:val="18"/>
        </w:rPr>
      </w:pPr>
      <w:r>
        <w:rPr>
          <w:noProof/>
          <w:lang w:val="de-DE" w:eastAsia="de-DE"/>
        </w:rPr>
        <mc:AlternateContent>
          <mc:Choice Requires="wps">
            <w:drawing>
              <wp:anchor distT="0" distB="0" distL="114300" distR="114300" simplePos="0" relativeHeight="251659264" behindDoc="1" locked="1" layoutInCell="1" allowOverlap="1" wp14:anchorId="19862513" wp14:editId="1168FAD1">
                <wp:simplePos x="0" y="0"/>
                <wp:positionH relativeFrom="margin">
                  <wp:posOffset>10795</wp:posOffset>
                </wp:positionH>
                <wp:positionV relativeFrom="margin">
                  <wp:posOffset>4437380</wp:posOffset>
                </wp:positionV>
                <wp:extent cx="3020060" cy="3907155"/>
                <wp:effectExtent l="0" t="0" r="8890" b="1714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390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EFAD" w14:textId="77777777" w:rsidR="004F0119" w:rsidRPr="00951566" w:rsidRDefault="004F0119" w:rsidP="00AF3DAF">
                            <w:pPr>
                              <w:spacing w:line="160" w:lineRule="exact"/>
                              <w:ind w:left="20"/>
                              <w:rPr>
                                <w:rFonts w:ascii="Arial" w:hAnsi="Arial" w:cs="Arial"/>
                                <w:b/>
                                <w:color w:val="000000"/>
                                <w:sz w:val="15"/>
                                <w:szCs w:val="24"/>
                              </w:rPr>
                            </w:pPr>
                            <w:r w:rsidRPr="00951566">
                              <w:rPr>
                                <w:rFonts w:ascii="Arial" w:hAnsi="Arial" w:cs="Arial"/>
                                <w:b/>
                                <w:color w:val="000000"/>
                                <w:sz w:val="15"/>
                                <w:szCs w:val="24"/>
                              </w:rPr>
                              <w:t>Note:</w:t>
                            </w:r>
                          </w:p>
                          <w:p w14:paraId="0D14A8E7"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The information in this Document contains best practice solutions to prescribe KNX installations in a specific application segment, but is of an exemplary nature only. The information may not represent the exact functional requirements with regard to specific local electrical installation requirements. Please note the Document also does not include the specification of legally required primary electrical protection devices i.e., circuit breakers, earth fault devices, etc., as these are highly dependent on national installation regulations.</w:t>
                            </w:r>
                          </w:p>
                          <w:p w14:paraId="6CA04C5B"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We reserve the right to make technical changes or modify the contents of the Document without prior notice. ABB does not accept any responsibility whatsoever for potential errors or possible lack of information in the Document.</w:t>
                            </w:r>
                          </w:p>
                          <w:p w14:paraId="5C9E1FDD"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We reserve all rights in the Document and in the subject matter and illustrations contained therein. Any reproduction, disclosure to third parties or utilization of its contents – in whole or in parts – is forbidden without prior written consent of ABB AG.</w:t>
                            </w:r>
                          </w:p>
                          <w:p w14:paraId="39395533" w14:textId="3DE1DFAA"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©Copyright 201</w:t>
                            </w:r>
                            <w:r>
                              <w:rPr>
                                <w:rFonts w:ascii="Arial" w:hAnsi="Arial" w:cs="Arial"/>
                                <w:color w:val="000000"/>
                                <w:sz w:val="15"/>
                                <w:szCs w:val="24"/>
                              </w:rPr>
                              <w:t>5</w:t>
                            </w:r>
                            <w:r w:rsidRPr="00951566">
                              <w:rPr>
                                <w:rFonts w:ascii="Arial" w:hAnsi="Arial" w:cs="Arial"/>
                                <w:color w:val="000000"/>
                                <w:sz w:val="15"/>
                                <w:szCs w:val="24"/>
                              </w:rPr>
                              <w:t xml:space="preserve"> ABB. All rights reserved.</w:t>
                            </w:r>
                            <w:r>
                              <w:rPr>
                                <w:rFonts w:ascii="Arial" w:hAnsi="Arial" w:cs="Arial"/>
                                <w:color w:val="000000"/>
                                <w:sz w:val="15"/>
                                <w:szCs w:val="24"/>
                              </w:rPr>
                              <w:br/>
                            </w:r>
                          </w:p>
                          <w:p w14:paraId="67865F4A" w14:textId="77777777" w:rsidR="004F0119" w:rsidRPr="00951566" w:rsidRDefault="004F0119" w:rsidP="00AF3DAF">
                            <w:pPr>
                              <w:spacing w:line="160" w:lineRule="exact"/>
                              <w:ind w:left="20"/>
                              <w:rPr>
                                <w:rFonts w:ascii="Arial" w:hAnsi="Arial" w:cs="Arial"/>
                                <w:b/>
                                <w:color w:val="000000"/>
                                <w:sz w:val="15"/>
                                <w:szCs w:val="24"/>
                              </w:rPr>
                            </w:pPr>
                            <w:r w:rsidRPr="00951566">
                              <w:rPr>
                                <w:rFonts w:ascii="Arial" w:hAnsi="Arial" w:cs="Arial"/>
                                <w:b/>
                                <w:color w:val="000000"/>
                                <w:sz w:val="15"/>
                                <w:szCs w:val="24"/>
                              </w:rPr>
                              <w:t>Warranty, Liability:</w:t>
                            </w:r>
                          </w:p>
                          <w:p w14:paraId="29028AF4"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The user shall be solely responsible for the use of the content of this Document.</w:t>
                            </w:r>
                          </w:p>
                          <w:p w14:paraId="619969C9" w14:textId="676A3055" w:rsidR="004F0119" w:rsidRPr="00951566" w:rsidRDefault="004F0119" w:rsidP="00AF3DAF">
                            <w:pPr>
                              <w:spacing w:line="160" w:lineRule="exact"/>
                              <w:ind w:left="20"/>
                              <w:rPr>
                                <w:rFonts w:ascii="Arial" w:hAnsi="Arial" w:cs="Arial"/>
                                <w:sz w:val="15"/>
                                <w:szCs w:val="15"/>
                              </w:rPr>
                            </w:pPr>
                            <w:r w:rsidRPr="00951566">
                              <w:rPr>
                                <w:rFonts w:ascii="Arial" w:hAnsi="Arial" w:cs="Arial"/>
                                <w:color w:val="000000"/>
                                <w:sz w:val="15"/>
                                <w:szCs w:val="24"/>
                              </w:rPr>
                              <w:t>ABB shall be under no warranty whatsoever. ABB's liability in connection with the Document, irrespective of the legal ground, shall be excluded. The exclusion of liability shall not apply in the case of intention or gross negligence. The present declaration shall be governed by and construed in accordance with the laws of Switzerland under e</w:t>
                            </w:r>
                            <w:r>
                              <w:rPr>
                                <w:rFonts w:ascii="Arial" w:hAnsi="Arial" w:cs="Arial"/>
                                <w:color w:val="000000"/>
                                <w:sz w:val="15"/>
                                <w:szCs w:val="24"/>
                              </w:rPr>
                              <w:t>xclusion of its conflict of law</w:t>
                            </w:r>
                            <w:r w:rsidRPr="00951566">
                              <w:rPr>
                                <w:rFonts w:ascii="Arial" w:hAnsi="Arial" w:cs="Arial"/>
                                <w:color w:val="000000"/>
                                <w:sz w:val="15"/>
                                <w:szCs w:val="24"/>
                              </w:rPr>
                              <w:t xml:space="preserve"> rules and of the Vienna Convention on the International Sale of Goods (CISG).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2513" id="Text Box 6" o:spid="_x0000_s1028" type="#_x0000_t202" style="position:absolute;margin-left:.85pt;margin-top:349.4pt;width:237.8pt;height:307.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8ArwIAALI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" filled="f" stroked="f">
                <v:textbox inset="0,0,0,0">
                  <w:txbxContent>
                    <w:p w14:paraId="4AC1EFAD" w14:textId="77777777" w:rsidR="004F0119" w:rsidRPr="00951566" w:rsidRDefault="004F0119" w:rsidP="00AF3DAF">
                      <w:pPr>
                        <w:spacing w:line="160" w:lineRule="exact"/>
                        <w:ind w:left="20"/>
                        <w:rPr>
                          <w:rFonts w:ascii="Arial" w:hAnsi="Arial" w:cs="Arial"/>
                          <w:b/>
                          <w:color w:val="000000"/>
                          <w:sz w:val="15"/>
                          <w:szCs w:val="24"/>
                        </w:rPr>
                      </w:pPr>
                      <w:r w:rsidRPr="00951566">
                        <w:rPr>
                          <w:rFonts w:ascii="Arial" w:hAnsi="Arial" w:cs="Arial"/>
                          <w:b/>
                          <w:color w:val="000000"/>
                          <w:sz w:val="15"/>
                          <w:szCs w:val="24"/>
                        </w:rPr>
                        <w:t>Note:</w:t>
                      </w:r>
                    </w:p>
                    <w:p w14:paraId="0D14A8E7"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The information in this Document contains best practice solutions to prescribe KNX installations in a specific application segment, but is of an exemplary nature only. The information may not represent the exact functional requirements with regard to specific local electrical installation requirements. Please note the Document also does not include the specification of legally required primary electrical protection devices i.e., circuit breakers, earth fault devices, etc., as these are highly dependent on national installation regulations.</w:t>
                      </w:r>
                    </w:p>
                    <w:p w14:paraId="6CA04C5B"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We reserve the right to make technical changes or modify the contents of the Document without prior notice. ABB does not accept any responsibility whatsoever for potential errors or possible lack of information in the Document.</w:t>
                      </w:r>
                    </w:p>
                    <w:p w14:paraId="5C9E1FDD"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We reserve all rights in the Document and in the subject matter and illustrations contained therein. Any reproduction, disclosure to third parties or utilization of its contents – in whole or in parts – is forbidden without prior written consent of ABB AG.</w:t>
                      </w:r>
                    </w:p>
                    <w:p w14:paraId="39395533" w14:textId="3DE1DFAA"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©Copyright 201</w:t>
                      </w:r>
                      <w:r>
                        <w:rPr>
                          <w:rFonts w:ascii="Arial" w:hAnsi="Arial" w:cs="Arial"/>
                          <w:color w:val="000000"/>
                          <w:sz w:val="15"/>
                          <w:szCs w:val="24"/>
                        </w:rPr>
                        <w:t>5</w:t>
                      </w:r>
                      <w:r w:rsidRPr="00951566">
                        <w:rPr>
                          <w:rFonts w:ascii="Arial" w:hAnsi="Arial" w:cs="Arial"/>
                          <w:color w:val="000000"/>
                          <w:sz w:val="15"/>
                          <w:szCs w:val="24"/>
                        </w:rPr>
                        <w:t xml:space="preserve"> ABB. All rights reserved.</w:t>
                      </w:r>
                      <w:r>
                        <w:rPr>
                          <w:rFonts w:ascii="Arial" w:hAnsi="Arial" w:cs="Arial"/>
                          <w:color w:val="000000"/>
                          <w:sz w:val="15"/>
                          <w:szCs w:val="24"/>
                        </w:rPr>
                        <w:br/>
                      </w:r>
                    </w:p>
                    <w:p w14:paraId="67865F4A" w14:textId="77777777" w:rsidR="004F0119" w:rsidRPr="00951566" w:rsidRDefault="004F0119" w:rsidP="00AF3DAF">
                      <w:pPr>
                        <w:spacing w:line="160" w:lineRule="exact"/>
                        <w:ind w:left="20"/>
                        <w:rPr>
                          <w:rFonts w:ascii="Arial" w:hAnsi="Arial" w:cs="Arial"/>
                          <w:b/>
                          <w:color w:val="000000"/>
                          <w:sz w:val="15"/>
                          <w:szCs w:val="24"/>
                        </w:rPr>
                      </w:pPr>
                      <w:r w:rsidRPr="00951566">
                        <w:rPr>
                          <w:rFonts w:ascii="Arial" w:hAnsi="Arial" w:cs="Arial"/>
                          <w:b/>
                          <w:color w:val="000000"/>
                          <w:sz w:val="15"/>
                          <w:szCs w:val="24"/>
                        </w:rPr>
                        <w:t>Warranty, Liability:</w:t>
                      </w:r>
                    </w:p>
                    <w:p w14:paraId="29028AF4" w14:textId="77777777" w:rsidR="004F0119" w:rsidRPr="00951566" w:rsidRDefault="004F0119" w:rsidP="00AF3DAF">
                      <w:pPr>
                        <w:spacing w:line="160" w:lineRule="exact"/>
                        <w:ind w:left="20"/>
                        <w:rPr>
                          <w:rFonts w:ascii="Arial" w:hAnsi="Arial" w:cs="Arial"/>
                          <w:color w:val="000000"/>
                          <w:sz w:val="15"/>
                          <w:szCs w:val="24"/>
                        </w:rPr>
                      </w:pPr>
                      <w:r w:rsidRPr="00951566">
                        <w:rPr>
                          <w:rFonts w:ascii="Arial" w:hAnsi="Arial" w:cs="Arial"/>
                          <w:color w:val="000000"/>
                          <w:sz w:val="15"/>
                          <w:szCs w:val="24"/>
                        </w:rPr>
                        <w:t>The user shall be solely responsible for the use of the content of this Document.</w:t>
                      </w:r>
                    </w:p>
                    <w:p w14:paraId="619969C9" w14:textId="676A3055" w:rsidR="004F0119" w:rsidRPr="00951566" w:rsidRDefault="004F0119" w:rsidP="00AF3DAF">
                      <w:pPr>
                        <w:spacing w:line="160" w:lineRule="exact"/>
                        <w:ind w:left="20"/>
                        <w:rPr>
                          <w:rFonts w:ascii="Arial" w:hAnsi="Arial" w:cs="Arial"/>
                          <w:sz w:val="15"/>
                          <w:szCs w:val="15"/>
                        </w:rPr>
                      </w:pPr>
                      <w:r w:rsidRPr="00951566">
                        <w:rPr>
                          <w:rFonts w:ascii="Arial" w:hAnsi="Arial" w:cs="Arial"/>
                          <w:color w:val="000000"/>
                          <w:sz w:val="15"/>
                          <w:szCs w:val="24"/>
                        </w:rPr>
                        <w:t>ABB shall be under no warranty whatsoever. ABB's liability in connection with the Document, irrespective of the legal ground, shall be excluded. The exclusion of liability shall not apply in the case of intention or gross negligence. The present declaration shall be governed by and construed in accordance with the laws of Switzerland under e</w:t>
                      </w:r>
                      <w:r>
                        <w:rPr>
                          <w:rFonts w:ascii="Arial" w:hAnsi="Arial" w:cs="Arial"/>
                          <w:color w:val="000000"/>
                          <w:sz w:val="15"/>
                          <w:szCs w:val="24"/>
                        </w:rPr>
                        <w:t>xclusion of its conflict of law</w:t>
                      </w:r>
                      <w:r w:rsidRPr="00951566">
                        <w:rPr>
                          <w:rFonts w:ascii="Arial" w:hAnsi="Arial" w:cs="Arial"/>
                          <w:color w:val="000000"/>
                          <w:sz w:val="15"/>
                          <w:szCs w:val="24"/>
                        </w:rPr>
                        <w:t xml:space="preserve"> rules and of the Vienna Convention on the International Sale of Goods (CISG).</w:t>
                      </w:r>
                    </w:p>
                  </w:txbxContent>
                </v:textbox>
                <w10:wrap anchorx="margin" anchory="margin"/>
                <w10:anchorlock/>
              </v:shape>
            </w:pict>
          </mc:Fallback>
        </mc:AlternateContent>
      </w:r>
    </w:p>
    <w:p w14:paraId="6426C371" w14:textId="7B06FC32" w:rsidR="00D6080A" w:rsidRPr="00D6080A" w:rsidRDefault="00AF3DAF" w:rsidP="00D6080A">
      <w:pPr>
        <w:rPr>
          <w:szCs w:val="18"/>
        </w:rPr>
      </w:pPr>
      <w:r>
        <w:rPr>
          <w:noProof/>
          <w:lang w:val="de-DE" w:eastAsia="de-DE"/>
        </w:rPr>
        <mc:AlternateContent>
          <mc:Choice Requires="wps">
            <w:drawing>
              <wp:anchor distT="0" distB="0" distL="114300" distR="114300" simplePos="0" relativeHeight="251662338" behindDoc="1" locked="1" layoutInCell="1" allowOverlap="1" wp14:anchorId="560615E8" wp14:editId="0954C7BD">
                <wp:simplePos x="0" y="0"/>
                <wp:positionH relativeFrom="margin">
                  <wp:posOffset>4001135</wp:posOffset>
                </wp:positionH>
                <wp:positionV relativeFrom="page">
                  <wp:posOffset>5930265</wp:posOffset>
                </wp:positionV>
                <wp:extent cx="2562860" cy="1743710"/>
                <wp:effectExtent l="0" t="0" r="8890" b="889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E1F2" w14:textId="77777777" w:rsidR="004F0119" w:rsidRPr="00DF34D8" w:rsidRDefault="004F0119" w:rsidP="00AF3DAF">
                            <w:pPr>
                              <w:pStyle w:val="Textkrper"/>
                              <w:spacing w:before="32"/>
                              <w:rPr>
                                <w:rFonts w:ascii="Arial" w:hAnsi="Arial" w:cs="Arial"/>
                                <w:spacing w:val="5"/>
                                <w:szCs w:val="15"/>
                              </w:rPr>
                            </w:pPr>
                            <w:r w:rsidRPr="00DF34D8">
                              <w:rPr>
                                <w:rFonts w:ascii="Arial" w:hAnsi="Arial" w:cs="Arial"/>
                                <w:spacing w:val="5"/>
                                <w:szCs w:val="15"/>
                              </w:rPr>
                              <w:t>Further information and local contacts:</w:t>
                            </w:r>
                            <w:r w:rsidRPr="00DF34D8">
                              <w:rPr>
                                <w:rFonts w:ascii="Arial" w:hAnsi="Arial" w:cs="Arial"/>
                                <w:spacing w:val="5"/>
                                <w:szCs w:val="15"/>
                              </w:rPr>
                              <w:br/>
                            </w:r>
                          </w:p>
                          <w:p w14:paraId="70FED38F" w14:textId="77777777" w:rsidR="004F0119" w:rsidRPr="00DF34D8" w:rsidRDefault="004F0119" w:rsidP="00AF3DAF">
                            <w:pPr>
                              <w:pStyle w:val="Textkrper"/>
                              <w:spacing w:before="32"/>
                              <w:rPr>
                                <w:sz w:val="19"/>
                                <w:szCs w:val="15"/>
                              </w:rPr>
                            </w:pPr>
                            <w:r w:rsidRPr="00DF34D8">
                              <w:rPr>
                                <w:rFonts w:ascii="Arial" w:hAnsi="Arial" w:cs="Arial"/>
                                <w:b/>
                                <w:spacing w:val="5"/>
                                <w:szCs w:val="15"/>
                              </w:rPr>
                              <w:t>www.abb.com/knx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15E8" id="Text Box 7" o:spid="_x0000_s1029" type="#_x0000_t202" style="position:absolute;margin-left:315.05pt;margin-top:466.95pt;width:201.8pt;height:137.3pt;z-index:-2516541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TV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" filled="f" stroked="f">
                <v:textbox inset="0,0,0,0">
                  <w:txbxContent>
                    <w:p w14:paraId="570EE1F2" w14:textId="77777777" w:rsidR="004F0119" w:rsidRPr="00DF34D8" w:rsidRDefault="004F0119" w:rsidP="00AF3DAF">
                      <w:pPr>
                        <w:pStyle w:val="Textkrper"/>
                        <w:spacing w:before="32"/>
                        <w:rPr>
                          <w:rFonts w:ascii="Arial" w:hAnsi="Arial" w:cs="Arial"/>
                          <w:spacing w:val="5"/>
                          <w:szCs w:val="15"/>
                        </w:rPr>
                      </w:pPr>
                      <w:r w:rsidRPr="00DF34D8">
                        <w:rPr>
                          <w:rFonts w:ascii="Arial" w:hAnsi="Arial" w:cs="Arial"/>
                          <w:spacing w:val="5"/>
                          <w:szCs w:val="15"/>
                        </w:rPr>
                        <w:t>Further information and local contacts:</w:t>
                      </w:r>
                      <w:r w:rsidRPr="00DF34D8">
                        <w:rPr>
                          <w:rFonts w:ascii="Arial" w:hAnsi="Arial" w:cs="Arial"/>
                          <w:spacing w:val="5"/>
                          <w:szCs w:val="15"/>
                        </w:rPr>
                        <w:br/>
                      </w:r>
                    </w:p>
                    <w:p w14:paraId="70FED38F" w14:textId="77777777" w:rsidR="004F0119" w:rsidRPr="00DF34D8" w:rsidRDefault="004F0119" w:rsidP="00AF3DAF">
                      <w:pPr>
                        <w:pStyle w:val="Textkrper"/>
                        <w:spacing w:before="32"/>
                        <w:rPr>
                          <w:sz w:val="19"/>
                          <w:szCs w:val="15"/>
                        </w:rPr>
                      </w:pPr>
                      <w:r w:rsidRPr="00DF34D8">
                        <w:rPr>
                          <w:rFonts w:ascii="Arial" w:hAnsi="Arial" w:cs="Arial"/>
                          <w:b/>
                          <w:spacing w:val="5"/>
                          <w:szCs w:val="15"/>
                        </w:rPr>
                        <w:t>www.abb.com/knx</w:t>
                      </w:r>
                    </w:p>
                  </w:txbxContent>
                </v:textbox>
                <w10:wrap anchorx="margin" anchory="page"/>
                <w10:anchorlock/>
              </v:shape>
            </w:pict>
          </mc:Fallback>
        </mc:AlternateContent>
      </w:r>
    </w:p>
    <w:sectPr w:rsidR="00D6080A" w:rsidRPr="00D6080A" w:rsidSect="00C87F63">
      <w:headerReference w:type="first" r:id="rId15"/>
      <w:pgSz w:w="11907" w:h="16839" w:code="9"/>
      <w:pgMar w:top="2362" w:right="792" w:bottom="1843" w:left="11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DFC62" w14:textId="77777777" w:rsidR="004F0119" w:rsidRDefault="004F0119" w:rsidP="00BE1A72">
      <w:pPr>
        <w:spacing w:after="0" w:line="240" w:lineRule="auto"/>
      </w:pPr>
      <w:r>
        <w:separator/>
      </w:r>
    </w:p>
  </w:endnote>
  <w:endnote w:type="continuationSeparator" w:id="0">
    <w:p w14:paraId="6856332A" w14:textId="77777777" w:rsidR="004F0119" w:rsidRDefault="004F0119" w:rsidP="00BE1A72">
      <w:pPr>
        <w:spacing w:after="0" w:line="240" w:lineRule="auto"/>
      </w:pPr>
      <w:r>
        <w:continuationSeparator/>
      </w:r>
    </w:p>
  </w:endnote>
  <w:endnote w:type="continuationNotice" w:id="1">
    <w:p w14:paraId="66A9B7CD" w14:textId="77777777" w:rsidR="004F0119" w:rsidRDefault="004F01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B Neue Helvetica Light">
    <w:altName w:val="Trebuchet MS"/>
    <w:charset w:val="00"/>
    <w:family w:val="swiss"/>
    <w:pitch w:val="variable"/>
    <w:sig w:usb0="00000001" w:usb1="10002042" w:usb2="00000000" w:usb3="00000000" w:csb0="0000009B"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472815"/>
      <w:docPartObj>
        <w:docPartGallery w:val="Page Numbers (Bottom of Page)"/>
        <w:docPartUnique/>
      </w:docPartObj>
    </w:sdtPr>
    <w:sdtContent>
      <w:p w14:paraId="3CDEBEAC" w14:textId="2F7878F3" w:rsidR="004F0119" w:rsidRPr="003531B7" w:rsidRDefault="004F0119">
        <w:pPr>
          <w:pStyle w:val="Fuzeile"/>
        </w:pPr>
        <w:r w:rsidRPr="003531B7">
          <w:fldChar w:fldCharType="begin"/>
        </w:r>
        <w:r w:rsidRPr="003531B7">
          <w:instrText>PAGE   \* MERGEFORMAT</w:instrText>
        </w:r>
        <w:r w:rsidRPr="003531B7">
          <w:fldChar w:fldCharType="separate"/>
        </w:r>
        <w:r w:rsidR="00CD7590" w:rsidRPr="00CD7590">
          <w:rPr>
            <w:noProof/>
            <w:lang w:val="de-DE"/>
          </w:rPr>
          <w:t>20</w:t>
        </w:r>
        <w:r w:rsidRPr="003531B7">
          <w:fldChar w:fldCharType="end"/>
        </w:r>
      </w:p>
    </w:sdtContent>
  </w:sdt>
  <w:p w14:paraId="5C2D877E" w14:textId="77777777" w:rsidR="004F0119" w:rsidRDefault="004F011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4D0F" w14:textId="77777777" w:rsidR="004F0119" w:rsidRDefault="004F0119">
    <w:pPr>
      <w:pStyle w:val="Fuzeile"/>
    </w:pPr>
    <w:r w:rsidRPr="00D72317">
      <w:rPr>
        <w:noProof/>
        <w:lang w:val="de-DE" w:eastAsia="de-DE"/>
      </w:rPr>
      <w:drawing>
        <wp:anchor distT="0" distB="0" distL="114300" distR="114300" simplePos="0" relativeHeight="251658240" behindDoc="0" locked="1" layoutInCell="1" allowOverlap="1" wp14:anchorId="056640E2" wp14:editId="3ED3D6AC">
          <wp:simplePos x="0" y="0"/>
          <wp:positionH relativeFrom="column">
            <wp:posOffset>4003040</wp:posOffset>
          </wp:positionH>
          <wp:positionV relativeFrom="page">
            <wp:posOffset>9946005</wp:posOffset>
          </wp:positionV>
          <wp:extent cx="2562860" cy="377825"/>
          <wp:effectExtent l="0" t="0" r="8890" b="3175"/>
          <wp:wrapNone/>
          <wp:docPr id="16" name="Picture 4" descr="ABB1ClaimL_rgb300_100mmLIGHT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BB1ClaimL_rgb300_100mmLIGHT Kop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gray">
                  <a:xfrm>
                    <a:off x="0" y="0"/>
                    <a:ext cx="2562860" cy="377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D6198" w14:textId="77777777" w:rsidR="004F0119" w:rsidRDefault="004F0119" w:rsidP="00BE1A72">
      <w:pPr>
        <w:spacing w:after="0" w:line="240" w:lineRule="auto"/>
      </w:pPr>
      <w:r>
        <w:separator/>
      </w:r>
    </w:p>
  </w:footnote>
  <w:footnote w:type="continuationSeparator" w:id="0">
    <w:p w14:paraId="386FA56C" w14:textId="77777777" w:rsidR="004F0119" w:rsidRDefault="004F0119" w:rsidP="00BE1A72">
      <w:pPr>
        <w:spacing w:after="0" w:line="240" w:lineRule="auto"/>
      </w:pPr>
      <w:r>
        <w:continuationSeparator/>
      </w:r>
    </w:p>
  </w:footnote>
  <w:footnote w:type="continuationNotice" w:id="1">
    <w:p w14:paraId="183B214E" w14:textId="77777777" w:rsidR="004F0119" w:rsidRDefault="004F01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33C0" w14:textId="77777777" w:rsidR="004F0119" w:rsidRDefault="004F0119">
    <w:pPr>
      <w:pStyle w:val="Kopfzeile"/>
    </w:pPr>
    <w:r>
      <w:rPr>
        <w:noProof/>
        <w:lang w:val="de-DE" w:eastAsia="de-DE"/>
      </w:rPr>
      <mc:AlternateContent>
        <mc:Choice Requires="wps">
          <w:drawing>
            <wp:anchor distT="0" distB="0" distL="114300" distR="114300" simplePos="0" relativeHeight="251658241" behindDoc="1" locked="0" layoutInCell="1" allowOverlap="1" wp14:anchorId="1BA13A78" wp14:editId="134CD3CE">
              <wp:simplePos x="0" y="0"/>
              <wp:positionH relativeFrom="column">
                <wp:posOffset>-3644</wp:posOffset>
              </wp:positionH>
              <wp:positionV relativeFrom="paragraph">
                <wp:posOffset>-72390</wp:posOffset>
              </wp:positionV>
              <wp:extent cx="6307200" cy="1353185"/>
              <wp:effectExtent l="0" t="0" r="0" b="0"/>
              <wp:wrapNone/>
              <wp:docPr id="17" name="Rectangle 17"/>
              <wp:cNvGraphicFramePr/>
              <a:graphic xmlns:a="http://schemas.openxmlformats.org/drawingml/2006/main">
                <a:graphicData uri="http://schemas.microsoft.com/office/word/2010/wordprocessingShape">
                  <wps:wsp>
                    <wps:cNvSpPr/>
                    <wps:spPr bwMode="gray">
                      <a:xfrm>
                        <a:off x="0" y="0"/>
                        <a:ext cx="6307200" cy="1353185"/>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CD1B2" id="Rectangle 17" o:spid="_x0000_s1026" style="position:absolute;margin-left:-.3pt;margin-top:-5.7pt;width:496.65pt;height:106.5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" fillcolor="black [3213]"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A540" w14:textId="77777777" w:rsidR="004F0119" w:rsidRDefault="004F011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04149"/>
    <w:multiLevelType w:val="multilevel"/>
    <w:tmpl w:val="26EA3B28"/>
    <w:lvl w:ilvl="0">
      <w:start w:val="1"/>
      <w:numFmt w:val="bullet"/>
      <w:pStyle w:val="BulletPoint01"/>
      <w:lvlText w:val=""/>
      <w:lvlJc w:val="left"/>
      <w:pPr>
        <w:ind w:left="360" w:hanging="360"/>
      </w:pPr>
      <w:rPr>
        <w:rFonts w:ascii="Symbol" w:hAnsi="Symbol" w:hint="default"/>
        <w:caps w:val="0"/>
        <w:strike w:val="0"/>
        <w:dstrike w:val="0"/>
        <w:vanish w:val="0"/>
        <w:color w:val="000000" w:themeColor="text1"/>
        <w:vertAlign w:val="baseline"/>
      </w:rPr>
    </w:lvl>
    <w:lvl w:ilvl="1">
      <w:start w:val="1"/>
      <w:numFmt w:val="bullet"/>
      <w:pStyle w:val="BulletPoint02"/>
      <w:lvlText w:val=""/>
      <w:lvlJc w:val="left"/>
      <w:pPr>
        <w:ind w:left="1080" w:hanging="360"/>
      </w:pPr>
      <w:rPr>
        <w:rFonts w:ascii="Symbol" w:hAnsi="Symbol" w:hint="default"/>
        <w:color w:val="000000" w:themeColor="text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29F83E2B"/>
    <w:multiLevelType w:val="hybridMultilevel"/>
    <w:tmpl w:val="7BB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1472D"/>
    <w:multiLevelType w:val="multilevel"/>
    <w:tmpl w:val="698A40E4"/>
    <w:numStyleLink w:val="Style2"/>
  </w:abstractNum>
  <w:abstractNum w:abstractNumId="3" w15:restartNumberingAfterBreak="0">
    <w:nsid w:val="2FF800D5"/>
    <w:multiLevelType w:val="multilevel"/>
    <w:tmpl w:val="698A40E4"/>
    <w:numStyleLink w:val="Style2"/>
  </w:abstractNum>
  <w:abstractNum w:abstractNumId="4" w15:restartNumberingAfterBreak="0">
    <w:nsid w:val="372F38D2"/>
    <w:multiLevelType w:val="multilevel"/>
    <w:tmpl w:val="698A40E4"/>
    <w:numStyleLink w:val="Style2"/>
  </w:abstractNum>
  <w:abstractNum w:abstractNumId="5" w15:restartNumberingAfterBreak="0">
    <w:nsid w:val="394B35F6"/>
    <w:multiLevelType w:val="hybridMultilevel"/>
    <w:tmpl w:val="AB1AB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CBF4E7B"/>
    <w:multiLevelType w:val="multilevel"/>
    <w:tmpl w:val="698A40E4"/>
    <w:numStyleLink w:val="Style2"/>
  </w:abstractNum>
  <w:abstractNum w:abstractNumId="7" w15:restartNumberingAfterBreak="0">
    <w:nsid w:val="61025BE9"/>
    <w:multiLevelType w:val="hybridMultilevel"/>
    <w:tmpl w:val="94CE125E"/>
    <w:lvl w:ilvl="0" w:tplc="5DDA0F1A">
      <w:start w:val="1"/>
      <w:numFmt w:val="bullet"/>
      <w:lvlText w:val=""/>
      <w:lvlJc w:val="left"/>
      <w:pPr>
        <w:ind w:left="3180" w:hanging="360"/>
      </w:pPr>
      <w:rPr>
        <w:rFonts w:ascii="Symbol" w:hAnsi="Symbol" w:hint="default"/>
      </w:rPr>
    </w:lvl>
    <w:lvl w:ilvl="1" w:tplc="04070003" w:tentative="1">
      <w:start w:val="1"/>
      <w:numFmt w:val="bullet"/>
      <w:lvlText w:val="o"/>
      <w:lvlJc w:val="left"/>
      <w:pPr>
        <w:ind w:left="3900" w:hanging="360"/>
      </w:pPr>
      <w:rPr>
        <w:rFonts w:ascii="Courier New" w:hAnsi="Courier New" w:cs="Courier New" w:hint="default"/>
      </w:rPr>
    </w:lvl>
    <w:lvl w:ilvl="2" w:tplc="04070005" w:tentative="1">
      <w:start w:val="1"/>
      <w:numFmt w:val="bullet"/>
      <w:lvlText w:val=""/>
      <w:lvlJc w:val="left"/>
      <w:pPr>
        <w:ind w:left="4620" w:hanging="360"/>
      </w:pPr>
      <w:rPr>
        <w:rFonts w:ascii="Wingdings" w:hAnsi="Wingdings" w:hint="default"/>
      </w:rPr>
    </w:lvl>
    <w:lvl w:ilvl="3" w:tplc="04070001" w:tentative="1">
      <w:start w:val="1"/>
      <w:numFmt w:val="bullet"/>
      <w:lvlText w:val=""/>
      <w:lvlJc w:val="left"/>
      <w:pPr>
        <w:ind w:left="5340" w:hanging="360"/>
      </w:pPr>
      <w:rPr>
        <w:rFonts w:ascii="Symbol" w:hAnsi="Symbol" w:hint="default"/>
      </w:rPr>
    </w:lvl>
    <w:lvl w:ilvl="4" w:tplc="04070003" w:tentative="1">
      <w:start w:val="1"/>
      <w:numFmt w:val="bullet"/>
      <w:lvlText w:val="o"/>
      <w:lvlJc w:val="left"/>
      <w:pPr>
        <w:ind w:left="6060" w:hanging="360"/>
      </w:pPr>
      <w:rPr>
        <w:rFonts w:ascii="Courier New" w:hAnsi="Courier New" w:cs="Courier New" w:hint="default"/>
      </w:rPr>
    </w:lvl>
    <w:lvl w:ilvl="5" w:tplc="04070005" w:tentative="1">
      <w:start w:val="1"/>
      <w:numFmt w:val="bullet"/>
      <w:lvlText w:val=""/>
      <w:lvlJc w:val="left"/>
      <w:pPr>
        <w:ind w:left="6780" w:hanging="360"/>
      </w:pPr>
      <w:rPr>
        <w:rFonts w:ascii="Wingdings" w:hAnsi="Wingdings" w:hint="default"/>
      </w:rPr>
    </w:lvl>
    <w:lvl w:ilvl="6" w:tplc="04070001" w:tentative="1">
      <w:start w:val="1"/>
      <w:numFmt w:val="bullet"/>
      <w:lvlText w:val=""/>
      <w:lvlJc w:val="left"/>
      <w:pPr>
        <w:ind w:left="7500" w:hanging="360"/>
      </w:pPr>
      <w:rPr>
        <w:rFonts w:ascii="Symbol" w:hAnsi="Symbol" w:hint="default"/>
      </w:rPr>
    </w:lvl>
    <w:lvl w:ilvl="7" w:tplc="04070003" w:tentative="1">
      <w:start w:val="1"/>
      <w:numFmt w:val="bullet"/>
      <w:lvlText w:val="o"/>
      <w:lvlJc w:val="left"/>
      <w:pPr>
        <w:ind w:left="8220" w:hanging="360"/>
      </w:pPr>
      <w:rPr>
        <w:rFonts w:ascii="Courier New" w:hAnsi="Courier New" w:cs="Courier New" w:hint="default"/>
      </w:rPr>
    </w:lvl>
    <w:lvl w:ilvl="8" w:tplc="04070005" w:tentative="1">
      <w:start w:val="1"/>
      <w:numFmt w:val="bullet"/>
      <w:lvlText w:val=""/>
      <w:lvlJc w:val="left"/>
      <w:pPr>
        <w:ind w:left="8940" w:hanging="360"/>
      </w:pPr>
      <w:rPr>
        <w:rFonts w:ascii="Wingdings" w:hAnsi="Wingdings" w:hint="default"/>
      </w:rPr>
    </w:lvl>
  </w:abstractNum>
  <w:abstractNum w:abstractNumId="8" w15:restartNumberingAfterBreak="0">
    <w:nsid w:val="6E8D6255"/>
    <w:multiLevelType w:val="multilevel"/>
    <w:tmpl w:val="41ACBC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4D72B28"/>
    <w:multiLevelType w:val="multilevel"/>
    <w:tmpl w:val="698A40E4"/>
    <w:numStyleLink w:val="Style2"/>
  </w:abstractNum>
  <w:abstractNum w:abstractNumId="10" w15:restartNumberingAfterBreak="0">
    <w:nsid w:val="79406B69"/>
    <w:multiLevelType w:val="multilevel"/>
    <w:tmpl w:val="698A40E4"/>
    <w:styleLink w:val="Style2"/>
    <w:lvl w:ilvl="0">
      <w:start w:val="1"/>
      <w:numFmt w:val="decimal"/>
      <w:pStyle w:val="ListParagraph1"/>
      <w:lvlText w:val="%1."/>
      <w:lvlJc w:val="left"/>
      <w:pPr>
        <w:ind w:left="454" w:hanging="454"/>
      </w:pPr>
      <w:rPr>
        <w:rFonts w:asciiTheme="minorHAnsi" w:hAnsiTheme="minorHAnsi" w:hint="default"/>
        <w:b w:val="0"/>
        <w:sz w:val="28"/>
      </w:rPr>
    </w:lvl>
    <w:lvl w:ilvl="1">
      <w:start w:val="1"/>
      <w:numFmt w:val="decimal"/>
      <w:pStyle w:val="berschrift2"/>
      <w:lvlText w:val="%1.%2."/>
      <w:lvlJc w:val="left"/>
      <w:pPr>
        <w:ind w:left="510" w:hanging="510"/>
      </w:pPr>
      <w:rPr>
        <w:rFonts w:asciiTheme="minorHAnsi" w:hAnsiTheme="minorHAnsi" w:hint="default"/>
        <w:b/>
        <w:color w:val="000000" w:themeColor="text1"/>
        <w:u w:color="000000" w:themeColor="text1"/>
      </w:rPr>
    </w:lvl>
    <w:lvl w:ilvl="2">
      <w:start w:val="1"/>
      <w:numFmt w:val="decimal"/>
      <w:pStyle w:val="berschrift3"/>
      <w:lvlText w:val="%1.%2.%3."/>
      <w:lvlJc w:val="left"/>
      <w:pPr>
        <w:ind w:left="510" w:hanging="510"/>
      </w:pPr>
      <w:rPr>
        <w:rFonts w:asciiTheme="minorHAnsi" w:hAnsiTheme="minorHAnsi" w:hint="default"/>
        <w:b/>
        <w:color w:val="000000" w:themeColor="text1"/>
      </w:rPr>
    </w:lvl>
    <w:lvl w:ilvl="3">
      <w:start w:val="1"/>
      <w:numFmt w:val="decimal"/>
      <w:lvlText w:val="%1.%2.%3.%4."/>
      <w:lvlJc w:val="left"/>
      <w:pPr>
        <w:ind w:left="510" w:hanging="510"/>
      </w:pPr>
      <w:rPr>
        <w:rFonts w:hint="default"/>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11" w15:restartNumberingAfterBreak="0">
    <w:nsid w:val="7A9F781B"/>
    <w:multiLevelType w:val="multilevel"/>
    <w:tmpl w:val="698A40E4"/>
    <w:numStyleLink w:val="Style2"/>
  </w:abstractNum>
  <w:abstractNum w:abstractNumId="12" w15:restartNumberingAfterBreak="0">
    <w:nsid w:val="7D5917DD"/>
    <w:multiLevelType w:val="multilevel"/>
    <w:tmpl w:val="698A40E4"/>
    <w:numStyleLink w:val="Style2"/>
  </w:abstractNum>
  <w:num w:numId="1">
    <w:abstractNumId w:val="0"/>
  </w:num>
  <w:num w:numId="2">
    <w:abstractNumId w:val="10"/>
  </w:num>
  <w:num w:numId="3">
    <w:abstractNumId w:val="6"/>
  </w:num>
  <w:num w:numId="4">
    <w:abstractNumId w:val="11"/>
  </w:num>
  <w:num w:numId="5">
    <w:abstractNumId w:val="8"/>
  </w:num>
  <w:num w:numId="6">
    <w:abstractNumId w:val="1"/>
  </w:num>
  <w:num w:numId="7">
    <w:abstractNumId w:val="2"/>
  </w:num>
  <w:num w:numId="8">
    <w:abstractNumId w:val="3"/>
  </w:num>
  <w:num w:numId="9">
    <w:abstractNumId w:val="4"/>
  </w:num>
  <w:num w:numId="10">
    <w:abstractNumId w:val="9"/>
  </w:num>
  <w:num w:numId="11">
    <w:abstractNumId w:val="12"/>
  </w:num>
  <w:num w:numId="12">
    <w:abstractNumId w:val="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7"/>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49"/>
    <w:rsid w:val="00001AF9"/>
    <w:rsid w:val="0000316C"/>
    <w:rsid w:val="0001157F"/>
    <w:rsid w:val="00021A98"/>
    <w:rsid w:val="00025DAA"/>
    <w:rsid w:val="000267FF"/>
    <w:rsid w:val="000301CD"/>
    <w:rsid w:val="00030520"/>
    <w:rsid w:val="0004456D"/>
    <w:rsid w:val="00045395"/>
    <w:rsid w:val="00062CF1"/>
    <w:rsid w:val="000736CB"/>
    <w:rsid w:val="00087700"/>
    <w:rsid w:val="000A62F1"/>
    <w:rsid w:val="000A73FA"/>
    <w:rsid w:val="000C0D41"/>
    <w:rsid w:val="000C3617"/>
    <w:rsid w:val="000C3E91"/>
    <w:rsid w:val="000C65B2"/>
    <w:rsid w:val="000D45BF"/>
    <w:rsid w:val="000E14A1"/>
    <w:rsid w:val="000F4155"/>
    <w:rsid w:val="00103EE7"/>
    <w:rsid w:val="00107B17"/>
    <w:rsid w:val="00107D2C"/>
    <w:rsid w:val="00107F28"/>
    <w:rsid w:val="0012154A"/>
    <w:rsid w:val="00127788"/>
    <w:rsid w:val="00135A5C"/>
    <w:rsid w:val="00135BE3"/>
    <w:rsid w:val="00140469"/>
    <w:rsid w:val="00142CE9"/>
    <w:rsid w:val="00146689"/>
    <w:rsid w:val="00154938"/>
    <w:rsid w:val="00161FCA"/>
    <w:rsid w:val="001633F5"/>
    <w:rsid w:val="001651ED"/>
    <w:rsid w:val="00166FE6"/>
    <w:rsid w:val="0017204C"/>
    <w:rsid w:val="00193852"/>
    <w:rsid w:val="001A2F0A"/>
    <w:rsid w:val="001C3746"/>
    <w:rsid w:val="001E355E"/>
    <w:rsid w:val="001E4710"/>
    <w:rsid w:val="001E48A0"/>
    <w:rsid w:val="001E72FA"/>
    <w:rsid w:val="001F06D0"/>
    <w:rsid w:val="001F2D12"/>
    <w:rsid w:val="001F3CE9"/>
    <w:rsid w:val="00203E69"/>
    <w:rsid w:val="002211ED"/>
    <w:rsid w:val="00242538"/>
    <w:rsid w:val="002610EF"/>
    <w:rsid w:val="00263C5B"/>
    <w:rsid w:val="00265745"/>
    <w:rsid w:val="002755ED"/>
    <w:rsid w:val="002877E7"/>
    <w:rsid w:val="002879CF"/>
    <w:rsid w:val="00290753"/>
    <w:rsid w:val="00293063"/>
    <w:rsid w:val="002A4D96"/>
    <w:rsid w:val="002B0DE1"/>
    <w:rsid w:val="002C39AD"/>
    <w:rsid w:val="002C5302"/>
    <w:rsid w:val="002D0B9B"/>
    <w:rsid w:val="002E0195"/>
    <w:rsid w:val="002E75FA"/>
    <w:rsid w:val="002E78BC"/>
    <w:rsid w:val="002F017C"/>
    <w:rsid w:val="002F765A"/>
    <w:rsid w:val="00302D5A"/>
    <w:rsid w:val="00304C61"/>
    <w:rsid w:val="0032404A"/>
    <w:rsid w:val="00330579"/>
    <w:rsid w:val="003338C5"/>
    <w:rsid w:val="00337D82"/>
    <w:rsid w:val="003531B7"/>
    <w:rsid w:val="00362C76"/>
    <w:rsid w:val="00364256"/>
    <w:rsid w:val="003A3CB6"/>
    <w:rsid w:val="003A441C"/>
    <w:rsid w:val="003A6537"/>
    <w:rsid w:val="003B5EB5"/>
    <w:rsid w:val="003D3429"/>
    <w:rsid w:val="003D5CB7"/>
    <w:rsid w:val="003D6EB1"/>
    <w:rsid w:val="003E063C"/>
    <w:rsid w:val="003F6A1F"/>
    <w:rsid w:val="00410B9C"/>
    <w:rsid w:val="00416808"/>
    <w:rsid w:val="00421773"/>
    <w:rsid w:val="0042559A"/>
    <w:rsid w:val="00426218"/>
    <w:rsid w:val="004303CF"/>
    <w:rsid w:val="00463764"/>
    <w:rsid w:val="00466ECB"/>
    <w:rsid w:val="00471D3A"/>
    <w:rsid w:val="00483AA2"/>
    <w:rsid w:val="00491E67"/>
    <w:rsid w:val="0049317E"/>
    <w:rsid w:val="004B12D4"/>
    <w:rsid w:val="004C1149"/>
    <w:rsid w:val="004C4C56"/>
    <w:rsid w:val="004C6E5A"/>
    <w:rsid w:val="004C7E1D"/>
    <w:rsid w:val="004E5CF4"/>
    <w:rsid w:val="004E6730"/>
    <w:rsid w:val="004F0119"/>
    <w:rsid w:val="004F28EC"/>
    <w:rsid w:val="00504F0E"/>
    <w:rsid w:val="005055C1"/>
    <w:rsid w:val="00510CBD"/>
    <w:rsid w:val="005140C4"/>
    <w:rsid w:val="00516AC7"/>
    <w:rsid w:val="00517BB3"/>
    <w:rsid w:val="00524086"/>
    <w:rsid w:val="0053062C"/>
    <w:rsid w:val="0053063C"/>
    <w:rsid w:val="00530DB4"/>
    <w:rsid w:val="00533988"/>
    <w:rsid w:val="005430E0"/>
    <w:rsid w:val="00551342"/>
    <w:rsid w:val="00551511"/>
    <w:rsid w:val="005530BD"/>
    <w:rsid w:val="005635CE"/>
    <w:rsid w:val="0056504B"/>
    <w:rsid w:val="0056694E"/>
    <w:rsid w:val="0057164E"/>
    <w:rsid w:val="00573EDC"/>
    <w:rsid w:val="00582253"/>
    <w:rsid w:val="0058345D"/>
    <w:rsid w:val="0059373F"/>
    <w:rsid w:val="005A6E82"/>
    <w:rsid w:val="005B22E9"/>
    <w:rsid w:val="005B39B9"/>
    <w:rsid w:val="005B4916"/>
    <w:rsid w:val="005B4DEB"/>
    <w:rsid w:val="005B52D4"/>
    <w:rsid w:val="005E42BD"/>
    <w:rsid w:val="005E55C8"/>
    <w:rsid w:val="005E6263"/>
    <w:rsid w:val="005F065A"/>
    <w:rsid w:val="006027C1"/>
    <w:rsid w:val="00613E08"/>
    <w:rsid w:val="0062459C"/>
    <w:rsid w:val="00626373"/>
    <w:rsid w:val="00631987"/>
    <w:rsid w:val="006334D9"/>
    <w:rsid w:val="006602F8"/>
    <w:rsid w:val="0066172F"/>
    <w:rsid w:val="00667AAB"/>
    <w:rsid w:val="006778CD"/>
    <w:rsid w:val="006A466F"/>
    <w:rsid w:val="006A79A2"/>
    <w:rsid w:val="006A7FD2"/>
    <w:rsid w:val="006B17C8"/>
    <w:rsid w:val="006B6D63"/>
    <w:rsid w:val="006C19AD"/>
    <w:rsid w:val="006C295C"/>
    <w:rsid w:val="006C3598"/>
    <w:rsid w:val="006C6349"/>
    <w:rsid w:val="006D14EA"/>
    <w:rsid w:val="006D28CA"/>
    <w:rsid w:val="006E18AB"/>
    <w:rsid w:val="006F5C87"/>
    <w:rsid w:val="0070166D"/>
    <w:rsid w:val="007115D4"/>
    <w:rsid w:val="0071442B"/>
    <w:rsid w:val="00740FE7"/>
    <w:rsid w:val="00766BEE"/>
    <w:rsid w:val="00773435"/>
    <w:rsid w:val="007750FB"/>
    <w:rsid w:val="00776BDF"/>
    <w:rsid w:val="007870FD"/>
    <w:rsid w:val="007972F2"/>
    <w:rsid w:val="007975E7"/>
    <w:rsid w:val="007A4F84"/>
    <w:rsid w:val="007B60E8"/>
    <w:rsid w:val="007C0C3F"/>
    <w:rsid w:val="007C61ED"/>
    <w:rsid w:val="007D10E5"/>
    <w:rsid w:val="007D18A8"/>
    <w:rsid w:val="007F0432"/>
    <w:rsid w:val="007F4715"/>
    <w:rsid w:val="007F5063"/>
    <w:rsid w:val="007F536B"/>
    <w:rsid w:val="0081677C"/>
    <w:rsid w:val="00821476"/>
    <w:rsid w:val="008230BB"/>
    <w:rsid w:val="00825E31"/>
    <w:rsid w:val="0083367B"/>
    <w:rsid w:val="00833689"/>
    <w:rsid w:val="00835559"/>
    <w:rsid w:val="008458F5"/>
    <w:rsid w:val="00850458"/>
    <w:rsid w:val="008572CC"/>
    <w:rsid w:val="008654BC"/>
    <w:rsid w:val="00873F5B"/>
    <w:rsid w:val="008777C1"/>
    <w:rsid w:val="00882678"/>
    <w:rsid w:val="00882F35"/>
    <w:rsid w:val="008847E8"/>
    <w:rsid w:val="0089760E"/>
    <w:rsid w:val="008A275D"/>
    <w:rsid w:val="008A2BE7"/>
    <w:rsid w:val="008C164E"/>
    <w:rsid w:val="008C1C05"/>
    <w:rsid w:val="008D618F"/>
    <w:rsid w:val="008D6FD0"/>
    <w:rsid w:val="009004D5"/>
    <w:rsid w:val="00926390"/>
    <w:rsid w:val="00941776"/>
    <w:rsid w:val="009875C0"/>
    <w:rsid w:val="00991E9E"/>
    <w:rsid w:val="00993953"/>
    <w:rsid w:val="009A2A60"/>
    <w:rsid w:val="009A4A49"/>
    <w:rsid w:val="009A4C07"/>
    <w:rsid w:val="009A5CD8"/>
    <w:rsid w:val="009B3B9E"/>
    <w:rsid w:val="009C2DEA"/>
    <w:rsid w:val="009C5FFB"/>
    <w:rsid w:val="009D09F1"/>
    <w:rsid w:val="00A04DBB"/>
    <w:rsid w:val="00A05F99"/>
    <w:rsid w:val="00A226B2"/>
    <w:rsid w:val="00A26631"/>
    <w:rsid w:val="00A54F94"/>
    <w:rsid w:val="00A63AC7"/>
    <w:rsid w:val="00A666EC"/>
    <w:rsid w:val="00A83FD7"/>
    <w:rsid w:val="00A911A3"/>
    <w:rsid w:val="00AA298B"/>
    <w:rsid w:val="00AB74BE"/>
    <w:rsid w:val="00AC64CD"/>
    <w:rsid w:val="00AD549B"/>
    <w:rsid w:val="00AD7596"/>
    <w:rsid w:val="00AF3DAF"/>
    <w:rsid w:val="00B05C3A"/>
    <w:rsid w:val="00B11F86"/>
    <w:rsid w:val="00B12C23"/>
    <w:rsid w:val="00B346B1"/>
    <w:rsid w:val="00B373B8"/>
    <w:rsid w:val="00B40F72"/>
    <w:rsid w:val="00B415E7"/>
    <w:rsid w:val="00B42718"/>
    <w:rsid w:val="00B42B4F"/>
    <w:rsid w:val="00B42C90"/>
    <w:rsid w:val="00B57F83"/>
    <w:rsid w:val="00B649C4"/>
    <w:rsid w:val="00B67A6B"/>
    <w:rsid w:val="00B702FD"/>
    <w:rsid w:val="00B73120"/>
    <w:rsid w:val="00B73D6B"/>
    <w:rsid w:val="00B94459"/>
    <w:rsid w:val="00BB44D3"/>
    <w:rsid w:val="00BC70AE"/>
    <w:rsid w:val="00BD7354"/>
    <w:rsid w:val="00BE1733"/>
    <w:rsid w:val="00BE1A72"/>
    <w:rsid w:val="00BE3AB5"/>
    <w:rsid w:val="00BE423C"/>
    <w:rsid w:val="00BE6F7B"/>
    <w:rsid w:val="00BF2223"/>
    <w:rsid w:val="00BF7AE8"/>
    <w:rsid w:val="00C0702F"/>
    <w:rsid w:val="00C11C70"/>
    <w:rsid w:val="00C164C9"/>
    <w:rsid w:val="00C274FC"/>
    <w:rsid w:val="00C42CBB"/>
    <w:rsid w:val="00C44310"/>
    <w:rsid w:val="00C55E7B"/>
    <w:rsid w:val="00C73F7D"/>
    <w:rsid w:val="00C8068C"/>
    <w:rsid w:val="00C83298"/>
    <w:rsid w:val="00C87F63"/>
    <w:rsid w:val="00C93764"/>
    <w:rsid w:val="00CA79DA"/>
    <w:rsid w:val="00CB2562"/>
    <w:rsid w:val="00CB5A25"/>
    <w:rsid w:val="00CC0248"/>
    <w:rsid w:val="00CC0E90"/>
    <w:rsid w:val="00CC5F96"/>
    <w:rsid w:val="00CD18B2"/>
    <w:rsid w:val="00CD49D6"/>
    <w:rsid w:val="00CD64C2"/>
    <w:rsid w:val="00CD6C16"/>
    <w:rsid w:val="00CD7590"/>
    <w:rsid w:val="00CE7DD4"/>
    <w:rsid w:val="00CF4697"/>
    <w:rsid w:val="00D059A7"/>
    <w:rsid w:val="00D1734D"/>
    <w:rsid w:val="00D21232"/>
    <w:rsid w:val="00D26C88"/>
    <w:rsid w:val="00D31540"/>
    <w:rsid w:val="00D31CFB"/>
    <w:rsid w:val="00D35202"/>
    <w:rsid w:val="00D47504"/>
    <w:rsid w:val="00D53E46"/>
    <w:rsid w:val="00D6080A"/>
    <w:rsid w:val="00D62720"/>
    <w:rsid w:val="00D63010"/>
    <w:rsid w:val="00D63D80"/>
    <w:rsid w:val="00D72317"/>
    <w:rsid w:val="00D7277A"/>
    <w:rsid w:val="00D7475A"/>
    <w:rsid w:val="00D750DE"/>
    <w:rsid w:val="00D77E4B"/>
    <w:rsid w:val="00D844D6"/>
    <w:rsid w:val="00D95C97"/>
    <w:rsid w:val="00DA36EE"/>
    <w:rsid w:val="00DA37AD"/>
    <w:rsid w:val="00DA3AA3"/>
    <w:rsid w:val="00DA650B"/>
    <w:rsid w:val="00DB6B6C"/>
    <w:rsid w:val="00DC5FE6"/>
    <w:rsid w:val="00DD06D1"/>
    <w:rsid w:val="00DD7A19"/>
    <w:rsid w:val="00DE7885"/>
    <w:rsid w:val="00DF2AC2"/>
    <w:rsid w:val="00DF4671"/>
    <w:rsid w:val="00E03656"/>
    <w:rsid w:val="00E06936"/>
    <w:rsid w:val="00E07B03"/>
    <w:rsid w:val="00E11EBF"/>
    <w:rsid w:val="00E21A72"/>
    <w:rsid w:val="00E27FC6"/>
    <w:rsid w:val="00E37B18"/>
    <w:rsid w:val="00E45795"/>
    <w:rsid w:val="00E4583E"/>
    <w:rsid w:val="00E46AA4"/>
    <w:rsid w:val="00E63EE0"/>
    <w:rsid w:val="00E653BC"/>
    <w:rsid w:val="00E71F1C"/>
    <w:rsid w:val="00E7227E"/>
    <w:rsid w:val="00E763D6"/>
    <w:rsid w:val="00E8117F"/>
    <w:rsid w:val="00E83DB0"/>
    <w:rsid w:val="00E91C42"/>
    <w:rsid w:val="00E9255F"/>
    <w:rsid w:val="00E93426"/>
    <w:rsid w:val="00EB1AB5"/>
    <w:rsid w:val="00EB392A"/>
    <w:rsid w:val="00EB3C1B"/>
    <w:rsid w:val="00EB52C1"/>
    <w:rsid w:val="00EB71D6"/>
    <w:rsid w:val="00EC034A"/>
    <w:rsid w:val="00EC222A"/>
    <w:rsid w:val="00ED0CE1"/>
    <w:rsid w:val="00ED2B89"/>
    <w:rsid w:val="00EF1049"/>
    <w:rsid w:val="00F0675F"/>
    <w:rsid w:val="00F11F2E"/>
    <w:rsid w:val="00F12168"/>
    <w:rsid w:val="00F170D0"/>
    <w:rsid w:val="00F338F4"/>
    <w:rsid w:val="00F33D7E"/>
    <w:rsid w:val="00F37CE0"/>
    <w:rsid w:val="00F400AF"/>
    <w:rsid w:val="00F438F5"/>
    <w:rsid w:val="00F52CDF"/>
    <w:rsid w:val="00F60168"/>
    <w:rsid w:val="00F60E8C"/>
    <w:rsid w:val="00F645D3"/>
    <w:rsid w:val="00F83B52"/>
    <w:rsid w:val="00FA136D"/>
    <w:rsid w:val="00FA2048"/>
    <w:rsid w:val="00FA4FEA"/>
    <w:rsid w:val="00FA6446"/>
    <w:rsid w:val="00FA744F"/>
    <w:rsid w:val="00FB18E0"/>
    <w:rsid w:val="00FB31FF"/>
    <w:rsid w:val="00FB5437"/>
    <w:rsid w:val="00FC1C24"/>
    <w:rsid w:val="00FC2228"/>
    <w:rsid w:val="00FC4697"/>
    <w:rsid w:val="00FD0E8D"/>
    <w:rsid w:val="00FD5E98"/>
    <w:rsid w:val="00FF256F"/>
    <w:rsid w:val="00FF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5CBF33"/>
  <w15:docId w15:val="{BAA8418C-2109-4CB7-B6E8-06816417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70D0"/>
    <w:pPr>
      <w:spacing w:after="120"/>
    </w:pPr>
    <w:rPr>
      <w:color w:val="000000" w:themeColor="text1"/>
      <w:sz w:val="18"/>
    </w:rPr>
  </w:style>
  <w:style w:type="paragraph" w:styleId="berschrift1">
    <w:name w:val="heading 1"/>
    <w:basedOn w:val="ListParagraph1"/>
    <w:next w:val="Standard"/>
    <w:link w:val="berschrift1Zchn"/>
    <w:uiPriority w:val="9"/>
    <w:qFormat/>
    <w:rsid w:val="003D3429"/>
    <w:pPr>
      <w:spacing w:before="120"/>
      <w:outlineLvl w:val="0"/>
    </w:pPr>
    <w:rPr>
      <w:sz w:val="28"/>
      <w:szCs w:val="28"/>
    </w:rPr>
  </w:style>
  <w:style w:type="paragraph" w:styleId="berschrift2">
    <w:name w:val="heading 2"/>
    <w:basedOn w:val="Standard"/>
    <w:next w:val="Standard"/>
    <w:link w:val="berschrift2Zchn"/>
    <w:uiPriority w:val="9"/>
    <w:unhideWhenUsed/>
    <w:qFormat/>
    <w:rsid w:val="00B42B4F"/>
    <w:pPr>
      <w:numPr>
        <w:ilvl w:val="1"/>
        <w:numId w:val="11"/>
      </w:numPr>
      <w:spacing w:after="60" w:line="249" w:lineRule="atLeast"/>
      <w:ind w:left="454" w:hanging="454"/>
      <w:outlineLvl w:val="1"/>
    </w:pPr>
    <w:rPr>
      <w:rFonts w:ascii="Arial" w:eastAsia="Arial" w:hAnsi="Arial" w:cs="Arial"/>
      <w:b/>
    </w:rPr>
  </w:style>
  <w:style w:type="paragraph" w:styleId="berschrift3">
    <w:name w:val="heading 3"/>
    <w:basedOn w:val="berschrift2"/>
    <w:next w:val="Standard"/>
    <w:link w:val="berschrift3Zchn"/>
    <w:uiPriority w:val="9"/>
    <w:unhideWhenUsed/>
    <w:qFormat/>
    <w:rsid w:val="00BE423C"/>
    <w:pPr>
      <w:numPr>
        <w:ilvl w:val="2"/>
      </w:numPr>
      <w:ind w:left="454" w:hanging="454"/>
      <w:outlineLvl w:val="2"/>
    </w:pPr>
  </w:style>
  <w:style w:type="paragraph" w:styleId="berschrift4">
    <w:name w:val="heading 4"/>
    <w:basedOn w:val="Standard"/>
    <w:next w:val="Standard"/>
    <w:link w:val="berschrift4Zchn"/>
    <w:uiPriority w:val="9"/>
    <w:semiHidden/>
    <w:unhideWhenUsed/>
    <w:rsid w:val="000D45BF"/>
    <w:pPr>
      <w:keepNext/>
      <w:keepLines/>
      <w:spacing w:before="200" w:after="0"/>
      <w:outlineLvl w:val="3"/>
    </w:pPr>
    <w:rPr>
      <w:rFonts w:asciiTheme="majorHAnsi" w:eastAsiaTheme="majorEastAsia" w:hAnsiTheme="majorHAnsi" w:cstheme="majorBidi"/>
      <w:b/>
      <w:bCs/>
      <w:iCs/>
      <w:color w:val="005ADE"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1A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A72"/>
    <w:rPr>
      <w:rFonts w:ascii="Tahoma" w:hAnsi="Tahoma" w:cs="Tahoma"/>
      <w:sz w:val="16"/>
      <w:szCs w:val="16"/>
    </w:rPr>
  </w:style>
  <w:style w:type="paragraph" w:styleId="Kopfzeile">
    <w:name w:val="header"/>
    <w:basedOn w:val="Standard"/>
    <w:link w:val="KopfzeileZchn"/>
    <w:uiPriority w:val="99"/>
    <w:unhideWhenUsed/>
    <w:rsid w:val="000D45B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45BF"/>
    <w:rPr>
      <w:color w:val="000000" w:themeColor="text1"/>
    </w:rPr>
  </w:style>
  <w:style w:type="paragraph" w:styleId="Fuzeile">
    <w:name w:val="footer"/>
    <w:basedOn w:val="Standard"/>
    <w:link w:val="FuzeileZchn"/>
    <w:uiPriority w:val="99"/>
    <w:unhideWhenUsed/>
    <w:rsid w:val="00BE1A7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E1A72"/>
  </w:style>
  <w:style w:type="table" w:styleId="Tabellenraster">
    <w:name w:val="Table Grid"/>
    <w:basedOn w:val="NormaleTabelle"/>
    <w:uiPriority w:val="59"/>
    <w:rsid w:val="00293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0675F"/>
    <w:rPr>
      <w:color w:val="808080"/>
    </w:rPr>
  </w:style>
  <w:style w:type="paragraph" w:styleId="KeinLeerraum">
    <w:name w:val="No Spacing"/>
    <w:link w:val="KeinLeerraumZchn"/>
    <w:uiPriority w:val="1"/>
    <w:qFormat/>
    <w:rsid w:val="006E18AB"/>
    <w:pPr>
      <w:spacing w:after="0" w:line="240" w:lineRule="auto"/>
    </w:pPr>
    <w:rPr>
      <w:rFonts w:eastAsiaTheme="minorEastAsia"/>
      <w:color w:val="000000" w:themeColor="text1"/>
      <w:lang w:eastAsia="ja-JP"/>
    </w:rPr>
  </w:style>
  <w:style w:type="character" w:customStyle="1" w:styleId="KeinLeerraumZchn">
    <w:name w:val="Kein Leerraum Zchn"/>
    <w:basedOn w:val="Absatz-Standardschriftart"/>
    <w:link w:val="KeinLeerraum"/>
    <w:uiPriority w:val="1"/>
    <w:rsid w:val="006E18AB"/>
    <w:rPr>
      <w:rFonts w:eastAsiaTheme="minorEastAsia"/>
      <w:color w:val="000000" w:themeColor="text1"/>
      <w:lang w:eastAsia="ja-JP"/>
    </w:rPr>
  </w:style>
  <w:style w:type="paragraph" w:customStyle="1" w:styleId="ListParagraph1">
    <w:name w:val="List Paragraph1"/>
    <w:basedOn w:val="Standard"/>
    <w:next w:val="Listenabsatz"/>
    <w:uiPriority w:val="34"/>
    <w:rsid w:val="005E42BD"/>
    <w:pPr>
      <w:numPr>
        <w:numId w:val="11"/>
      </w:numPr>
      <w:spacing w:after="0" w:line="249" w:lineRule="atLeast"/>
      <w:contextualSpacing/>
    </w:pPr>
    <w:rPr>
      <w:lang w:val="de-DE"/>
    </w:rPr>
  </w:style>
  <w:style w:type="paragraph" w:customStyle="1" w:styleId="BulletPoint02">
    <w:name w:val="Bullet Point 02"/>
    <w:basedOn w:val="Standard"/>
    <w:qFormat/>
    <w:rsid w:val="0071442B"/>
    <w:pPr>
      <w:numPr>
        <w:ilvl w:val="1"/>
        <w:numId w:val="1"/>
      </w:numPr>
      <w:tabs>
        <w:tab w:val="left" w:pos="-3780"/>
      </w:tabs>
      <w:spacing w:line="250" w:lineRule="atLeast"/>
      <w:contextualSpacing/>
    </w:pPr>
    <w:rPr>
      <w:rFonts w:cs="Arial"/>
      <w:noProof/>
      <w:szCs w:val="18"/>
    </w:rPr>
  </w:style>
  <w:style w:type="numbering" w:customStyle="1" w:styleId="Style2">
    <w:name w:val="Style2"/>
    <w:uiPriority w:val="99"/>
    <w:rsid w:val="005E42BD"/>
    <w:pPr>
      <w:numPr>
        <w:numId w:val="2"/>
      </w:numPr>
    </w:pPr>
  </w:style>
  <w:style w:type="paragraph" w:styleId="Listenabsatz">
    <w:name w:val="List Paragraph"/>
    <w:basedOn w:val="Standard"/>
    <w:uiPriority w:val="34"/>
    <w:qFormat/>
    <w:rsid w:val="007750FB"/>
    <w:pPr>
      <w:ind w:left="720"/>
      <w:contextualSpacing/>
    </w:pPr>
  </w:style>
  <w:style w:type="character" w:customStyle="1" w:styleId="berschrift1Zchn">
    <w:name w:val="Überschrift 1 Zchn"/>
    <w:basedOn w:val="Absatz-Standardschriftart"/>
    <w:link w:val="berschrift1"/>
    <w:uiPriority w:val="9"/>
    <w:rsid w:val="003D3429"/>
    <w:rPr>
      <w:color w:val="000000" w:themeColor="text1"/>
      <w:sz w:val="28"/>
      <w:szCs w:val="28"/>
      <w:lang w:val="de-DE"/>
    </w:rPr>
  </w:style>
  <w:style w:type="character" w:customStyle="1" w:styleId="berschrift2Zchn">
    <w:name w:val="Überschrift 2 Zchn"/>
    <w:basedOn w:val="Absatz-Standardschriftart"/>
    <w:link w:val="berschrift2"/>
    <w:uiPriority w:val="9"/>
    <w:rsid w:val="00B42B4F"/>
    <w:rPr>
      <w:rFonts w:ascii="Arial" w:eastAsia="Arial" w:hAnsi="Arial" w:cs="Arial"/>
      <w:b/>
      <w:color w:val="000000" w:themeColor="text1"/>
      <w:sz w:val="18"/>
    </w:rPr>
  </w:style>
  <w:style w:type="paragraph" w:styleId="Titel">
    <w:name w:val="Title"/>
    <w:basedOn w:val="Standard"/>
    <w:next w:val="Standard"/>
    <w:link w:val="TitelZchn"/>
    <w:uiPriority w:val="10"/>
    <w:qFormat/>
    <w:rsid w:val="00CB2562"/>
    <w:pPr>
      <w:spacing w:after="60" w:line="240" w:lineRule="auto"/>
    </w:pPr>
    <w:rPr>
      <w:color w:val="0096EA" w:themeColor="accent2"/>
      <w:sz w:val="36"/>
    </w:rPr>
  </w:style>
  <w:style w:type="character" w:customStyle="1" w:styleId="TitelZchn">
    <w:name w:val="Titel Zchn"/>
    <w:basedOn w:val="Absatz-Standardschriftart"/>
    <w:link w:val="Titel"/>
    <w:uiPriority w:val="10"/>
    <w:rsid w:val="00CB2562"/>
    <w:rPr>
      <w:color w:val="0096EA" w:themeColor="accent2"/>
      <w:sz w:val="36"/>
    </w:rPr>
  </w:style>
  <w:style w:type="paragraph" w:styleId="Untertitel">
    <w:name w:val="Subtitle"/>
    <w:basedOn w:val="Titel"/>
    <w:next w:val="Standard"/>
    <w:link w:val="UntertitelZchn"/>
    <w:uiPriority w:val="11"/>
    <w:qFormat/>
    <w:rsid w:val="00CB2562"/>
    <w:rPr>
      <w:color w:val="5BD8FF" w:themeColor="accent3"/>
    </w:rPr>
  </w:style>
  <w:style w:type="character" w:customStyle="1" w:styleId="UntertitelZchn">
    <w:name w:val="Untertitel Zchn"/>
    <w:basedOn w:val="Absatz-Standardschriftart"/>
    <w:link w:val="Untertitel"/>
    <w:uiPriority w:val="11"/>
    <w:rsid w:val="00CB2562"/>
    <w:rPr>
      <w:color w:val="5BD8FF" w:themeColor="accent3"/>
      <w:sz w:val="36"/>
    </w:rPr>
  </w:style>
  <w:style w:type="paragraph" w:customStyle="1" w:styleId="BulletPoint01">
    <w:name w:val="Bullet Point 01"/>
    <w:basedOn w:val="Standard"/>
    <w:qFormat/>
    <w:rsid w:val="00A63AC7"/>
    <w:pPr>
      <w:numPr>
        <w:numId w:val="1"/>
      </w:numPr>
      <w:tabs>
        <w:tab w:val="left" w:pos="-3780"/>
      </w:tabs>
      <w:spacing w:line="250" w:lineRule="atLeast"/>
      <w:ind w:left="357" w:hanging="357"/>
    </w:pPr>
    <w:rPr>
      <w:rFonts w:ascii="Arial" w:eastAsia="Arial" w:hAnsi="Arial" w:cs="Arial"/>
      <w:noProof/>
      <w:szCs w:val="18"/>
    </w:rPr>
  </w:style>
  <w:style w:type="paragraph" w:customStyle="1" w:styleId="Text">
    <w:name w:val="Text"/>
    <w:basedOn w:val="Standard"/>
    <w:qFormat/>
    <w:rsid w:val="00B42B4F"/>
    <w:pPr>
      <w:spacing w:line="250" w:lineRule="atLeast"/>
    </w:pPr>
    <w:rPr>
      <w:rFonts w:ascii="Arial" w:eastAsia="Arial" w:hAnsi="Arial" w:cs="Arial"/>
      <w:szCs w:val="18"/>
    </w:rPr>
  </w:style>
  <w:style w:type="character" w:customStyle="1" w:styleId="berschrift3Zchn">
    <w:name w:val="Überschrift 3 Zchn"/>
    <w:basedOn w:val="Absatz-Standardschriftart"/>
    <w:link w:val="berschrift3"/>
    <w:uiPriority w:val="9"/>
    <w:rsid w:val="00BE423C"/>
    <w:rPr>
      <w:rFonts w:ascii="Arial" w:eastAsia="Arial" w:hAnsi="Arial" w:cs="Arial"/>
      <w:b/>
      <w:color w:val="000000" w:themeColor="text1"/>
      <w:sz w:val="18"/>
    </w:rPr>
  </w:style>
  <w:style w:type="paragraph" w:styleId="Verzeichnis1">
    <w:name w:val="toc 1"/>
    <w:basedOn w:val="Standard"/>
    <w:next w:val="Standard"/>
    <w:autoRedefine/>
    <w:uiPriority w:val="39"/>
    <w:unhideWhenUsed/>
    <w:qFormat/>
    <w:rsid w:val="00E763D6"/>
    <w:pPr>
      <w:spacing w:before="120" w:after="0"/>
    </w:pPr>
    <w:rPr>
      <w:rFonts w:asciiTheme="majorHAnsi" w:hAnsiTheme="majorHAnsi" w:cstheme="majorHAnsi"/>
      <w:b/>
      <w:bCs/>
      <w:szCs w:val="24"/>
    </w:rPr>
  </w:style>
  <w:style w:type="paragraph" w:styleId="Verzeichnis2">
    <w:name w:val="toc 2"/>
    <w:basedOn w:val="Standard"/>
    <w:next w:val="Standard"/>
    <w:autoRedefine/>
    <w:uiPriority w:val="39"/>
    <w:unhideWhenUsed/>
    <w:qFormat/>
    <w:rsid w:val="003A441C"/>
    <w:pPr>
      <w:spacing w:before="120" w:after="0"/>
    </w:pPr>
    <w:rPr>
      <w:rFonts w:cstheme="minorHAnsi"/>
      <w:bCs/>
      <w:szCs w:val="20"/>
    </w:rPr>
  </w:style>
  <w:style w:type="paragraph" w:styleId="Verzeichnis3">
    <w:name w:val="toc 3"/>
    <w:basedOn w:val="Verzeichnis2"/>
    <w:next w:val="Standard"/>
    <w:autoRedefine/>
    <w:uiPriority w:val="39"/>
    <w:unhideWhenUsed/>
    <w:qFormat/>
    <w:rsid w:val="003D3429"/>
    <w:pPr>
      <w:spacing w:before="0"/>
      <w:ind w:left="220"/>
    </w:pPr>
    <w:rPr>
      <w:b/>
      <w:bCs w:val="0"/>
    </w:rPr>
  </w:style>
  <w:style w:type="paragraph" w:styleId="Verzeichnis4">
    <w:name w:val="toc 4"/>
    <w:basedOn w:val="Standard"/>
    <w:next w:val="Standard"/>
    <w:autoRedefine/>
    <w:uiPriority w:val="39"/>
    <w:unhideWhenUsed/>
    <w:rsid w:val="00AA298B"/>
    <w:pPr>
      <w:spacing w:after="0"/>
      <w:ind w:left="440"/>
    </w:pPr>
    <w:rPr>
      <w:rFonts w:cstheme="minorHAnsi"/>
      <w:sz w:val="20"/>
      <w:szCs w:val="20"/>
    </w:rPr>
  </w:style>
  <w:style w:type="paragraph" w:styleId="Verzeichnis5">
    <w:name w:val="toc 5"/>
    <w:basedOn w:val="Standard"/>
    <w:next w:val="Standard"/>
    <w:autoRedefine/>
    <w:uiPriority w:val="39"/>
    <w:unhideWhenUsed/>
    <w:rsid w:val="00AA298B"/>
    <w:pPr>
      <w:spacing w:after="0"/>
      <w:ind w:left="660"/>
    </w:pPr>
    <w:rPr>
      <w:rFonts w:cstheme="minorHAnsi"/>
      <w:sz w:val="20"/>
      <w:szCs w:val="20"/>
    </w:rPr>
  </w:style>
  <w:style w:type="paragraph" w:styleId="Verzeichnis6">
    <w:name w:val="toc 6"/>
    <w:basedOn w:val="Standard"/>
    <w:next w:val="Standard"/>
    <w:autoRedefine/>
    <w:uiPriority w:val="39"/>
    <w:unhideWhenUsed/>
    <w:rsid w:val="00AA298B"/>
    <w:pPr>
      <w:spacing w:after="0"/>
      <w:ind w:left="880"/>
    </w:pPr>
    <w:rPr>
      <w:rFonts w:cstheme="minorHAnsi"/>
      <w:sz w:val="20"/>
      <w:szCs w:val="20"/>
    </w:rPr>
  </w:style>
  <w:style w:type="paragraph" w:styleId="Verzeichnis7">
    <w:name w:val="toc 7"/>
    <w:basedOn w:val="Standard"/>
    <w:next w:val="Standard"/>
    <w:autoRedefine/>
    <w:uiPriority w:val="39"/>
    <w:unhideWhenUsed/>
    <w:rsid w:val="00AA298B"/>
    <w:pPr>
      <w:spacing w:after="0"/>
      <w:ind w:left="1100"/>
    </w:pPr>
    <w:rPr>
      <w:rFonts w:cstheme="minorHAnsi"/>
      <w:sz w:val="20"/>
      <w:szCs w:val="20"/>
    </w:rPr>
  </w:style>
  <w:style w:type="paragraph" w:styleId="Verzeichnis8">
    <w:name w:val="toc 8"/>
    <w:basedOn w:val="Standard"/>
    <w:next w:val="Standard"/>
    <w:autoRedefine/>
    <w:uiPriority w:val="39"/>
    <w:unhideWhenUsed/>
    <w:rsid w:val="00AA298B"/>
    <w:pPr>
      <w:spacing w:after="0"/>
      <w:ind w:left="1320"/>
    </w:pPr>
    <w:rPr>
      <w:rFonts w:cstheme="minorHAnsi"/>
      <w:sz w:val="20"/>
      <w:szCs w:val="20"/>
    </w:rPr>
  </w:style>
  <w:style w:type="paragraph" w:styleId="Verzeichnis9">
    <w:name w:val="toc 9"/>
    <w:basedOn w:val="Standard"/>
    <w:next w:val="Standard"/>
    <w:autoRedefine/>
    <w:uiPriority w:val="39"/>
    <w:unhideWhenUsed/>
    <w:rsid w:val="00AA298B"/>
    <w:pPr>
      <w:spacing w:after="0"/>
      <w:ind w:left="1540"/>
    </w:pPr>
    <w:rPr>
      <w:rFonts w:cstheme="minorHAnsi"/>
      <w:sz w:val="20"/>
      <w:szCs w:val="20"/>
    </w:rPr>
  </w:style>
  <w:style w:type="paragraph" w:styleId="Inhaltsverzeichnisberschrift">
    <w:name w:val="TOC Heading"/>
    <w:basedOn w:val="berschrift1"/>
    <w:next w:val="Standard"/>
    <w:uiPriority w:val="39"/>
    <w:unhideWhenUsed/>
    <w:qFormat/>
    <w:rsid w:val="003A441C"/>
    <w:pPr>
      <w:keepNext/>
      <w:keepLines/>
      <w:numPr>
        <w:numId w:val="0"/>
      </w:numPr>
      <w:spacing w:before="0" w:line="240" w:lineRule="auto"/>
      <w:contextualSpacing w:val="0"/>
      <w:outlineLvl w:val="9"/>
    </w:pPr>
    <w:rPr>
      <w:rFonts w:asciiTheme="majorHAnsi" w:eastAsiaTheme="majorEastAsia" w:hAnsiTheme="majorHAnsi" w:cstheme="majorBidi"/>
      <w:bCs/>
      <w:lang w:val="en-US" w:eastAsia="ja-JP"/>
    </w:rPr>
  </w:style>
  <w:style w:type="character" w:styleId="Hyperlink">
    <w:name w:val="Hyperlink"/>
    <w:basedOn w:val="Absatz-Standardschriftart"/>
    <w:uiPriority w:val="99"/>
    <w:unhideWhenUsed/>
    <w:rsid w:val="00B373B8"/>
    <w:rPr>
      <w:color w:val="5BD8FF" w:themeColor="hyperlink"/>
      <w:u w:val="single"/>
    </w:rPr>
  </w:style>
  <w:style w:type="paragraph" w:customStyle="1" w:styleId="SenderInformation">
    <w:name w:val="Sender Information"/>
    <w:basedOn w:val="Standard"/>
    <w:qFormat/>
    <w:rsid w:val="006E18AB"/>
    <w:pPr>
      <w:spacing w:after="80" w:line="160" w:lineRule="exact"/>
    </w:pPr>
    <w:rPr>
      <w:sz w:val="13"/>
      <w:szCs w:val="13"/>
    </w:rPr>
  </w:style>
  <w:style w:type="character" w:customStyle="1" w:styleId="berschrift4Zchn">
    <w:name w:val="Überschrift 4 Zchn"/>
    <w:basedOn w:val="Absatz-Standardschriftart"/>
    <w:link w:val="berschrift4"/>
    <w:uiPriority w:val="9"/>
    <w:semiHidden/>
    <w:rsid w:val="000D45BF"/>
    <w:rPr>
      <w:rFonts w:asciiTheme="majorHAnsi" w:eastAsiaTheme="majorEastAsia" w:hAnsiTheme="majorHAnsi" w:cstheme="majorBidi"/>
      <w:b/>
      <w:bCs/>
      <w:iCs/>
      <w:color w:val="005ADE" w:themeColor="accent1"/>
    </w:rPr>
  </w:style>
  <w:style w:type="paragraph" w:styleId="Textkrper">
    <w:name w:val="Body Text"/>
    <w:basedOn w:val="Standard"/>
    <w:link w:val="TextkrperZchn"/>
    <w:uiPriority w:val="1"/>
    <w:qFormat/>
    <w:rsid w:val="00A911A3"/>
    <w:pPr>
      <w:widowControl w:val="0"/>
      <w:spacing w:after="0" w:line="240" w:lineRule="auto"/>
      <w:ind w:left="20"/>
    </w:pPr>
    <w:rPr>
      <w:rFonts w:ascii="ABB Neue Helvetica Light" w:eastAsia="ABB Neue Helvetica Light" w:hAnsi="ABB Neue Helvetica Light"/>
      <w:color w:val="auto"/>
      <w:szCs w:val="18"/>
    </w:rPr>
  </w:style>
  <w:style w:type="character" w:customStyle="1" w:styleId="TextkrperZchn">
    <w:name w:val="Textkörper Zchn"/>
    <w:basedOn w:val="Absatz-Standardschriftart"/>
    <w:link w:val="Textkrper"/>
    <w:uiPriority w:val="1"/>
    <w:rsid w:val="00A911A3"/>
    <w:rPr>
      <w:rFonts w:ascii="ABB Neue Helvetica Light" w:eastAsia="ABB Neue Helvetica Light" w:hAnsi="ABB Neue Helvetica Light"/>
      <w:sz w:val="18"/>
      <w:szCs w:val="18"/>
    </w:rPr>
  </w:style>
  <w:style w:type="paragraph" w:customStyle="1" w:styleId="KeinAbsatzformat">
    <w:name w:val="[Kein Absatzformat]"/>
    <w:rsid w:val="000C0D41"/>
    <w:pPr>
      <w:autoSpaceDE w:val="0"/>
      <w:autoSpaceDN w:val="0"/>
      <w:adjustRightInd w:val="0"/>
      <w:spacing w:after="0" w:line="288" w:lineRule="auto"/>
      <w:textAlignment w:val="center"/>
    </w:pPr>
    <w:rPr>
      <w:rFonts w:ascii="Times New Roman" w:hAnsi="Times New Roman" w:cs="Times New Roman"/>
      <w:color w:val="000000"/>
      <w:sz w:val="24"/>
      <w:szCs w:val="24"/>
      <w:lang w:val="de-DE"/>
    </w:rPr>
  </w:style>
  <w:style w:type="paragraph" w:customStyle="1" w:styleId="Inhalt-Flietext">
    <w:name w:val="Inhalt-Fließtext"/>
    <w:uiPriority w:val="99"/>
    <w:rsid w:val="007C0C3F"/>
    <w:pPr>
      <w:widowControl w:val="0"/>
      <w:tabs>
        <w:tab w:val="left" w:pos="1531"/>
        <w:tab w:val="left" w:pos="1701"/>
        <w:tab w:val="left" w:pos="4365"/>
      </w:tabs>
      <w:autoSpaceDE w:val="0"/>
      <w:autoSpaceDN w:val="0"/>
      <w:spacing w:after="0" w:line="240" w:lineRule="auto"/>
    </w:pPr>
    <w:rPr>
      <w:rFonts w:ascii="Arial" w:eastAsia="Times New Roman" w:hAnsi="Arial" w:cs="Arial"/>
      <w:sz w:val="18"/>
      <w:szCs w:val="18"/>
      <w:lang w:val="de-DE"/>
    </w:rPr>
  </w:style>
  <w:style w:type="paragraph" w:styleId="IntensivesZitat">
    <w:name w:val="Intense Quote"/>
    <w:basedOn w:val="Standard"/>
    <w:next w:val="Standard"/>
    <w:link w:val="IntensivesZitatZchn"/>
    <w:uiPriority w:val="30"/>
    <w:qFormat/>
    <w:rsid w:val="003D3429"/>
    <w:pPr>
      <w:pBdr>
        <w:top w:val="single" w:sz="4" w:space="10" w:color="005ADE" w:themeColor="accent1"/>
        <w:bottom w:val="single" w:sz="4" w:space="10" w:color="005ADE" w:themeColor="accent1"/>
      </w:pBdr>
      <w:spacing w:before="360" w:after="360"/>
      <w:ind w:left="864" w:right="864"/>
      <w:jc w:val="center"/>
    </w:pPr>
    <w:rPr>
      <w:i/>
      <w:iCs/>
      <w:color w:val="005ADE" w:themeColor="accent1"/>
    </w:rPr>
  </w:style>
  <w:style w:type="character" w:customStyle="1" w:styleId="IntensivesZitatZchn">
    <w:name w:val="Intensives Zitat Zchn"/>
    <w:basedOn w:val="Absatz-Standardschriftart"/>
    <w:link w:val="IntensivesZitat"/>
    <w:uiPriority w:val="30"/>
    <w:rsid w:val="003D3429"/>
    <w:rPr>
      <w:i/>
      <w:iCs/>
      <w:color w:val="005ADE" w:themeColor="accent1"/>
    </w:rPr>
  </w:style>
  <w:style w:type="character" w:customStyle="1" w:styleId="st">
    <w:name w:val="st"/>
    <w:basedOn w:val="Absatz-Standardschriftart"/>
    <w:rsid w:val="00850458"/>
  </w:style>
  <w:style w:type="character" w:styleId="Kommentarzeichen">
    <w:name w:val="annotation reference"/>
    <w:basedOn w:val="Absatz-Standardschriftart"/>
    <w:uiPriority w:val="99"/>
    <w:semiHidden/>
    <w:unhideWhenUsed/>
    <w:rsid w:val="00F11F2E"/>
    <w:rPr>
      <w:sz w:val="16"/>
      <w:szCs w:val="16"/>
    </w:rPr>
  </w:style>
  <w:style w:type="paragraph" w:styleId="Kommentartext">
    <w:name w:val="annotation text"/>
    <w:basedOn w:val="Standard"/>
    <w:link w:val="KommentartextZchn"/>
    <w:uiPriority w:val="99"/>
    <w:semiHidden/>
    <w:unhideWhenUsed/>
    <w:rsid w:val="00F11F2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1F2E"/>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F11F2E"/>
    <w:rPr>
      <w:b/>
      <w:bCs/>
    </w:rPr>
  </w:style>
  <w:style w:type="character" w:customStyle="1" w:styleId="KommentarthemaZchn">
    <w:name w:val="Kommentarthema Zchn"/>
    <w:basedOn w:val="KommentartextZchn"/>
    <w:link w:val="Kommentarthema"/>
    <w:uiPriority w:val="99"/>
    <w:semiHidden/>
    <w:rsid w:val="00F11F2E"/>
    <w:rPr>
      <w:b/>
      <w:bCs/>
      <w:color w:val="000000" w:themeColor="text1"/>
      <w:sz w:val="20"/>
      <w:szCs w:val="20"/>
    </w:rPr>
  </w:style>
  <w:style w:type="paragraph" w:styleId="berarbeitung">
    <w:name w:val="Revision"/>
    <w:hidden/>
    <w:uiPriority w:val="99"/>
    <w:semiHidden/>
    <w:rsid w:val="00FA136D"/>
    <w:pPr>
      <w:spacing w:after="0" w:line="240" w:lineRule="auto"/>
    </w:pPr>
    <w:rPr>
      <w:color w:val="000000" w:themeColor="text1"/>
    </w:rPr>
  </w:style>
  <w:style w:type="paragraph" w:customStyle="1" w:styleId="BulletPoint03">
    <w:name w:val="Bullet Point 03"/>
    <w:basedOn w:val="BulletPoint02"/>
    <w:qFormat/>
    <w:rsid w:val="00B42B4F"/>
    <w:pPr>
      <w:ind w:left="17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11478">
      <w:bodyDiv w:val="1"/>
      <w:marLeft w:val="0"/>
      <w:marRight w:val="0"/>
      <w:marTop w:val="0"/>
      <w:marBottom w:val="0"/>
      <w:divBdr>
        <w:top w:val="none" w:sz="0" w:space="0" w:color="auto"/>
        <w:left w:val="none" w:sz="0" w:space="0" w:color="auto"/>
        <w:bottom w:val="none" w:sz="0" w:space="0" w:color="auto"/>
        <w:right w:val="none" w:sz="0" w:space="0" w:color="auto"/>
      </w:divBdr>
    </w:div>
    <w:div w:id="382556606">
      <w:bodyDiv w:val="1"/>
      <w:marLeft w:val="0"/>
      <w:marRight w:val="0"/>
      <w:marTop w:val="0"/>
      <w:marBottom w:val="0"/>
      <w:divBdr>
        <w:top w:val="none" w:sz="0" w:space="0" w:color="auto"/>
        <w:left w:val="none" w:sz="0" w:space="0" w:color="auto"/>
        <w:bottom w:val="none" w:sz="0" w:space="0" w:color="auto"/>
        <w:right w:val="none" w:sz="0" w:space="0" w:color="auto"/>
      </w:divBdr>
    </w:div>
    <w:div w:id="608856949">
      <w:bodyDiv w:val="1"/>
      <w:marLeft w:val="0"/>
      <w:marRight w:val="0"/>
      <w:marTop w:val="0"/>
      <w:marBottom w:val="0"/>
      <w:divBdr>
        <w:top w:val="none" w:sz="0" w:space="0" w:color="auto"/>
        <w:left w:val="none" w:sz="0" w:space="0" w:color="auto"/>
        <w:bottom w:val="none" w:sz="0" w:space="0" w:color="auto"/>
        <w:right w:val="none" w:sz="0" w:space="0" w:color="auto"/>
      </w:divBdr>
    </w:div>
    <w:div w:id="632292140">
      <w:bodyDiv w:val="1"/>
      <w:marLeft w:val="0"/>
      <w:marRight w:val="0"/>
      <w:marTop w:val="0"/>
      <w:marBottom w:val="0"/>
      <w:divBdr>
        <w:top w:val="none" w:sz="0" w:space="0" w:color="auto"/>
        <w:left w:val="none" w:sz="0" w:space="0" w:color="auto"/>
        <w:bottom w:val="none" w:sz="0" w:space="0" w:color="auto"/>
        <w:right w:val="none" w:sz="0" w:space="0" w:color="auto"/>
      </w:divBdr>
    </w:div>
    <w:div w:id="641034628">
      <w:bodyDiv w:val="1"/>
      <w:marLeft w:val="0"/>
      <w:marRight w:val="0"/>
      <w:marTop w:val="0"/>
      <w:marBottom w:val="0"/>
      <w:divBdr>
        <w:top w:val="none" w:sz="0" w:space="0" w:color="auto"/>
        <w:left w:val="none" w:sz="0" w:space="0" w:color="auto"/>
        <w:bottom w:val="none" w:sz="0" w:space="0" w:color="auto"/>
        <w:right w:val="none" w:sz="0" w:space="0" w:color="auto"/>
      </w:divBdr>
    </w:div>
    <w:div w:id="835535217">
      <w:bodyDiv w:val="1"/>
      <w:marLeft w:val="0"/>
      <w:marRight w:val="0"/>
      <w:marTop w:val="0"/>
      <w:marBottom w:val="0"/>
      <w:divBdr>
        <w:top w:val="none" w:sz="0" w:space="0" w:color="auto"/>
        <w:left w:val="none" w:sz="0" w:space="0" w:color="auto"/>
        <w:bottom w:val="none" w:sz="0" w:space="0" w:color="auto"/>
        <w:right w:val="none" w:sz="0" w:space="0" w:color="auto"/>
      </w:divBdr>
    </w:div>
    <w:div w:id="979336789">
      <w:bodyDiv w:val="1"/>
      <w:marLeft w:val="0"/>
      <w:marRight w:val="0"/>
      <w:marTop w:val="0"/>
      <w:marBottom w:val="0"/>
      <w:divBdr>
        <w:top w:val="none" w:sz="0" w:space="0" w:color="auto"/>
        <w:left w:val="none" w:sz="0" w:space="0" w:color="auto"/>
        <w:bottom w:val="none" w:sz="0" w:space="0" w:color="auto"/>
        <w:right w:val="none" w:sz="0" w:space="0" w:color="auto"/>
      </w:divBdr>
    </w:div>
    <w:div w:id="1025597178">
      <w:bodyDiv w:val="1"/>
      <w:marLeft w:val="0"/>
      <w:marRight w:val="0"/>
      <w:marTop w:val="0"/>
      <w:marBottom w:val="0"/>
      <w:divBdr>
        <w:top w:val="none" w:sz="0" w:space="0" w:color="auto"/>
        <w:left w:val="none" w:sz="0" w:space="0" w:color="auto"/>
        <w:bottom w:val="none" w:sz="0" w:space="0" w:color="auto"/>
        <w:right w:val="none" w:sz="0" w:space="0" w:color="auto"/>
      </w:divBdr>
    </w:div>
    <w:div w:id="1216088598">
      <w:bodyDiv w:val="1"/>
      <w:marLeft w:val="0"/>
      <w:marRight w:val="0"/>
      <w:marTop w:val="0"/>
      <w:marBottom w:val="0"/>
      <w:divBdr>
        <w:top w:val="none" w:sz="0" w:space="0" w:color="auto"/>
        <w:left w:val="none" w:sz="0" w:space="0" w:color="auto"/>
        <w:bottom w:val="none" w:sz="0" w:space="0" w:color="auto"/>
        <w:right w:val="none" w:sz="0" w:space="0" w:color="auto"/>
      </w:divBdr>
    </w:div>
    <w:div w:id="1392264357">
      <w:bodyDiv w:val="1"/>
      <w:marLeft w:val="0"/>
      <w:marRight w:val="0"/>
      <w:marTop w:val="0"/>
      <w:marBottom w:val="0"/>
      <w:divBdr>
        <w:top w:val="none" w:sz="0" w:space="0" w:color="auto"/>
        <w:left w:val="none" w:sz="0" w:space="0" w:color="auto"/>
        <w:bottom w:val="none" w:sz="0" w:space="0" w:color="auto"/>
        <w:right w:val="none" w:sz="0" w:space="0" w:color="auto"/>
      </w:divBdr>
    </w:div>
    <w:div w:id="1462763978">
      <w:bodyDiv w:val="1"/>
      <w:marLeft w:val="0"/>
      <w:marRight w:val="0"/>
      <w:marTop w:val="0"/>
      <w:marBottom w:val="0"/>
      <w:divBdr>
        <w:top w:val="none" w:sz="0" w:space="0" w:color="auto"/>
        <w:left w:val="none" w:sz="0" w:space="0" w:color="auto"/>
        <w:bottom w:val="none" w:sz="0" w:space="0" w:color="auto"/>
        <w:right w:val="none" w:sz="0" w:space="0" w:color="auto"/>
      </w:divBdr>
    </w:div>
    <w:div w:id="1492479743">
      <w:bodyDiv w:val="1"/>
      <w:marLeft w:val="0"/>
      <w:marRight w:val="0"/>
      <w:marTop w:val="0"/>
      <w:marBottom w:val="0"/>
      <w:divBdr>
        <w:top w:val="none" w:sz="0" w:space="0" w:color="auto"/>
        <w:left w:val="none" w:sz="0" w:space="0" w:color="auto"/>
        <w:bottom w:val="none" w:sz="0" w:space="0" w:color="auto"/>
        <w:right w:val="none" w:sz="0" w:space="0" w:color="auto"/>
      </w:divBdr>
    </w:div>
    <w:div w:id="1600797158">
      <w:bodyDiv w:val="1"/>
      <w:marLeft w:val="0"/>
      <w:marRight w:val="0"/>
      <w:marTop w:val="0"/>
      <w:marBottom w:val="0"/>
      <w:divBdr>
        <w:top w:val="none" w:sz="0" w:space="0" w:color="auto"/>
        <w:left w:val="none" w:sz="0" w:space="0" w:color="auto"/>
        <w:bottom w:val="none" w:sz="0" w:space="0" w:color="auto"/>
        <w:right w:val="none" w:sz="0" w:space="0" w:color="auto"/>
      </w:divBdr>
    </w:div>
    <w:div w:id="1693919973">
      <w:bodyDiv w:val="1"/>
      <w:marLeft w:val="0"/>
      <w:marRight w:val="0"/>
      <w:marTop w:val="0"/>
      <w:marBottom w:val="0"/>
      <w:divBdr>
        <w:top w:val="none" w:sz="0" w:space="0" w:color="auto"/>
        <w:left w:val="none" w:sz="0" w:space="0" w:color="auto"/>
        <w:bottom w:val="none" w:sz="0" w:space="0" w:color="auto"/>
        <w:right w:val="none" w:sz="0" w:space="0" w:color="auto"/>
      </w:divBdr>
    </w:div>
    <w:div w:id="1707870468">
      <w:bodyDiv w:val="1"/>
      <w:marLeft w:val="0"/>
      <w:marRight w:val="0"/>
      <w:marTop w:val="0"/>
      <w:marBottom w:val="0"/>
      <w:divBdr>
        <w:top w:val="none" w:sz="0" w:space="0" w:color="auto"/>
        <w:left w:val="none" w:sz="0" w:space="0" w:color="auto"/>
        <w:bottom w:val="none" w:sz="0" w:space="0" w:color="auto"/>
        <w:right w:val="none" w:sz="0" w:space="0" w:color="auto"/>
      </w:divBdr>
    </w:div>
    <w:div w:id="2022857928">
      <w:bodyDiv w:val="1"/>
      <w:marLeft w:val="0"/>
      <w:marRight w:val="0"/>
      <w:marTop w:val="0"/>
      <w:marBottom w:val="0"/>
      <w:divBdr>
        <w:top w:val="none" w:sz="0" w:space="0" w:color="auto"/>
        <w:left w:val="none" w:sz="0" w:space="0" w:color="auto"/>
        <w:bottom w:val="none" w:sz="0" w:space="0" w:color="auto"/>
        <w:right w:val="none" w:sz="0" w:space="0" w:color="auto"/>
      </w:divBdr>
    </w:div>
    <w:div w:id="2080865169">
      <w:bodyDiv w:val="1"/>
      <w:marLeft w:val="0"/>
      <w:marRight w:val="0"/>
      <w:marTop w:val="0"/>
      <w:marBottom w:val="0"/>
      <w:divBdr>
        <w:top w:val="none" w:sz="0" w:space="0" w:color="auto"/>
        <w:left w:val="none" w:sz="0" w:space="0" w:color="auto"/>
        <w:bottom w:val="none" w:sz="0" w:space="0" w:color="auto"/>
        <w:right w:val="none" w:sz="0" w:space="0" w:color="auto"/>
      </w:divBdr>
    </w:div>
    <w:div w:id="211027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nort\Desktop\Word%20templates\01%20Word_title_template_picture_03.dotx" TargetMode="External"/></Relationships>
</file>

<file path=word/theme/theme1.xml><?xml version="1.0" encoding="utf-8"?>
<a:theme xmlns:a="http://schemas.openxmlformats.org/drawingml/2006/main" name="ABB_BLUE">
  <a:themeElements>
    <a:clrScheme name="ABB Vorlage 2010">
      <a:dk1>
        <a:srgbClr val="000000"/>
      </a:dk1>
      <a:lt1>
        <a:srgbClr val="FFFFFF"/>
      </a:lt1>
      <a:dk2>
        <a:srgbClr val="002897"/>
      </a:dk2>
      <a:lt2>
        <a:srgbClr val="666666"/>
      </a:lt2>
      <a:accent1>
        <a:srgbClr val="005ADE"/>
      </a:accent1>
      <a:accent2>
        <a:srgbClr val="0096EA"/>
      </a:accent2>
      <a:accent3>
        <a:srgbClr val="5BD8FF"/>
      </a:accent3>
      <a:accent4>
        <a:srgbClr val="999999"/>
      </a:accent4>
      <a:accent5>
        <a:srgbClr val="666666"/>
      </a:accent5>
      <a:accent6>
        <a:srgbClr val="666666"/>
      </a:accent6>
      <a:hlink>
        <a:srgbClr val="5BD8FF"/>
      </a:hlink>
      <a:folHlink>
        <a:srgbClr val="999999"/>
      </a:folHlink>
    </a:clrScheme>
    <a:fontScheme name="ABB Vorlage 2010">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9525">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indent="0" algn="ctr">
          <a:spcBef>
            <a:spcPts val="1100"/>
          </a:spcBef>
          <a:buClr>
            <a:schemeClr val="tx2"/>
          </a:buClr>
          <a:buSzPct val="70000"/>
          <a:buFont typeface="Wingdings" pitchFamily="2" charset="2"/>
          <a:buNone/>
          <a:defRPr sz="1600" dirty="0" err="1" smtClean="0">
            <a:solidFill>
              <a:schemeClr val="bg1"/>
            </a:solidFill>
            <a:latin typeface="Arial" pitchFamily="34" charset="0"/>
            <a:cs typeface="Arial"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bwMode="gray">
        <a:noFill/>
        <a:ln w="9525">
          <a:noFill/>
          <a:miter lim="800000"/>
          <a:headEnd/>
          <a:tailEnd/>
        </a:ln>
      </a:spPr>
      <a:bodyPr vert="horz" wrap="square" lIns="0" tIns="36000" rIns="0" bIns="0" numCol="1" rtlCol="0" anchor="t" anchorCtr="0" compatLnSpc="1">
        <a:prstTxWarp prst="textNoShape">
          <a:avLst/>
        </a:prstTxWarp>
        <a:noAutofit/>
      </a:bodyPr>
      <a:lstStyle>
        <a:defPPr marL="180975" indent="-180975" algn="l" rtl="0" fontAlgn="base">
          <a:spcBef>
            <a:spcPts val="1100"/>
          </a:spcBef>
          <a:spcAft>
            <a:spcPct val="0"/>
          </a:spcAft>
          <a:buClr>
            <a:schemeClr val="tx2"/>
          </a:buClr>
          <a:buSzPct val="70000"/>
          <a:buFont typeface="Arial" pitchFamily="34" charset="0"/>
          <a:buChar char="•"/>
          <a:defRPr sz="1600" kern="1200" dirty="0" err="1" smtClean="0">
            <a:solidFill>
              <a:schemeClr val="tx1"/>
            </a:solidFill>
            <a:latin typeface="Arial" pitchFamily="34" charset="0"/>
            <a:ea typeface="+mn-ea"/>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9FAE9490647499150EECD1E85F522" ma:contentTypeVersion="1" ma:contentTypeDescription="Create a new document." ma:contentTypeScope="" ma:versionID="ba0090afaafcf57a852374c99b69e4e0">
  <xsd:schema xmlns:xsd="http://www.w3.org/2001/XMLSchema" xmlns:xs="http://www.w3.org/2001/XMLSchema" xmlns:p="http://schemas.microsoft.com/office/2006/metadata/properties" xmlns:ns3="3f40c815-3fdd-43c1-8079-88a820bbefb0" targetNamespace="http://schemas.microsoft.com/office/2006/metadata/properties" ma:root="true" ma:fieldsID="819ad1188b972ce170d4ed1c10353dc7" ns3:_="">
    <xsd:import namespace="3f40c815-3fdd-43c1-8079-88a820bbefb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0c815-3fdd-43c1-8079-88a820bbef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EF961-348C-4A38-8A8B-46AB62850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0c815-3fdd-43c1-8079-88a820bbe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9C1743-9D89-4F16-BFB7-69CBD01A66F9}">
  <ds:schemaRefs>
    <ds:schemaRef ds:uri="http://purl.org/dc/dcmitype/"/>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3f40c815-3fdd-43c1-8079-88a820bbefb0"/>
  </ds:schemaRefs>
</ds:datastoreItem>
</file>

<file path=customXml/itemProps3.xml><?xml version="1.0" encoding="utf-8"?>
<ds:datastoreItem xmlns:ds="http://schemas.openxmlformats.org/officeDocument/2006/customXml" ds:itemID="{C535D4F9-8F0F-494C-A9B1-B75DC33B4917}">
  <ds:schemaRefs>
    <ds:schemaRef ds:uri="http://schemas.microsoft.com/sharepoint/v3/contenttype/forms"/>
  </ds:schemaRefs>
</ds:datastoreItem>
</file>

<file path=customXml/itemProps4.xml><?xml version="1.0" encoding="utf-8"?>
<ds:datastoreItem xmlns:ds="http://schemas.openxmlformats.org/officeDocument/2006/customXml" ds:itemID="{D47CE693-CC87-469A-90C5-450CE9A9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Word_title_template_picture_03.dotx</Template>
  <TotalTime>0</TotalTime>
  <Pages>48</Pages>
  <Words>11357</Words>
  <Characters>64965</Characters>
  <Application>Microsoft Office Word</Application>
  <DocSecurity>0</DocSecurity>
  <Lines>2706</Lines>
  <Paragraphs>693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ABB i-bus KNX in Office Buildings</vt:lpstr>
      <vt:lpstr>ABB i-bus KNX in Office Buildings</vt:lpstr>
    </vt:vector>
  </TitlesOfParts>
  <Company>Microsoft</Company>
  <LinksUpToDate>false</LinksUpToDate>
  <CharactersWithSpaces>75629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 i-bus KNX in Office Buildings</dc:title>
  <dc:creator>CHANORT</dc:creator>
  <cp:lastModifiedBy>Thomas Rodenbusch-Mohr</cp:lastModifiedBy>
  <cp:revision>9</cp:revision>
  <cp:lastPrinted>2015-09-30T14:26:00Z</cp:lastPrinted>
  <dcterms:created xsi:type="dcterms:W3CDTF">2015-09-28T15:27:00Z</dcterms:created>
  <dcterms:modified xsi:type="dcterms:W3CDTF">2015-09-30T14:26:00Z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0x010100E7D9FAE9490647499150EECD1E85F522</vt:lpwstr>
  </property>
  <property fmtid="{D5CDD505-2E9C-101B-9397-08002B2CF9AE}" pid="3" name="IsMyDocuments">
    <vt:bool>true</vt:bool>
  </property>
</Properties>
</file>