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9E" w:rsidRPr="001E5C1F" w:rsidRDefault="00BD3176" w:rsidP="003A6F79">
      <w:pPr>
        <w:kinsoku/>
        <w:overflowPunct/>
        <w:autoSpaceDE/>
        <w:autoSpaceDN/>
        <w:spacing w:line="240" w:lineRule="auto"/>
        <w:rPr>
          <w:rFonts w:eastAsia="Times New Roman" w:cs="Arial"/>
          <w:b/>
          <w:sz w:val="28"/>
          <w:szCs w:val="28"/>
          <w:lang w:val="el-GR"/>
        </w:rPr>
      </w:pPr>
      <w:r w:rsidRPr="0071349F">
        <w:rPr>
          <w:rFonts w:eastAsia="Times New Roman" w:cs="Arial"/>
          <w:b/>
          <w:sz w:val="28"/>
          <w:szCs w:val="28"/>
          <w:lang w:val="el-GR"/>
        </w:rPr>
        <w:t>Τεχνική προδιαγραφή συρταρωτού (</w:t>
      </w:r>
      <w:proofErr w:type="spellStart"/>
      <w:r w:rsidRPr="0071349F">
        <w:rPr>
          <w:rFonts w:eastAsia="Times New Roman" w:cs="Arial"/>
          <w:b/>
          <w:sz w:val="28"/>
          <w:szCs w:val="28"/>
          <w:lang w:val="el-GR"/>
        </w:rPr>
        <w:t>modular</w:t>
      </w:r>
      <w:proofErr w:type="spellEnd"/>
      <w:r w:rsidRPr="0071349F">
        <w:rPr>
          <w:rFonts w:eastAsia="Times New Roman" w:cs="Arial"/>
          <w:b/>
          <w:sz w:val="28"/>
          <w:szCs w:val="28"/>
          <w:lang w:val="el-GR"/>
        </w:rPr>
        <w:t xml:space="preserve">) συστήματος αδιάλειπτης λειτουργίας (UPS) ισχύος </w:t>
      </w:r>
      <w:r>
        <w:rPr>
          <w:rFonts w:eastAsia="Times New Roman" w:cs="Arial"/>
          <w:b/>
          <w:sz w:val="28"/>
          <w:szCs w:val="28"/>
          <w:lang w:val="el-GR"/>
        </w:rPr>
        <w:t xml:space="preserve">10-400 </w:t>
      </w:r>
      <w:r w:rsidRPr="0071349F">
        <w:rPr>
          <w:rFonts w:eastAsia="Times New Roman" w:cs="Arial"/>
          <w:b/>
          <w:sz w:val="28"/>
          <w:szCs w:val="28"/>
        </w:rPr>
        <w:t>kVA</w:t>
      </w:r>
      <w:r w:rsidRPr="0071349F">
        <w:rPr>
          <w:rFonts w:eastAsia="Times New Roman" w:cs="Arial"/>
          <w:b/>
          <w:sz w:val="28"/>
          <w:szCs w:val="28"/>
          <w:lang w:val="el-GR"/>
        </w:rPr>
        <w:t>/</w:t>
      </w:r>
      <w:proofErr w:type="spellStart"/>
      <w:r w:rsidRPr="0071349F">
        <w:rPr>
          <w:rFonts w:eastAsia="Times New Roman" w:cs="Arial"/>
          <w:b/>
          <w:sz w:val="28"/>
          <w:szCs w:val="28"/>
          <w:lang w:val="el-GR"/>
        </w:rPr>
        <w:t>kW</w:t>
      </w:r>
      <w:proofErr w:type="spellEnd"/>
    </w:p>
    <w:p w:rsidR="00594F27" w:rsidRDefault="00594F27" w:rsidP="003A6F79">
      <w:pPr>
        <w:spacing w:line="240" w:lineRule="auto"/>
        <w:rPr>
          <w:rFonts w:cs="Arial"/>
          <w:b/>
          <w:sz w:val="28"/>
          <w:szCs w:val="28"/>
          <w:lang w:val="el-GR"/>
        </w:rPr>
      </w:pPr>
    </w:p>
    <w:p w:rsidR="00BD3176" w:rsidRPr="0071349F" w:rsidRDefault="00BD3176" w:rsidP="003A6F79">
      <w:pPr>
        <w:spacing w:line="276" w:lineRule="auto"/>
        <w:ind w:right="-483"/>
        <w:rPr>
          <w:rFonts w:cs="Arial"/>
          <w:szCs w:val="20"/>
          <w:lang w:val="el-GR"/>
        </w:rPr>
      </w:pPr>
      <w:r w:rsidRPr="0071349F">
        <w:rPr>
          <w:rFonts w:cs="Arial"/>
          <w:szCs w:val="20"/>
          <w:lang w:val="el-GR"/>
        </w:rPr>
        <w:t>Η παρούσα τεχνική προδιαγραφή έχει στόχο να ορίσει τις βασικές απαιτήσεις του συστήματος αδιάλειπτης παροχής ενέργειας (UPS) που απαιτείται για να παρέχει συνεχή, σταθεροποιημένη εναλλασσόμενη ισχύ στον εξοπλισμό μίας εταιρίας ή ενός οργανισμού, ανεξάρτητα από οποιεσδήποτε διαταραχές ή διακοπές που εμφανίζονται στην κύρια παροχή ηλεκτρικού ρεύματος.</w:t>
      </w:r>
    </w:p>
    <w:p w:rsidR="00BD3176" w:rsidRDefault="00BD3176" w:rsidP="003A6F79">
      <w:pPr>
        <w:spacing w:line="276" w:lineRule="auto"/>
        <w:ind w:right="-483"/>
        <w:rPr>
          <w:rFonts w:cs="Arial"/>
          <w:szCs w:val="20"/>
          <w:lang w:val="el-GR"/>
        </w:rPr>
      </w:pPr>
      <w:r w:rsidRPr="0071349F">
        <w:rPr>
          <w:rFonts w:cs="Arial"/>
          <w:szCs w:val="20"/>
          <w:lang w:val="el-GR"/>
        </w:rPr>
        <w:t>Αυτή η προδιαγραφή πε</w:t>
      </w:r>
      <w:r w:rsidR="004F5B86">
        <w:rPr>
          <w:rFonts w:cs="Arial"/>
          <w:szCs w:val="20"/>
          <w:lang w:val="el-GR"/>
        </w:rPr>
        <w:t xml:space="preserve">ριγράφει τον τύπο μηχανήματος </w:t>
      </w:r>
      <w:r w:rsidRPr="0071349F">
        <w:rPr>
          <w:rFonts w:cs="Arial"/>
          <w:szCs w:val="20"/>
          <w:lang w:val="el-GR"/>
        </w:rPr>
        <w:t>UPS με κεντρικό ερμάριο υποδοχής ισχύος και σ</w:t>
      </w:r>
      <w:r w:rsidR="00D874CC">
        <w:rPr>
          <w:rFonts w:cs="Arial"/>
          <w:szCs w:val="20"/>
          <w:lang w:val="el-GR"/>
        </w:rPr>
        <w:t xml:space="preserve">υρταρωτές </w:t>
      </w:r>
      <w:proofErr w:type="spellStart"/>
      <w:r w:rsidR="00D874CC">
        <w:rPr>
          <w:rFonts w:cs="Arial"/>
          <w:szCs w:val="20"/>
          <w:lang w:val="el-GR"/>
        </w:rPr>
        <w:t>υπομονάδες</w:t>
      </w:r>
      <w:proofErr w:type="spellEnd"/>
      <w:r w:rsidR="00D874CC">
        <w:rPr>
          <w:rFonts w:cs="Arial"/>
          <w:szCs w:val="20"/>
          <w:lang w:val="el-GR"/>
        </w:rPr>
        <w:t xml:space="preserve"> (</w:t>
      </w:r>
      <w:proofErr w:type="spellStart"/>
      <w:r w:rsidR="00D874CC">
        <w:rPr>
          <w:rFonts w:cs="Arial"/>
          <w:szCs w:val="20"/>
          <w:lang w:val="el-GR"/>
        </w:rPr>
        <w:t>modules</w:t>
      </w:r>
      <w:proofErr w:type="spellEnd"/>
      <w:r w:rsidR="00D874CC">
        <w:rPr>
          <w:rFonts w:cs="Arial"/>
          <w:szCs w:val="20"/>
          <w:lang w:val="el-GR"/>
        </w:rPr>
        <w:t>)</w:t>
      </w:r>
      <w:r w:rsidRPr="0071349F">
        <w:rPr>
          <w:rFonts w:cs="Arial"/>
          <w:szCs w:val="20"/>
          <w:lang w:val="el-GR"/>
        </w:rPr>
        <w:t xml:space="preserve">, ο οποίος χρησιμοποιείται σε εφαρμογές </w:t>
      </w:r>
      <w:r w:rsidR="00617C32">
        <w:rPr>
          <w:rFonts w:cs="Arial"/>
          <w:szCs w:val="20"/>
          <w:lang w:val="el-GR"/>
        </w:rPr>
        <w:t>ό</w:t>
      </w:r>
      <w:r w:rsidRPr="0071349F">
        <w:rPr>
          <w:rFonts w:cs="Arial"/>
          <w:szCs w:val="20"/>
          <w:lang w:val="el-GR"/>
        </w:rPr>
        <w:t xml:space="preserve">που απαιτείται αδιάλειπτη παροχή ενέργειας ακόμα και σε περίπτωση διακοπής της κύριας τροφοδοσίας σε </w:t>
      </w:r>
      <w:proofErr w:type="spellStart"/>
      <w:r w:rsidRPr="0071349F">
        <w:rPr>
          <w:rFonts w:cs="Arial"/>
          <w:szCs w:val="20"/>
          <w:lang w:val="el-GR"/>
        </w:rPr>
        <w:t>data</w:t>
      </w:r>
      <w:proofErr w:type="spellEnd"/>
      <w:r w:rsidRPr="0071349F">
        <w:rPr>
          <w:rFonts w:cs="Arial"/>
          <w:szCs w:val="20"/>
          <w:lang w:val="el-GR"/>
        </w:rPr>
        <w:t xml:space="preserve"> </w:t>
      </w:r>
      <w:proofErr w:type="spellStart"/>
      <w:r w:rsidRPr="0071349F">
        <w:rPr>
          <w:rFonts w:cs="Arial"/>
          <w:szCs w:val="20"/>
          <w:lang w:val="el-GR"/>
        </w:rPr>
        <w:t>center</w:t>
      </w:r>
      <w:proofErr w:type="spellEnd"/>
      <w:r w:rsidRPr="0071349F">
        <w:rPr>
          <w:rFonts w:cs="Arial"/>
          <w:szCs w:val="20"/>
          <w:lang w:val="el-GR"/>
        </w:rPr>
        <w:t xml:space="preserve">, δίκτυα, τηλεπικοινωνιακές </w:t>
      </w:r>
      <w:r w:rsidR="00617C32">
        <w:rPr>
          <w:rFonts w:cs="Arial"/>
          <w:szCs w:val="20"/>
          <w:lang w:val="el-GR"/>
        </w:rPr>
        <w:t xml:space="preserve">και άλλες κρίσιμες εφαρμογές. </w:t>
      </w:r>
      <w:r w:rsidRPr="0071349F">
        <w:rPr>
          <w:rFonts w:cs="Arial"/>
          <w:szCs w:val="20"/>
          <w:lang w:val="el-GR"/>
        </w:rPr>
        <w:t>Καθορίζει τα ηλεκτρικά, τα μηχανολογικά χαρακτηριστικά και τις απαιτήσεις για ένα τριφασικό σύστημα αδιάλειπτης παροχής ενέργειας συνεχούς λειτουργίας. Το πλήρες σύστημα αδιάλειπτης παροχής ενέργειας, εφεξής καλούμενο UPS, θα πρέπει να παρέχει υψηλής ποιότητας εναλλασσόμενο ρεύμα.</w:t>
      </w:r>
    </w:p>
    <w:p w:rsidR="00594F27" w:rsidRDefault="00594F27" w:rsidP="003A6F79">
      <w:pPr>
        <w:spacing w:line="240" w:lineRule="auto"/>
        <w:rPr>
          <w:rFonts w:cs="Arial"/>
          <w:b/>
          <w:sz w:val="28"/>
          <w:szCs w:val="28"/>
          <w:lang w:val="el-GR"/>
        </w:rPr>
      </w:pPr>
    </w:p>
    <w:p w:rsidR="00AD07A4" w:rsidRPr="00251F0F" w:rsidRDefault="00AD07A4" w:rsidP="003A6F79">
      <w:pPr>
        <w:rPr>
          <w:rFonts w:cs="Arial"/>
          <w:szCs w:val="20"/>
          <w:lang w:val="el-GR"/>
        </w:rPr>
      </w:pPr>
    </w:p>
    <w:p w:rsidR="00AD07A4" w:rsidRPr="00202D7F" w:rsidRDefault="00BD3176" w:rsidP="003A6F79">
      <w:pPr>
        <w:pStyle w:val="Heading1"/>
        <w:numPr>
          <w:ilvl w:val="0"/>
          <w:numId w:val="11"/>
        </w:numPr>
        <w:rPr>
          <w:rFonts w:cs="Arial"/>
        </w:rPr>
      </w:pPr>
      <w:bookmarkStart w:id="0" w:name="_Toc419387658"/>
      <w:bookmarkStart w:id="1" w:name="_Toc427837982"/>
      <w:r w:rsidRPr="00BD3176">
        <w:rPr>
          <w:rFonts w:cs="Arial"/>
        </w:rPr>
        <w:t xml:space="preserve">Βασικά χαρακτηριστικά επιλογής UPS </w:t>
      </w:r>
      <w:bookmarkEnd w:id="0"/>
      <w:bookmarkEnd w:id="1"/>
    </w:p>
    <w:p w:rsidR="00AD07A4" w:rsidRPr="00202D7F" w:rsidRDefault="00AD07A4" w:rsidP="003A6F79">
      <w:pPr>
        <w:rPr>
          <w:rFonts w:cs="Arial"/>
          <w:szCs w:val="20"/>
          <w:lang w:val="el-GR"/>
        </w:rPr>
      </w:pPr>
    </w:p>
    <w:p w:rsidR="00BD3176" w:rsidRDefault="00BD3176" w:rsidP="003A6F79">
      <w:pPr>
        <w:kinsoku/>
        <w:overflowPunct/>
        <w:adjustRightInd w:val="0"/>
        <w:ind w:right="28"/>
        <w:rPr>
          <w:rFonts w:cs="Arial"/>
          <w:bCs/>
          <w:szCs w:val="20"/>
          <w:lang w:val="el-GR"/>
        </w:rPr>
      </w:pPr>
      <w:r>
        <w:rPr>
          <w:rFonts w:cs="Arial"/>
          <w:bCs/>
          <w:szCs w:val="20"/>
          <w:lang w:val="el-GR"/>
        </w:rPr>
        <w:t>Επιλέγετε</w:t>
      </w:r>
      <w:r w:rsidRPr="0071349F">
        <w:rPr>
          <w:rFonts w:cs="Arial"/>
          <w:bCs/>
          <w:szCs w:val="20"/>
          <w:lang w:val="el-GR"/>
        </w:rPr>
        <w:t xml:space="preserve"> σύστημα UPS με τα κάτωθι χαρακτηριστικά ισχύος και αυτονομίας, που θα μπορεί να τροφοδοτεί το πλήρες φορτίο της εγκατάστασης.</w:t>
      </w:r>
    </w:p>
    <w:p w:rsidR="00BD3176" w:rsidRDefault="00BD3176" w:rsidP="003A6F79">
      <w:pPr>
        <w:kinsoku/>
        <w:overflowPunct/>
        <w:adjustRightInd w:val="0"/>
        <w:ind w:right="28"/>
        <w:rPr>
          <w:rFonts w:cs="Arial"/>
          <w:bCs/>
          <w:szCs w:val="20"/>
          <w:lang w:val="el-GR"/>
        </w:rPr>
      </w:pPr>
      <w:r w:rsidRPr="0071349F">
        <w:rPr>
          <w:rFonts w:cs="Arial"/>
          <w:bCs/>
          <w:szCs w:val="20"/>
          <w:lang w:val="el-GR"/>
        </w:rPr>
        <w:t xml:space="preserve">Το σύστημα θα πρέπει να είναι </w:t>
      </w:r>
      <w:proofErr w:type="spellStart"/>
      <w:r w:rsidRPr="0071349F">
        <w:rPr>
          <w:rFonts w:cs="Arial"/>
          <w:bCs/>
          <w:szCs w:val="20"/>
          <w:lang w:val="el-GR"/>
        </w:rPr>
        <w:t>διαστασιολογημένο</w:t>
      </w:r>
      <w:proofErr w:type="spellEnd"/>
      <w:r w:rsidRPr="0071349F">
        <w:rPr>
          <w:rFonts w:cs="Arial"/>
          <w:bCs/>
          <w:szCs w:val="20"/>
          <w:lang w:val="el-GR"/>
        </w:rPr>
        <w:t xml:space="preserve"> με εφεδρεία/</w:t>
      </w:r>
      <w:proofErr w:type="spellStart"/>
      <w:r w:rsidRPr="0071349F">
        <w:rPr>
          <w:rFonts w:cs="Arial"/>
          <w:bCs/>
          <w:szCs w:val="20"/>
          <w:lang w:val="el-GR"/>
        </w:rPr>
        <w:t>redundancy</w:t>
      </w:r>
      <w:proofErr w:type="spellEnd"/>
      <w:r w:rsidRPr="0071349F">
        <w:rPr>
          <w:rFonts w:cs="Arial"/>
          <w:bCs/>
          <w:szCs w:val="20"/>
          <w:lang w:val="el-GR"/>
        </w:rPr>
        <w:t xml:space="preserve">. Η διάταξη που θα έχει το UPS θα είναι </w:t>
      </w:r>
      <w:r w:rsidRPr="00364E77">
        <w:rPr>
          <w:rFonts w:cs="Arial"/>
          <w:b/>
          <w:bCs/>
          <w:szCs w:val="20"/>
          <w:lang w:val="el-GR"/>
        </w:rPr>
        <w:t>N+</w:t>
      </w:r>
      <w:r w:rsidRPr="00364E77">
        <w:rPr>
          <w:rFonts w:cs="Arial"/>
          <w:b/>
          <w:bCs/>
          <w:szCs w:val="20"/>
        </w:rPr>
        <w:t>n</w:t>
      </w:r>
      <w:r w:rsidR="00617C32">
        <w:rPr>
          <w:rFonts w:cs="Arial"/>
          <w:b/>
          <w:bCs/>
          <w:szCs w:val="20"/>
          <w:lang w:val="el-GR"/>
        </w:rPr>
        <w:t>,</w:t>
      </w:r>
      <w:r w:rsidR="004F5B86">
        <w:rPr>
          <w:rFonts w:cs="Arial"/>
          <w:bCs/>
          <w:szCs w:val="20"/>
          <w:lang w:val="el-GR"/>
        </w:rPr>
        <w:t xml:space="preserve"> όπου:</w:t>
      </w:r>
    </w:p>
    <w:p w:rsidR="00BD3176" w:rsidRPr="0071349F" w:rsidRDefault="00BD3176" w:rsidP="003A6F79">
      <w:pPr>
        <w:kinsoku/>
        <w:overflowPunct/>
        <w:adjustRightInd w:val="0"/>
        <w:ind w:right="28" w:firstLine="284"/>
        <w:rPr>
          <w:rFonts w:cs="Arial"/>
          <w:bCs/>
          <w:szCs w:val="20"/>
          <w:lang w:val="el-GR"/>
        </w:rPr>
      </w:pPr>
    </w:p>
    <w:p w:rsidR="00BD3176" w:rsidRPr="0071349F" w:rsidRDefault="00BD3176" w:rsidP="003A6F79">
      <w:pPr>
        <w:kinsoku/>
        <w:overflowPunct/>
        <w:adjustRightInd w:val="0"/>
        <w:ind w:right="28"/>
        <w:rPr>
          <w:rFonts w:cs="Arial"/>
          <w:bCs/>
          <w:szCs w:val="20"/>
          <w:lang w:val="el-GR"/>
        </w:rPr>
      </w:pPr>
      <w:r w:rsidRPr="0071349F">
        <w:rPr>
          <w:rFonts w:cs="Arial"/>
          <w:b/>
          <w:bCs/>
          <w:szCs w:val="20"/>
          <w:lang w:val="el-GR"/>
        </w:rPr>
        <w:t>Ν</w:t>
      </w:r>
      <w:r>
        <w:rPr>
          <w:rFonts w:cs="Arial"/>
          <w:bCs/>
          <w:szCs w:val="20"/>
          <w:lang w:val="el-GR"/>
        </w:rPr>
        <w:t xml:space="preserve">: </w:t>
      </w:r>
      <w:r w:rsidRPr="0071349F">
        <w:rPr>
          <w:rFonts w:cs="Arial"/>
          <w:bCs/>
          <w:szCs w:val="20"/>
          <w:lang w:val="el-GR"/>
        </w:rPr>
        <w:t xml:space="preserve">ο απαραίτητος αριθμός </w:t>
      </w:r>
      <w:proofErr w:type="spellStart"/>
      <w:r w:rsidRPr="0071349F">
        <w:rPr>
          <w:rFonts w:cs="Arial"/>
          <w:bCs/>
          <w:szCs w:val="20"/>
          <w:lang w:val="el-GR"/>
        </w:rPr>
        <w:t>υπομονάδων</w:t>
      </w:r>
      <w:proofErr w:type="spellEnd"/>
      <w:r w:rsidRPr="0071349F">
        <w:rPr>
          <w:rFonts w:cs="Arial"/>
          <w:bCs/>
          <w:szCs w:val="20"/>
          <w:lang w:val="el-GR"/>
        </w:rPr>
        <w:t>/</w:t>
      </w:r>
      <w:proofErr w:type="spellStart"/>
      <w:r w:rsidRPr="0071349F">
        <w:rPr>
          <w:rFonts w:cs="Arial"/>
          <w:bCs/>
          <w:szCs w:val="20"/>
          <w:lang w:val="el-GR"/>
        </w:rPr>
        <w:t>modules</w:t>
      </w:r>
      <w:proofErr w:type="spellEnd"/>
      <w:r w:rsidRPr="0071349F">
        <w:rPr>
          <w:rFonts w:cs="Arial"/>
          <w:bCs/>
          <w:szCs w:val="20"/>
          <w:lang w:val="el-GR"/>
        </w:rPr>
        <w:t xml:space="preserve"> UPS σε παράλληλη λειτουργία για να υποστηρίζουν πλήρως το φορτίο </w:t>
      </w:r>
    </w:p>
    <w:p w:rsidR="00BD3176" w:rsidRPr="0071349F" w:rsidRDefault="00BD3176" w:rsidP="003A6F79">
      <w:pPr>
        <w:tabs>
          <w:tab w:val="left" w:pos="1134"/>
        </w:tabs>
        <w:kinsoku/>
        <w:overflowPunct/>
        <w:adjustRightInd w:val="0"/>
        <w:spacing w:after="100"/>
        <w:ind w:right="28"/>
        <w:rPr>
          <w:rFonts w:cs="Arial"/>
          <w:bCs/>
          <w:szCs w:val="20"/>
          <w:lang w:val="el-GR"/>
        </w:rPr>
      </w:pPr>
      <w:r>
        <w:rPr>
          <w:rFonts w:cs="Arial"/>
          <w:b/>
          <w:bCs/>
          <w:szCs w:val="20"/>
        </w:rPr>
        <w:t>n</w:t>
      </w:r>
      <w:r>
        <w:rPr>
          <w:rFonts w:cs="Arial"/>
          <w:bCs/>
          <w:szCs w:val="20"/>
          <w:lang w:val="el-GR"/>
        </w:rPr>
        <w:t xml:space="preserve">: </w:t>
      </w:r>
      <w:r w:rsidRPr="0071349F">
        <w:rPr>
          <w:rFonts w:cs="Arial"/>
          <w:bCs/>
          <w:szCs w:val="20"/>
          <w:lang w:val="el-GR"/>
        </w:rPr>
        <w:t>ο αριθμός</w:t>
      </w:r>
      <w:r w:rsidRPr="008443B6">
        <w:rPr>
          <w:rFonts w:cs="Arial"/>
          <w:bCs/>
          <w:szCs w:val="20"/>
          <w:lang w:val="el-GR"/>
        </w:rPr>
        <w:t xml:space="preserve"> </w:t>
      </w:r>
      <w:proofErr w:type="spellStart"/>
      <w:r w:rsidRPr="0071349F">
        <w:rPr>
          <w:rFonts w:cs="Arial"/>
          <w:bCs/>
          <w:szCs w:val="20"/>
          <w:lang w:val="el-GR"/>
        </w:rPr>
        <w:t>υπομονάδων</w:t>
      </w:r>
      <w:proofErr w:type="spellEnd"/>
      <w:r w:rsidRPr="0071349F">
        <w:rPr>
          <w:rFonts w:cs="Arial"/>
          <w:bCs/>
          <w:szCs w:val="20"/>
          <w:lang w:val="el-GR"/>
        </w:rPr>
        <w:t>/</w:t>
      </w:r>
      <w:proofErr w:type="spellStart"/>
      <w:r w:rsidRPr="0071349F">
        <w:rPr>
          <w:rFonts w:cs="Arial"/>
          <w:bCs/>
          <w:szCs w:val="20"/>
          <w:lang w:val="el-GR"/>
        </w:rPr>
        <w:t>modules</w:t>
      </w:r>
      <w:proofErr w:type="spellEnd"/>
      <w:r w:rsidRPr="0071349F">
        <w:rPr>
          <w:rFonts w:cs="Arial"/>
          <w:bCs/>
          <w:szCs w:val="20"/>
          <w:lang w:val="el-GR"/>
        </w:rPr>
        <w:t xml:space="preserve"> UPS σε πλεονάζουσα λειτουργία για να παρέχουν επιπλέον εξασφάλιση του συστήματος και σε περίπτωση ασ</w:t>
      </w:r>
      <w:r w:rsidR="00617C32">
        <w:rPr>
          <w:rFonts w:cs="Arial"/>
          <w:bCs/>
          <w:szCs w:val="20"/>
          <w:lang w:val="el-GR"/>
        </w:rPr>
        <w:t xml:space="preserve">τοχίας n </w:t>
      </w:r>
      <w:proofErr w:type="spellStart"/>
      <w:r w:rsidR="00617C32">
        <w:rPr>
          <w:rFonts w:cs="Arial"/>
          <w:bCs/>
          <w:szCs w:val="20"/>
          <w:lang w:val="el-GR"/>
        </w:rPr>
        <w:t>υπομονάδων</w:t>
      </w:r>
      <w:proofErr w:type="spellEnd"/>
      <w:r w:rsidR="00617C32">
        <w:rPr>
          <w:rFonts w:cs="Arial"/>
          <w:bCs/>
          <w:szCs w:val="20"/>
          <w:lang w:val="el-GR"/>
        </w:rPr>
        <w:t>/</w:t>
      </w:r>
      <w:proofErr w:type="spellStart"/>
      <w:r w:rsidR="00617C32">
        <w:rPr>
          <w:rFonts w:cs="Arial"/>
          <w:bCs/>
          <w:szCs w:val="20"/>
          <w:lang w:val="el-GR"/>
        </w:rPr>
        <w:t>modules</w:t>
      </w:r>
      <w:proofErr w:type="spellEnd"/>
      <w:r w:rsidR="00617C32">
        <w:rPr>
          <w:rFonts w:cs="Arial"/>
          <w:bCs/>
          <w:szCs w:val="20"/>
          <w:lang w:val="el-GR"/>
        </w:rPr>
        <w:t xml:space="preserve"> UPS</w:t>
      </w:r>
      <w:r w:rsidRPr="0071349F">
        <w:rPr>
          <w:rFonts w:cs="Arial"/>
          <w:bCs/>
          <w:szCs w:val="20"/>
          <w:lang w:val="el-GR"/>
        </w:rPr>
        <w:t xml:space="preserve">. </w:t>
      </w:r>
    </w:p>
    <w:p w:rsidR="00BD3176" w:rsidRDefault="00BD3176" w:rsidP="003A6F79">
      <w:pPr>
        <w:kinsoku/>
        <w:overflowPunct/>
        <w:adjustRightInd w:val="0"/>
        <w:ind w:right="-483" w:firstLine="284"/>
        <w:rPr>
          <w:rFonts w:cs="Arial"/>
          <w:bCs/>
          <w:szCs w:val="20"/>
          <w:lang w:val="el-GR"/>
        </w:rPr>
      </w:pPr>
    </w:p>
    <w:p w:rsidR="007354F9" w:rsidRPr="006B79FB" w:rsidRDefault="00BD3176" w:rsidP="003A6F79">
      <w:pPr>
        <w:kinsoku/>
        <w:overflowPunct/>
        <w:adjustRightInd w:val="0"/>
        <w:spacing w:after="100"/>
        <w:ind w:right="-482"/>
        <w:rPr>
          <w:rFonts w:cs="Arial"/>
          <w:bCs/>
          <w:szCs w:val="20"/>
          <w:lang w:val="el-GR"/>
        </w:rPr>
      </w:pPr>
      <w:r w:rsidRPr="006B79FB">
        <w:rPr>
          <w:rFonts w:cs="Arial"/>
          <w:bCs/>
          <w:szCs w:val="20"/>
          <w:lang w:val="el-GR"/>
        </w:rPr>
        <w:t xml:space="preserve">Όλες οι </w:t>
      </w:r>
      <w:proofErr w:type="spellStart"/>
      <w:r>
        <w:rPr>
          <w:rFonts w:cs="Arial"/>
          <w:bCs/>
          <w:szCs w:val="20"/>
          <w:lang w:val="el-GR"/>
        </w:rPr>
        <w:t>υπομονάδες</w:t>
      </w:r>
      <w:proofErr w:type="spellEnd"/>
      <w:r>
        <w:rPr>
          <w:rFonts w:cs="Arial"/>
          <w:bCs/>
          <w:szCs w:val="20"/>
          <w:lang w:val="el-GR"/>
        </w:rPr>
        <w:t xml:space="preserve"> (</w:t>
      </w:r>
      <w:proofErr w:type="spellStart"/>
      <w:r>
        <w:rPr>
          <w:rFonts w:cs="Arial"/>
          <w:bCs/>
          <w:szCs w:val="20"/>
          <w:lang w:val="el-GR"/>
        </w:rPr>
        <w:t>modules</w:t>
      </w:r>
      <w:proofErr w:type="spellEnd"/>
      <w:r>
        <w:rPr>
          <w:rFonts w:cs="Arial"/>
          <w:bCs/>
          <w:szCs w:val="20"/>
          <w:lang w:val="el-GR"/>
        </w:rPr>
        <w:t>) του UPS θα</w:t>
      </w:r>
      <w:r w:rsidRPr="006B79FB">
        <w:rPr>
          <w:rFonts w:cs="Arial"/>
          <w:bCs/>
          <w:szCs w:val="20"/>
          <w:lang w:val="el-GR"/>
        </w:rPr>
        <w:t xml:space="preserve"> </w:t>
      </w:r>
      <w:r w:rsidR="00617C32">
        <w:rPr>
          <w:rFonts w:cs="Arial"/>
          <w:bCs/>
          <w:szCs w:val="20"/>
          <w:lang w:val="el-GR"/>
        </w:rPr>
        <w:t xml:space="preserve">πρέπει να </w:t>
      </w:r>
      <w:r w:rsidRPr="006B79FB">
        <w:rPr>
          <w:rFonts w:cs="Arial"/>
          <w:bCs/>
          <w:szCs w:val="20"/>
          <w:lang w:val="el-GR"/>
        </w:rPr>
        <w:t xml:space="preserve">συνδέονται παράλληλα τόσο στην είσοδο όσο και στην έξοδο μέσα στην ίδια καμπίνα και να τροφοδοτούν το πλήρες φορτίο. Εάν μία </w:t>
      </w:r>
      <w:proofErr w:type="spellStart"/>
      <w:r w:rsidRPr="006B79FB">
        <w:rPr>
          <w:rFonts w:cs="Arial"/>
          <w:bCs/>
          <w:szCs w:val="20"/>
          <w:lang w:val="el-GR"/>
        </w:rPr>
        <w:t>υπομονάδα</w:t>
      </w:r>
      <w:proofErr w:type="spellEnd"/>
      <w:r w:rsidRPr="006B79FB">
        <w:rPr>
          <w:rFonts w:cs="Arial"/>
          <w:bCs/>
          <w:szCs w:val="20"/>
          <w:lang w:val="el-GR"/>
        </w:rPr>
        <w:t xml:space="preserve"> (</w:t>
      </w:r>
      <w:proofErr w:type="spellStart"/>
      <w:r w:rsidRPr="006B79FB">
        <w:rPr>
          <w:rFonts w:cs="Arial"/>
          <w:bCs/>
          <w:szCs w:val="20"/>
          <w:lang w:val="el-GR"/>
        </w:rPr>
        <w:t>module</w:t>
      </w:r>
      <w:proofErr w:type="spellEnd"/>
      <w:r w:rsidRPr="006B79FB">
        <w:rPr>
          <w:rFonts w:cs="Arial"/>
          <w:bCs/>
          <w:szCs w:val="20"/>
          <w:lang w:val="el-GR"/>
        </w:rPr>
        <w:t xml:space="preserve">) UPS ισχύος ή ελέγχου  δυσλειτουργεί, το φορτίο θα </w:t>
      </w:r>
      <w:proofErr w:type="spellStart"/>
      <w:r w:rsidRPr="006B79FB">
        <w:rPr>
          <w:rFonts w:cs="Arial"/>
          <w:bCs/>
          <w:szCs w:val="20"/>
          <w:lang w:val="el-GR"/>
        </w:rPr>
        <w:t>ισομοιραστεί</w:t>
      </w:r>
      <w:proofErr w:type="spellEnd"/>
      <w:r w:rsidRPr="006B79FB">
        <w:rPr>
          <w:rFonts w:cs="Arial"/>
          <w:bCs/>
          <w:szCs w:val="20"/>
          <w:lang w:val="el-GR"/>
        </w:rPr>
        <w:t xml:space="preserve"> αυτόματα στις υπόλοιπες</w:t>
      </w:r>
      <w:r w:rsidR="00617C32">
        <w:rPr>
          <w:rFonts w:cs="Arial"/>
          <w:bCs/>
          <w:szCs w:val="20"/>
          <w:lang w:val="el-GR"/>
        </w:rPr>
        <w:t xml:space="preserve"> </w:t>
      </w:r>
      <w:proofErr w:type="spellStart"/>
      <w:r w:rsidR="00617C32">
        <w:rPr>
          <w:rFonts w:cs="Arial"/>
          <w:bCs/>
          <w:szCs w:val="20"/>
          <w:lang w:val="el-GR"/>
        </w:rPr>
        <w:t>υπομονάδες</w:t>
      </w:r>
      <w:proofErr w:type="spellEnd"/>
      <w:r w:rsidR="00617C32">
        <w:rPr>
          <w:rFonts w:cs="Arial"/>
          <w:bCs/>
          <w:szCs w:val="20"/>
          <w:lang w:val="el-GR"/>
        </w:rPr>
        <w:t>. Στην περίπτωση όπου</w:t>
      </w:r>
      <w:r w:rsidRPr="006B79FB">
        <w:rPr>
          <w:rFonts w:cs="Arial"/>
          <w:bCs/>
          <w:szCs w:val="20"/>
          <w:lang w:val="el-GR"/>
        </w:rPr>
        <w:t xml:space="preserve"> η </w:t>
      </w:r>
      <w:r w:rsidR="00617C32">
        <w:rPr>
          <w:rFonts w:cs="Arial"/>
          <w:bCs/>
          <w:szCs w:val="20"/>
          <w:lang w:val="el-GR"/>
        </w:rPr>
        <w:t>ισχύς του φορτίου υπερβαίνει τη</w:t>
      </w:r>
      <w:r w:rsidRPr="006B79FB">
        <w:rPr>
          <w:rFonts w:cs="Arial"/>
          <w:bCs/>
          <w:szCs w:val="20"/>
          <w:lang w:val="el-GR"/>
        </w:rPr>
        <w:t xml:space="preserve"> συνολική εγκατεστημένη ισχύ των λειτουργικών μονάδων, η τροφοδοσία του φορτίου θα </w:t>
      </w:r>
      <w:proofErr w:type="spellStart"/>
      <w:r w:rsidRPr="006B79FB">
        <w:rPr>
          <w:rFonts w:cs="Arial"/>
          <w:bCs/>
          <w:szCs w:val="20"/>
          <w:lang w:val="el-GR"/>
        </w:rPr>
        <w:t>μεταχθεί</w:t>
      </w:r>
      <w:proofErr w:type="spellEnd"/>
      <w:r w:rsidRPr="006B79FB">
        <w:rPr>
          <w:rFonts w:cs="Arial"/>
          <w:bCs/>
          <w:szCs w:val="20"/>
          <w:lang w:val="el-GR"/>
        </w:rPr>
        <w:t xml:space="preserve"> αυτόματα σ</w:t>
      </w:r>
      <w:r w:rsidR="00DC73B7">
        <w:rPr>
          <w:rFonts w:cs="Arial"/>
          <w:bCs/>
          <w:szCs w:val="20"/>
          <w:lang w:val="el-GR"/>
        </w:rPr>
        <w:t>τη γραμμή</w:t>
      </w:r>
      <w:r w:rsidRPr="006B79FB">
        <w:rPr>
          <w:rFonts w:cs="Arial"/>
          <w:bCs/>
          <w:szCs w:val="20"/>
          <w:lang w:val="el-GR"/>
        </w:rPr>
        <w:t xml:space="preserve"> παράκαμψης με την ταυτόχρονη εν</w:t>
      </w:r>
      <w:r>
        <w:rPr>
          <w:rFonts w:cs="Arial"/>
          <w:bCs/>
          <w:szCs w:val="20"/>
          <w:lang w:val="el-GR"/>
        </w:rPr>
        <w:t>ε</w:t>
      </w:r>
      <w:r w:rsidRPr="006B79FB">
        <w:rPr>
          <w:rFonts w:cs="Arial"/>
          <w:bCs/>
          <w:szCs w:val="20"/>
          <w:lang w:val="el-GR"/>
        </w:rPr>
        <w:t xml:space="preserve">ργοποίηση των </w:t>
      </w:r>
      <w:proofErr w:type="spellStart"/>
      <w:r w:rsidRPr="006B79FB">
        <w:rPr>
          <w:rFonts w:cs="Arial"/>
          <w:bCs/>
          <w:szCs w:val="20"/>
          <w:lang w:val="el-GR"/>
        </w:rPr>
        <w:t>στατών</w:t>
      </w:r>
      <w:proofErr w:type="spellEnd"/>
      <w:r w:rsidRPr="006B79FB">
        <w:rPr>
          <w:rFonts w:cs="Arial"/>
          <w:bCs/>
          <w:szCs w:val="20"/>
          <w:lang w:val="el-GR"/>
        </w:rPr>
        <w:t xml:space="preserve"> διακοπτών παράκαμψης που υπάρχουν μέσα σε κάθε </w:t>
      </w:r>
      <w:proofErr w:type="spellStart"/>
      <w:r w:rsidRPr="006B79FB">
        <w:rPr>
          <w:rFonts w:cs="Arial"/>
          <w:bCs/>
          <w:szCs w:val="20"/>
          <w:lang w:val="el-GR"/>
        </w:rPr>
        <w:t>υπομονάδα</w:t>
      </w:r>
      <w:proofErr w:type="spellEnd"/>
      <w:r w:rsidRPr="006B79FB">
        <w:rPr>
          <w:rFonts w:cs="Arial"/>
          <w:bCs/>
          <w:szCs w:val="20"/>
          <w:lang w:val="el-GR"/>
        </w:rPr>
        <w:t xml:space="preserve"> (</w:t>
      </w:r>
      <w:proofErr w:type="spellStart"/>
      <w:r w:rsidRPr="006B79FB">
        <w:rPr>
          <w:rFonts w:cs="Arial"/>
          <w:bCs/>
          <w:szCs w:val="20"/>
          <w:lang w:val="el-GR"/>
        </w:rPr>
        <w:t>module</w:t>
      </w:r>
      <w:proofErr w:type="spellEnd"/>
      <w:r w:rsidRPr="006B79FB">
        <w:rPr>
          <w:rFonts w:cs="Arial"/>
          <w:bCs/>
          <w:szCs w:val="20"/>
          <w:lang w:val="el-GR"/>
        </w:rPr>
        <w:t>).</w:t>
      </w:r>
      <w:r w:rsidR="00617C32">
        <w:rPr>
          <w:rFonts w:cs="Arial"/>
          <w:bCs/>
          <w:szCs w:val="20"/>
          <w:lang w:val="el-GR"/>
        </w:rPr>
        <w:t xml:space="preserve"> </w:t>
      </w:r>
      <w:r w:rsidRPr="006B79FB">
        <w:rPr>
          <w:rFonts w:cs="Arial"/>
          <w:bCs/>
          <w:szCs w:val="20"/>
          <w:lang w:val="el-GR"/>
        </w:rPr>
        <w:t xml:space="preserve">Η αφαίρεση για αντικατάσταση ή για επισκευή μίας </w:t>
      </w:r>
      <w:proofErr w:type="spellStart"/>
      <w:r w:rsidRPr="006B79FB">
        <w:rPr>
          <w:rFonts w:cs="Arial"/>
          <w:bCs/>
          <w:szCs w:val="20"/>
          <w:lang w:val="el-GR"/>
        </w:rPr>
        <w:t>υπομονάδας</w:t>
      </w:r>
      <w:proofErr w:type="spellEnd"/>
      <w:r w:rsidRPr="006B79FB">
        <w:rPr>
          <w:rFonts w:cs="Arial"/>
          <w:bCs/>
          <w:szCs w:val="20"/>
          <w:lang w:val="el-GR"/>
        </w:rPr>
        <w:t xml:space="preserve"> (</w:t>
      </w:r>
      <w:proofErr w:type="spellStart"/>
      <w:r w:rsidRPr="006B79FB">
        <w:rPr>
          <w:rFonts w:cs="Arial"/>
          <w:bCs/>
          <w:szCs w:val="20"/>
          <w:lang w:val="el-GR"/>
        </w:rPr>
        <w:t>module</w:t>
      </w:r>
      <w:proofErr w:type="spellEnd"/>
      <w:r w:rsidRPr="006B79FB">
        <w:rPr>
          <w:rFonts w:cs="Arial"/>
          <w:bCs/>
          <w:szCs w:val="20"/>
          <w:lang w:val="el-GR"/>
        </w:rPr>
        <w:t xml:space="preserve">) UPS θα επιτευχθεί χωρίς να εμφανιστεί κανένα πρόβλημα </w:t>
      </w:r>
      <w:r>
        <w:rPr>
          <w:rFonts w:cs="Arial"/>
          <w:bCs/>
          <w:szCs w:val="20"/>
          <w:lang w:val="el-GR"/>
        </w:rPr>
        <w:t>στο υποστηριζόμενο φορτίο (</w:t>
      </w:r>
      <w:r>
        <w:rPr>
          <w:rFonts w:cs="Arial"/>
          <w:bCs/>
          <w:szCs w:val="20"/>
        </w:rPr>
        <w:t>hot</w:t>
      </w:r>
      <w:r w:rsidRPr="006B79FB">
        <w:rPr>
          <w:rFonts w:cs="Arial"/>
          <w:bCs/>
          <w:szCs w:val="20"/>
          <w:lang w:val="el-GR"/>
        </w:rPr>
        <w:t xml:space="preserve"> </w:t>
      </w:r>
      <w:proofErr w:type="spellStart"/>
      <w:r w:rsidRPr="006B79FB">
        <w:rPr>
          <w:rFonts w:cs="Arial"/>
          <w:bCs/>
          <w:szCs w:val="20"/>
          <w:lang w:val="el-GR"/>
        </w:rPr>
        <w:t>swappable</w:t>
      </w:r>
      <w:proofErr w:type="spellEnd"/>
      <w:r w:rsidRPr="006B79FB">
        <w:rPr>
          <w:rFonts w:cs="Arial"/>
          <w:bCs/>
          <w:szCs w:val="20"/>
          <w:lang w:val="el-GR"/>
        </w:rPr>
        <w:t xml:space="preserve">). </w:t>
      </w:r>
    </w:p>
    <w:p w:rsidR="00BD3176" w:rsidRDefault="00BD3176" w:rsidP="003A6F79">
      <w:pPr>
        <w:kinsoku/>
        <w:overflowPunct/>
        <w:adjustRightInd w:val="0"/>
        <w:spacing w:after="100"/>
        <w:ind w:right="-482"/>
        <w:rPr>
          <w:rStyle w:val="systrantokenword"/>
          <w:rFonts w:cs="Arial"/>
          <w:szCs w:val="20"/>
          <w:lang w:val="el-GR"/>
        </w:rPr>
      </w:pPr>
      <w:r w:rsidRPr="006B79FB">
        <w:rPr>
          <w:rStyle w:val="systrantokenword"/>
          <w:rFonts w:cs="Arial"/>
          <w:szCs w:val="20"/>
          <w:lang w:val="el-GR"/>
        </w:rPr>
        <w:t xml:space="preserve">Οι παράλληλες </w:t>
      </w:r>
      <w:proofErr w:type="spellStart"/>
      <w:r w:rsidRPr="006B79FB">
        <w:rPr>
          <w:rStyle w:val="systrantokenword"/>
          <w:rFonts w:cs="Arial"/>
          <w:szCs w:val="20"/>
          <w:lang w:val="el-GR"/>
        </w:rPr>
        <w:t>υπομονάδες</w:t>
      </w:r>
      <w:proofErr w:type="spellEnd"/>
      <w:r w:rsidRPr="006B79FB">
        <w:rPr>
          <w:rStyle w:val="systrantokenword"/>
          <w:rFonts w:cs="Arial"/>
          <w:szCs w:val="20"/>
          <w:lang w:val="el-GR"/>
        </w:rPr>
        <w:t xml:space="preserve"> (</w:t>
      </w:r>
      <w:proofErr w:type="spellStart"/>
      <w:r w:rsidRPr="006B79FB">
        <w:rPr>
          <w:rStyle w:val="systrantokenword"/>
          <w:rFonts w:cs="Arial"/>
          <w:szCs w:val="20"/>
          <w:lang w:val="el-GR"/>
        </w:rPr>
        <w:t>modules</w:t>
      </w:r>
      <w:proofErr w:type="spellEnd"/>
      <w:r w:rsidRPr="006B79FB">
        <w:rPr>
          <w:rStyle w:val="systrantokenword"/>
          <w:rFonts w:cs="Arial"/>
          <w:szCs w:val="20"/>
          <w:lang w:val="el-GR"/>
        </w:rPr>
        <w:t>) UPS θα πρέπει να είναι ικανές να λειτουργήσουν με μία κοινή σύνδεση στον αγωγό σ</w:t>
      </w:r>
      <w:r w:rsidR="00617C32">
        <w:rPr>
          <w:rStyle w:val="systrantokenword"/>
          <w:rFonts w:cs="Arial"/>
          <w:szCs w:val="20"/>
          <w:lang w:val="el-GR"/>
        </w:rPr>
        <w:t xml:space="preserve">υνεχούς ρεύματος (κοινό DC </w:t>
      </w:r>
      <w:proofErr w:type="spellStart"/>
      <w:r w:rsidR="00617C32">
        <w:rPr>
          <w:rStyle w:val="systrantokenword"/>
          <w:rFonts w:cs="Arial"/>
          <w:szCs w:val="20"/>
          <w:lang w:val="el-GR"/>
        </w:rPr>
        <w:t>bus</w:t>
      </w:r>
      <w:proofErr w:type="spellEnd"/>
      <w:r w:rsidR="00617C32">
        <w:rPr>
          <w:rStyle w:val="systrantokenword"/>
          <w:rFonts w:cs="Arial"/>
          <w:szCs w:val="20"/>
          <w:lang w:val="el-GR"/>
        </w:rPr>
        <w:t>)</w:t>
      </w:r>
      <w:r w:rsidRPr="006B79FB">
        <w:rPr>
          <w:rStyle w:val="systrantokenword"/>
          <w:rFonts w:cs="Arial"/>
          <w:szCs w:val="20"/>
          <w:lang w:val="el-GR"/>
        </w:rPr>
        <w:t xml:space="preserve"> ή με ξεχ</w:t>
      </w:r>
      <w:r w:rsidR="00617C32">
        <w:rPr>
          <w:rStyle w:val="systrantokenword"/>
          <w:rFonts w:cs="Arial"/>
          <w:szCs w:val="20"/>
          <w:lang w:val="el-GR"/>
        </w:rPr>
        <w:t>ωριστό</w:t>
      </w:r>
      <w:r w:rsidRPr="006B79FB">
        <w:rPr>
          <w:rStyle w:val="systrantokenword"/>
          <w:rFonts w:cs="Arial"/>
          <w:szCs w:val="20"/>
          <w:lang w:val="el-GR"/>
        </w:rPr>
        <w:t xml:space="preserve"> αγωγό συνεχούς ρεύματος για κάθε </w:t>
      </w:r>
      <w:proofErr w:type="spellStart"/>
      <w:r w:rsidRPr="006B79FB">
        <w:rPr>
          <w:rStyle w:val="systrantokenword"/>
          <w:rFonts w:cs="Arial"/>
          <w:szCs w:val="20"/>
          <w:lang w:val="el-GR"/>
        </w:rPr>
        <w:t>υπομονάδα</w:t>
      </w:r>
      <w:proofErr w:type="spellEnd"/>
      <w:r w:rsidRPr="006B79FB">
        <w:rPr>
          <w:rStyle w:val="systrantokenword"/>
          <w:rFonts w:cs="Arial"/>
          <w:szCs w:val="20"/>
          <w:lang w:val="el-GR"/>
        </w:rPr>
        <w:t xml:space="preserve"> (</w:t>
      </w:r>
      <w:proofErr w:type="spellStart"/>
      <w:r w:rsidRPr="006B79FB">
        <w:rPr>
          <w:rStyle w:val="systrantokenword"/>
          <w:rFonts w:cs="Arial"/>
          <w:szCs w:val="20"/>
          <w:lang w:val="el-GR"/>
        </w:rPr>
        <w:t>module</w:t>
      </w:r>
      <w:proofErr w:type="spellEnd"/>
      <w:r w:rsidRPr="006B79FB">
        <w:rPr>
          <w:rStyle w:val="systrantokenword"/>
          <w:rFonts w:cs="Arial"/>
          <w:szCs w:val="20"/>
          <w:lang w:val="el-GR"/>
        </w:rPr>
        <w:t xml:space="preserve">) UPS. </w:t>
      </w:r>
    </w:p>
    <w:p w:rsidR="00BD3176" w:rsidRDefault="00BD3176" w:rsidP="003A6F79">
      <w:pPr>
        <w:kinsoku/>
        <w:overflowPunct/>
        <w:adjustRightInd w:val="0"/>
        <w:spacing w:after="100"/>
        <w:ind w:right="-482"/>
        <w:rPr>
          <w:rStyle w:val="systrantokenword"/>
          <w:rFonts w:cs="Arial"/>
          <w:szCs w:val="20"/>
          <w:lang w:val="el-GR"/>
        </w:rPr>
      </w:pPr>
      <w:r w:rsidRPr="0071349F">
        <w:rPr>
          <w:rFonts w:cs="Arial"/>
          <w:bCs/>
          <w:szCs w:val="20"/>
          <w:lang w:val="el-GR"/>
        </w:rPr>
        <w:t>Το σύνολο  των μπαταριών πρέπει να αποτελείται από τουλάχιστον δύο παράλληλες σειρές μπαταριών (συστοιχίες), έτσι ώστε σε περίπτωση δυσλειτουργίας μίας συστοιχίας να μπορεί άμεσα η συγκεκριμένη να απομονωθεί από το σύστημα, το οποίο θα συνεχίζει να υποστηρίζεται από την δεύτερη παράλληλη συστοιχία. Με αυτόν τον τρόπο εξακολουθεί να υπάρχει υποστήριξη από μπαταρίες, έστω και αν είναι μικρότερη η διάρκεια της αυτονομίας</w:t>
      </w:r>
      <w:r w:rsidRPr="005511B2">
        <w:rPr>
          <w:rFonts w:cs="Arial"/>
          <w:bCs/>
          <w:szCs w:val="20"/>
          <w:lang w:val="el-GR"/>
        </w:rPr>
        <w:t>.</w:t>
      </w:r>
      <w:r w:rsidRPr="005511B2">
        <w:rPr>
          <w:rStyle w:val="systrantokenword"/>
          <w:rFonts w:cs="Arial"/>
          <w:szCs w:val="20"/>
          <w:lang w:val="el-GR"/>
        </w:rPr>
        <w:t xml:space="preserve"> </w:t>
      </w:r>
    </w:p>
    <w:p w:rsidR="00BD3176" w:rsidRDefault="00BD3176" w:rsidP="003A6F79">
      <w:pPr>
        <w:kinsoku/>
        <w:overflowPunct/>
        <w:adjustRightInd w:val="0"/>
        <w:ind w:right="-483"/>
        <w:rPr>
          <w:rFonts w:cs="Arial"/>
          <w:bCs/>
          <w:szCs w:val="20"/>
          <w:lang w:val="el-GR"/>
        </w:rPr>
      </w:pPr>
      <w:r w:rsidRPr="0071349F">
        <w:rPr>
          <w:rFonts w:cs="Arial"/>
          <w:bCs/>
          <w:szCs w:val="20"/>
          <w:lang w:val="el-GR"/>
        </w:rPr>
        <w:t xml:space="preserve">Οι συστοιχίες των μπαταριών θα </w:t>
      </w:r>
      <w:r>
        <w:rPr>
          <w:rFonts w:cs="Arial"/>
          <w:bCs/>
          <w:szCs w:val="20"/>
          <w:lang w:val="el-GR"/>
        </w:rPr>
        <w:t>μπορεί</w:t>
      </w:r>
      <w:r w:rsidRPr="0071349F">
        <w:rPr>
          <w:rFonts w:cs="Arial"/>
          <w:bCs/>
          <w:szCs w:val="20"/>
          <w:lang w:val="el-GR"/>
        </w:rPr>
        <w:t xml:space="preserve"> να είναι είτε ενσωματωμένες στο ερμάριο υποδοχής του UPS ή να εδράζονται επάνω σε μεταλλικό ικρίωμα αντισεισμικής κατασκευής, ανάλογα με την έκδοση.</w:t>
      </w:r>
    </w:p>
    <w:p w:rsidR="00AD07A4" w:rsidRPr="00251F0F" w:rsidRDefault="00AD07A4" w:rsidP="003A6F79">
      <w:pPr>
        <w:adjustRightInd w:val="0"/>
        <w:rPr>
          <w:rFonts w:cs="Arial"/>
          <w:bCs/>
          <w:szCs w:val="20"/>
          <w:lang w:val="el-GR"/>
        </w:rPr>
      </w:pPr>
    </w:p>
    <w:p w:rsidR="00AD07A4" w:rsidRPr="00251F0F" w:rsidRDefault="00BD3176" w:rsidP="003A6F79">
      <w:pPr>
        <w:pStyle w:val="Heading1"/>
        <w:numPr>
          <w:ilvl w:val="0"/>
          <w:numId w:val="11"/>
        </w:numPr>
        <w:rPr>
          <w:rFonts w:cs="Arial"/>
        </w:rPr>
      </w:pPr>
      <w:r>
        <w:rPr>
          <w:rFonts w:cs="Arial"/>
        </w:rPr>
        <w:t xml:space="preserve">Δομή του </w:t>
      </w:r>
      <w:r>
        <w:rPr>
          <w:rFonts w:cs="Arial"/>
          <w:lang w:val="en-US"/>
        </w:rPr>
        <w:t>UPS</w:t>
      </w:r>
    </w:p>
    <w:p w:rsidR="00AD07A4" w:rsidRPr="00251F0F" w:rsidRDefault="00AD07A4" w:rsidP="003A6F79">
      <w:pPr>
        <w:adjustRightInd w:val="0"/>
        <w:rPr>
          <w:rFonts w:cs="Arial"/>
          <w:bCs/>
          <w:szCs w:val="20"/>
          <w:lang w:val="el-GR"/>
        </w:rPr>
      </w:pPr>
    </w:p>
    <w:p w:rsidR="00BD3176" w:rsidRDefault="00BD3176"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Το </w:t>
      </w:r>
      <w:r w:rsidRPr="0071349F">
        <w:rPr>
          <w:rStyle w:val="systrantokenpunctuation"/>
          <w:rFonts w:cs="Arial"/>
          <w:szCs w:val="20"/>
        </w:rPr>
        <w:t>UPS</w:t>
      </w:r>
      <w:r w:rsidRPr="0071349F">
        <w:rPr>
          <w:rStyle w:val="systrantokenpunctuation"/>
          <w:rFonts w:cs="Arial"/>
          <w:szCs w:val="20"/>
          <w:lang w:val="el-GR"/>
        </w:rPr>
        <w:t xml:space="preserve"> θα πρέπει να αποτελείται από τα ακόλουθα τμήματα:</w:t>
      </w:r>
    </w:p>
    <w:p w:rsidR="00BD3176" w:rsidRPr="0071349F" w:rsidRDefault="00BD3176" w:rsidP="003A6F79">
      <w:pPr>
        <w:spacing w:line="240" w:lineRule="auto"/>
        <w:ind w:right="-483"/>
        <w:rPr>
          <w:rStyle w:val="systrantokenpunctuation"/>
          <w:rFonts w:cs="Arial"/>
          <w:szCs w:val="20"/>
          <w:lang w:val="el-GR"/>
        </w:rPr>
      </w:pPr>
    </w:p>
    <w:p w:rsidR="00BD3176" w:rsidRPr="0071349F" w:rsidRDefault="00BD3176" w:rsidP="003A6F79">
      <w:pPr>
        <w:pStyle w:val="ListParagraph"/>
        <w:numPr>
          <w:ilvl w:val="0"/>
          <w:numId w:val="17"/>
        </w:numPr>
        <w:spacing w:after="0" w:line="360" w:lineRule="auto"/>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το ερμάριο υποδοχής του </w:t>
      </w:r>
      <w:r w:rsidRPr="0071349F">
        <w:rPr>
          <w:rStyle w:val="systrantokenpunctuation"/>
          <w:rFonts w:ascii="Arial" w:hAnsi="Arial" w:cs="Arial"/>
          <w:sz w:val="20"/>
          <w:szCs w:val="20"/>
        </w:rPr>
        <w:t>UPS</w:t>
      </w:r>
    </w:p>
    <w:p w:rsidR="00BD3176" w:rsidRPr="0071349F" w:rsidRDefault="00BD3176" w:rsidP="003A6F79">
      <w:pPr>
        <w:pStyle w:val="ListParagraph"/>
        <w:numPr>
          <w:ilvl w:val="0"/>
          <w:numId w:val="17"/>
        </w:numPr>
        <w:spacing w:after="0" w:line="360" w:lineRule="auto"/>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τις συρταρωτές </w:t>
      </w:r>
      <w:proofErr w:type="spellStart"/>
      <w:r w:rsidRPr="0071349F">
        <w:rPr>
          <w:rStyle w:val="systrantokenpunctuation"/>
          <w:rFonts w:ascii="Arial" w:hAnsi="Arial" w:cs="Arial"/>
          <w:sz w:val="20"/>
          <w:szCs w:val="20"/>
          <w:lang w:val="el-GR"/>
        </w:rPr>
        <w:t>υπομονάδες</w:t>
      </w:r>
      <w:proofErr w:type="spellEnd"/>
      <w:r w:rsidRPr="0071349F">
        <w:rPr>
          <w:rStyle w:val="systrantokenpunctuation"/>
          <w:rFonts w:ascii="Arial" w:hAnsi="Arial" w:cs="Arial"/>
          <w:sz w:val="20"/>
          <w:szCs w:val="20"/>
          <w:lang w:val="el-GR"/>
        </w:rPr>
        <w:t xml:space="preserve"> (</w:t>
      </w:r>
      <w:proofErr w:type="spellStart"/>
      <w:r w:rsidRPr="0071349F">
        <w:rPr>
          <w:rStyle w:val="systrantokenpunctuation"/>
          <w:rFonts w:ascii="Arial" w:hAnsi="Arial" w:cs="Arial"/>
          <w:sz w:val="20"/>
          <w:szCs w:val="20"/>
          <w:lang w:val="el-GR"/>
        </w:rPr>
        <w:t>module</w:t>
      </w:r>
      <w:proofErr w:type="spellEnd"/>
      <w:r w:rsidRPr="0071349F">
        <w:rPr>
          <w:rStyle w:val="systrantokenpunctuation"/>
          <w:rFonts w:ascii="Arial" w:hAnsi="Arial" w:cs="Arial"/>
          <w:sz w:val="20"/>
          <w:szCs w:val="20"/>
          <w:lang w:val="el-GR"/>
        </w:rPr>
        <w:t>) ισχύος</w:t>
      </w:r>
    </w:p>
    <w:p w:rsidR="00BD3176" w:rsidRPr="0071349F" w:rsidRDefault="00BD3176" w:rsidP="003A6F79">
      <w:pPr>
        <w:pStyle w:val="ListParagraph"/>
        <w:numPr>
          <w:ilvl w:val="0"/>
          <w:numId w:val="17"/>
        </w:numPr>
        <w:spacing w:after="0" w:line="360" w:lineRule="auto"/>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το τμήμα των μπαταριών</w:t>
      </w:r>
    </w:p>
    <w:p w:rsidR="00BD3176" w:rsidRPr="0071349F" w:rsidRDefault="00BD3176" w:rsidP="003A6F79">
      <w:pPr>
        <w:spacing w:line="240" w:lineRule="auto"/>
        <w:ind w:right="-483" w:firstLine="284"/>
        <w:rPr>
          <w:rStyle w:val="systrantokenpunctuation"/>
          <w:rFonts w:cs="Arial"/>
          <w:szCs w:val="20"/>
          <w:lang w:val="el-GR"/>
        </w:rPr>
      </w:pPr>
    </w:p>
    <w:p w:rsidR="00AD07A4" w:rsidRPr="00251F0F" w:rsidRDefault="00BD3176" w:rsidP="003A6F79">
      <w:pPr>
        <w:adjustRightInd w:val="0"/>
        <w:rPr>
          <w:rFonts w:cs="Arial"/>
          <w:bCs/>
          <w:szCs w:val="20"/>
          <w:lang w:val="el-GR"/>
        </w:rPr>
      </w:pPr>
      <w:r>
        <w:rPr>
          <w:rStyle w:val="systrantokenpunctuation"/>
          <w:rFonts w:cs="Arial"/>
          <w:szCs w:val="20"/>
          <w:lang w:val="el-GR"/>
        </w:rPr>
        <w:t>Αναλυτικά:</w:t>
      </w:r>
    </w:p>
    <w:p w:rsidR="00AD07A4" w:rsidRPr="00251F0F" w:rsidRDefault="00AD07A4" w:rsidP="003A6F79">
      <w:pPr>
        <w:adjustRightInd w:val="0"/>
        <w:ind w:left="357" w:hanging="357"/>
        <w:rPr>
          <w:rFonts w:cs="Arial"/>
          <w:bCs/>
          <w:szCs w:val="20"/>
          <w:lang w:val="el-GR"/>
        </w:rPr>
      </w:pPr>
    </w:p>
    <w:p w:rsidR="00BD3176" w:rsidRDefault="00BD3176" w:rsidP="003A6F79">
      <w:pPr>
        <w:pStyle w:val="Heading3"/>
        <w:keepNext/>
        <w:tabs>
          <w:tab w:val="left" w:pos="567"/>
        </w:tabs>
        <w:ind w:left="0" w:firstLine="0"/>
        <w:rPr>
          <w:rFonts w:cs="Arial"/>
          <w:b w:val="0"/>
          <w:bCs/>
          <w:iCs w:val="0"/>
          <w:u w:val="single"/>
        </w:rPr>
      </w:pPr>
      <w:r w:rsidRPr="00BD3176">
        <w:rPr>
          <w:rFonts w:cs="Arial"/>
          <w:b w:val="0"/>
          <w:bCs/>
          <w:iCs w:val="0"/>
          <w:u w:val="single"/>
        </w:rPr>
        <w:t>2.1 Ερμάριο υποδοχής του UPS</w:t>
      </w:r>
    </w:p>
    <w:p w:rsidR="00BD3176" w:rsidRDefault="00BD3176" w:rsidP="003A6F79">
      <w:pPr>
        <w:rPr>
          <w:lang w:val="el-GR"/>
        </w:rPr>
      </w:pPr>
    </w:p>
    <w:p w:rsidR="00BD3176" w:rsidRDefault="00BD3176"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Η καμπίνα φιλοξενίας θα πρέπει να είναι μία </w:t>
      </w:r>
      <w:proofErr w:type="spellStart"/>
      <w:r w:rsidRPr="0071349F">
        <w:rPr>
          <w:rStyle w:val="systrantokenpunctuation"/>
          <w:rFonts w:cs="Arial"/>
          <w:szCs w:val="20"/>
          <w:lang w:val="el-GR"/>
        </w:rPr>
        <w:t>επιδαπέδια</w:t>
      </w:r>
      <w:proofErr w:type="spellEnd"/>
      <w:r w:rsidRPr="0071349F">
        <w:rPr>
          <w:rStyle w:val="systrantokenpunctuation"/>
          <w:rFonts w:cs="Arial"/>
          <w:szCs w:val="20"/>
          <w:lang w:val="el-GR"/>
        </w:rPr>
        <w:t xml:space="preserve"> καμπίνα με βαθμό προστασίας IP 20 μέσα στην οποία θα είναι ενσωματωμένες οι </w:t>
      </w:r>
      <w:r w:rsidR="00617C32" w:rsidRPr="0071349F">
        <w:rPr>
          <w:rStyle w:val="systrantokenpunctuation"/>
          <w:rFonts w:cs="Arial"/>
          <w:szCs w:val="20"/>
          <w:lang w:val="el-GR"/>
        </w:rPr>
        <w:t>διάφορες</w:t>
      </w:r>
      <w:r w:rsidRPr="0071349F">
        <w:rPr>
          <w:rStyle w:val="systrantokenpunctuation"/>
          <w:rFonts w:cs="Arial"/>
          <w:szCs w:val="20"/>
          <w:lang w:val="el-GR"/>
        </w:rPr>
        <w:t xml:space="preserve"> </w:t>
      </w:r>
      <w:proofErr w:type="spellStart"/>
      <w:r w:rsidRPr="0071349F">
        <w:rPr>
          <w:rStyle w:val="systrantokenpunctuation"/>
          <w:rFonts w:cs="Arial"/>
          <w:szCs w:val="20"/>
          <w:lang w:val="el-GR"/>
        </w:rPr>
        <w:t>υπομονάδες</w:t>
      </w:r>
      <w:proofErr w:type="spellEnd"/>
      <w:r w:rsidRPr="0071349F">
        <w:rPr>
          <w:rStyle w:val="systrantokenpunctuation"/>
          <w:rFonts w:cs="Arial"/>
          <w:szCs w:val="20"/>
          <w:lang w:val="el-GR"/>
        </w:rPr>
        <w:t xml:space="preserve"> (</w:t>
      </w:r>
      <w:proofErr w:type="spellStart"/>
      <w:r w:rsidRPr="0071349F">
        <w:rPr>
          <w:rStyle w:val="systrantokenpunctuation"/>
          <w:rFonts w:cs="Arial"/>
          <w:szCs w:val="20"/>
          <w:lang w:val="el-GR"/>
        </w:rPr>
        <w:t>modules</w:t>
      </w:r>
      <w:proofErr w:type="spellEnd"/>
      <w:r w:rsidRPr="0071349F">
        <w:rPr>
          <w:rStyle w:val="systrantokenpunctuation"/>
          <w:rFonts w:cs="Arial"/>
          <w:szCs w:val="20"/>
          <w:lang w:val="el-GR"/>
        </w:rPr>
        <w:t>), οι εσωτερικές τους συνδέσεις</w:t>
      </w:r>
      <w:r w:rsidR="00617C32">
        <w:rPr>
          <w:rStyle w:val="systrantokenpunctuation"/>
          <w:rFonts w:cs="Arial"/>
          <w:szCs w:val="20"/>
          <w:lang w:val="el-GR"/>
        </w:rPr>
        <w:t>,</w:t>
      </w:r>
      <w:r w:rsidRPr="0071349F">
        <w:rPr>
          <w:rStyle w:val="systrantokenpunctuation"/>
          <w:rFonts w:cs="Arial"/>
          <w:szCs w:val="20"/>
          <w:lang w:val="el-GR"/>
        </w:rPr>
        <w:t xml:space="preserve"> καθώς και όλες οι συνδέσεις από και προς το UPS. Η καμπίνα φιλοξενίας θα </w:t>
      </w:r>
      <w:r w:rsidR="00617C32">
        <w:rPr>
          <w:rStyle w:val="systrantokenpunctuation"/>
          <w:rFonts w:cs="Arial"/>
          <w:szCs w:val="20"/>
          <w:lang w:val="el-GR"/>
        </w:rPr>
        <w:t xml:space="preserve">πρέπει να </w:t>
      </w:r>
      <w:r w:rsidRPr="0071349F">
        <w:rPr>
          <w:rStyle w:val="systrantokenpunctuation"/>
          <w:rFonts w:cs="Arial"/>
          <w:szCs w:val="20"/>
          <w:lang w:val="el-GR"/>
        </w:rPr>
        <w:t xml:space="preserve">αποτελείται από ράφια. Στα </w:t>
      </w:r>
      <w:r w:rsidR="00617C32">
        <w:rPr>
          <w:rStyle w:val="systrantokenpunctuation"/>
          <w:rFonts w:cs="Arial"/>
          <w:szCs w:val="20"/>
          <w:lang w:val="el-GR"/>
        </w:rPr>
        <w:t>ε</w:t>
      </w:r>
      <w:r w:rsidRPr="0071349F">
        <w:rPr>
          <w:rStyle w:val="systrantokenpunctuation"/>
          <w:rFonts w:cs="Arial"/>
          <w:szCs w:val="20"/>
          <w:lang w:val="el-GR"/>
        </w:rPr>
        <w:t xml:space="preserve">πάνω ράφια θα </w:t>
      </w:r>
      <w:proofErr w:type="spellStart"/>
      <w:r w:rsidRPr="0071349F">
        <w:rPr>
          <w:rStyle w:val="systrantokenpunctuation"/>
          <w:rFonts w:cs="Arial"/>
          <w:szCs w:val="20"/>
          <w:lang w:val="el-GR"/>
        </w:rPr>
        <w:t>συρταρώνουν</w:t>
      </w:r>
      <w:proofErr w:type="spellEnd"/>
      <w:r w:rsidRPr="0071349F">
        <w:rPr>
          <w:rStyle w:val="systrantokenpunctuation"/>
          <w:rFonts w:cs="Arial"/>
          <w:szCs w:val="20"/>
          <w:lang w:val="el-GR"/>
        </w:rPr>
        <w:t xml:space="preserve"> και θα εγκαθίστανται οι </w:t>
      </w:r>
      <w:proofErr w:type="spellStart"/>
      <w:r w:rsidRPr="0071349F">
        <w:rPr>
          <w:rStyle w:val="systrantokenpunctuation"/>
          <w:rFonts w:cs="Arial"/>
          <w:szCs w:val="20"/>
          <w:lang w:val="el-GR"/>
        </w:rPr>
        <w:t>υπομονάδες</w:t>
      </w:r>
      <w:proofErr w:type="spellEnd"/>
      <w:r w:rsidRPr="0071349F">
        <w:rPr>
          <w:rStyle w:val="systrantokenpunctuation"/>
          <w:rFonts w:cs="Arial"/>
          <w:szCs w:val="20"/>
          <w:lang w:val="el-GR"/>
        </w:rPr>
        <w:t xml:space="preserve"> (</w:t>
      </w:r>
      <w:proofErr w:type="spellStart"/>
      <w:r w:rsidRPr="0071349F">
        <w:rPr>
          <w:rStyle w:val="systrantokenpunctuation"/>
          <w:rFonts w:cs="Arial"/>
          <w:szCs w:val="20"/>
          <w:lang w:val="el-GR"/>
        </w:rPr>
        <w:t>modules</w:t>
      </w:r>
      <w:proofErr w:type="spellEnd"/>
      <w:r w:rsidRPr="0071349F">
        <w:rPr>
          <w:rStyle w:val="systrantokenpunctuation"/>
          <w:rFonts w:cs="Arial"/>
          <w:szCs w:val="20"/>
          <w:lang w:val="el-GR"/>
        </w:rPr>
        <w:t>) ισχύος των UPS, ενώ ανάλογα την συνολική ισχύ του συστήματος και εφόσον περισσεύουν ράφια στο κάτω μέρος της καμπίνας θα πρέπει να μπορούν να ενσωματωθούν και οι μπαταρίες. Το χρώμα της καμπίνας θα είναι γκρι του γραφίτη.</w:t>
      </w:r>
    </w:p>
    <w:p w:rsidR="00BD3176" w:rsidRDefault="00BD3176" w:rsidP="003A6F79">
      <w:pPr>
        <w:spacing w:line="240" w:lineRule="auto"/>
        <w:ind w:right="-483" w:firstLine="284"/>
        <w:rPr>
          <w:rStyle w:val="systrantokenpunctuation"/>
          <w:rFonts w:cs="Arial"/>
          <w:szCs w:val="20"/>
          <w:lang w:val="el-GR"/>
        </w:rPr>
      </w:pPr>
    </w:p>
    <w:p w:rsidR="00BD3176" w:rsidRPr="00340457" w:rsidRDefault="00BD3176" w:rsidP="003A6F79">
      <w:pPr>
        <w:spacing w:line="240" w:lineRule="auto"/>
        <w:ind w:right="-483"/>
        <w:rPr>
          <w:rStyle w:val="systrantokenpunctuation"/>
          <w:rFonts w:cs="Arial"/>
          <w:szCs w:val="20"/>
          <w:lang w:val="el-GR"/>
        </w:rPr>
      </w:pPr>
      <w:r>
        <w:rPr>
          <w:rStyle w:val="systrantokenpunctuation"/>
          <w:rFonts w:cs="Arial"/>
          <w:szCs w:val="20"/>
          <w:lang w:val="el-GR"/>
        </w:rPr>
        <w:t>Στο ερμάριο υποδοχής θα περιλαμβάνεται επίσης:</w:t>
      </w:r>
    </w:p>
    <w:p w:rsidR="00BD3176" w:rsidRDefault="00617C32" w:rsidP="003A6F79">
      <w:pPr>
        <w:pStyle w:val="ListParagraph"/>
        <w:numPr>
          <w:ilvl w:val="1"/>
          <w:numId w:val="22"/>
        </w:numPr>
        <w:spacing w:after="60" w:line="240" w:lineRule="auto"/>
        <w:ind w:right="-482"/>
        <w:rPr>
          <w:rStyle w:val="systrantokenword"/>
          <w:rFonts w:ascii="Arial" w:hAnsi="Arial" w:cs="Arial"/>
          <w:sz w:val="20"/>
          <w:szCs w:val="20"/>
          <w:lang w:val="el-GR"/>
        </w:rPr>
      </w:pPr>
      <w:r>
        <w:rPr>
          <w:rStyle w:val="systrantokenpunctuation"/>
          <w:rFonts w:ascii="Arial" w:hAnsi="Arial" w:cs="Arial"/>
          <w:sz w:val="20"/>
          <w:szCs w:val="20"/>
          <w:lang w:val="el-GR"/>
        </w:rPr>
        <w:t>Ε</w:t>
      </w:r>
      <w:r w:rsidRPr="00340457">
        <w:rPr>
          <w:rStyle w:val="systrantokenpunctuation"/>
          <w:rFonts w:ascii="Arial" w:hAnsi="Arial" w:cs="Arial"/>
          <w:sz w:val="20"/>
          <w:szCs w:val="20"/>
          <w:lang w:val="el-GR"/>
        </w:rPr>
        <w:t>πικοινωνία</w:t>
      </w:r>
      <w:r w:rsidR="00BD3176" w:rsidRPr="007C2C57">
        <w:rPr>
          <w:rStyle w:val="systrantokenpunctuation"/>
          <w:rFonts w:ascii="Arial" w:hAnsi="Arial" w:cs="Arial"/>
          <w:sz w:val="20"/>
          <w:szCs w:val="20"/>
          <w:lang w:val="el-GR"/>
        </w:rPr>
        <w:t xml:space="preserve"> του συστ</w:t>
      </w:r>
      <w:r w:rsidR="00BD3176">
        <w:rPr>
          <w:rStyle w:val="systrantokenpunctuation"/>
          <w:rFonts w:ascii="Arial" w:hAnsi="Arial" w:cs="Arial"/>
          <w:sz w:val="20"/>
          <w:szCs w:val="20"/>
          <w:lang w:val="el-GR"/>
        </w:rPr>
        <w:t>ήματος</w:t>
      </w:r>
      <w:r w:rsidR="00BD3176" w:rsidRPr="00340457">
        <w:rPr>
          <w:rStyle w:val="systrantokenword"/>
          <w:rFonts w:ascii="Arial" w:hAnsi="Arial" w:cs="Arial"/>
          <w:sz w:val="20"/>
          <w:szCs w:val="20"/>
          <w:lang w:val="el-GR"/>
        </w:rPr>
        <w:t xml:space="preserve"> μέσω σειριακής θύρας </w:t>
      </w:r>
      <w:r w:rsidR="00BD3176" w:rsidRPr="00340457">
        <w:rPr>
          <w:rStyle w:val="systrantokenword"/>
          <w:rFonts w:ascii="Arial" w:hAnsi="Arial" w:cs="Arial"/>
          <w:sz w:val="20"/>
          <w:szCs w:val="20"/>
        </w:rPr>
        <w:t>RS</w:t>
      </w:r>
      <w:r w:rsidR="00BD3176" w:rsidRPr="00340457">
        <w:rPr>
          <w:rStyle w:val="systrantokenword"/>
          <w:rFonts w:ascii="Arial" w:hAnsi="Arial" w:cs="Arial"/>
          <w:sz w:val="20"/>
          <w:szCs w:val="20"/>
          <w:lang w:val="el-GR"/>
        </w:rPr>
        <w:t xml:space="preserve">232 με κατάλληλο λογισμικό                             καθώς και επικοινωνία μέσω θύρας </w:t>
      </w:r>
      <w:r w:rsidR="00BD3176" w:rsidRPr="00340457">
        <w:rPr>
          <w:rStyle w:val="systrantokenword"/>
          <w:rFonts w:ascii="Arial" w:hAnsi="Arial" w:cs="Arial"/>
          <w:sz w:val="20"/>
          <w:szCs w:val="20"/>
        </w:rPr>
        <w:t>USB</w:t>
      </w:r>
      <w:r w:rsidR="00BD3176" w:rsidRPr="00340457">
        <w:rPr>
          <w:rStyle w:val="systrantokenword"/>
          <w:rFonts w:ascii="Arial" w:hAnsi="Arial" w:cs="Arial"/>
          <w:sz w:val="20"/>
          <w:szCs w:val="20"/>
          <w:lang w:val="el-GR"/>
        </w:rPr>
        <w:t xml:space="preserve">. </w:t>
      </w:r>
    </w:p>
    <w:p w:rsidR="00BD3176" w:rsidRPr="00CE6FF9" w:rsidRDefault="00BD3176" w:rsidP="003A6F79">
      <w:pPr>
        <w:pStyle w:val="ListParagraph"/>
        <w:numPr>
          <w:ilvl w:val="1"/>
          <w:numId w:val="22"/>
        </w:numPr>
        <w:spacing w:after="60" w:line="240" w:lineRule="auto"/>
        <w:ind w:right="-482"/>
        <w:contextualSpacing w:val="0"/>
        <w:rPr>
          <w:rStyle w:val="systrantokenword"/>
          <w:rFonts w:ascii="Arial" w:hAnsi="Arial" w:cs="Arial"/>
          <w:sz w:val="20"/>
          <w:szCs w:val="20"/>
          <w:lang w:val="el-GR"/>
        </w:rPr>
      </w:pPr>
      <w:r w:rsidRPr="00CE6FF9">
        <w:rPr>
          <w:rStyle w:val="systrantokenpunctuation"/>
          <w:rFonts w:ascii="Arial" w:hAnsi="Arial" w:cs="Arial"/>
          <w:sz w:val="20"/>
          <w:szCs w:val="20"/>
          <w:lang w:val="el-GR"/>
        </w:rPr>
        <w:t>Επικοινωνία μέσω ψυχρών επαφών 60</w:t>
      </w:r>
      <w:r w:rsidR="00617C32">
        <w:rPr>
          <w:rStyle w:val="systrantokenpunctuation"/>
          <w:rFonts w:ascii="Arial" w:hAnsi="Arial" w:cs="Arial"/>
          <w:sz w:val="20"/>
          <w:szCs w:val="20"/>
          <w:lang w:val="el-GR"/>
        </w:rPr>
        <w:t xml:space="preserve"> </w:t>
      </w:r>
      <w:r w:rsidRPr="00CE6FF9">
        <w:rPr>
          <w:rStyle w:val="systrantokenpunctuation"/>
          <w:rFonts w:ascii="Arial" w:hAnsi="Arial" w:cs="Arial"/>
          <w:sz w:val="20"/>
          <w:szCs w:val="20"/>
          <w:lang w:val="el-GR"/>
        </w:rPr>
        <w:t>V</w:t>
      </w:r>
      <w:r w:rsidR="00617C32">
        <w:rPr>
          <w:rStyle w:val="systrantokenpunctuation"/>
          <w:rFonts w:ascii="Arial" w:hAnsi="Arial" w:cs="Arial"/>
          <w:sz w:val="20"/>
          <w:szCs w:val="20"/>
          <w:lang w:val="el-GR"/>
        </w:rPr>
        <w:t xml:space="preserve"> </w:t>
      </w:r>
      <w:r w:rsidRPr="00CE6FF9">
        <w:rPr>
          <w:rStyle w:val="systrantokenpunctuation"/>
          <w:rFonts w:ascii="Arial" w:hAnsi="Arial" w:cs="Arial"/>
          <w:sz w:val="20"/>
          <w:szCs w:val="20"/>
          <w:lang w:val="el-GR"/>
        </w:rPr>
        <w:t xml:space="preserve">AC/500 </w:t>
      </w:r>
      <w:proofErr w:type="spellStart"/>
      <w:r w:rsidRPr="00CE6FF9">
        <w:rPr>
          <w:rStyle w:val="systrantokenpunctuation"/>
          <w:rFonts w:ascii="Arial" w:hAnsi="Arial" w:cs="Arial"/>
          <w:sz w:val="20"/>
          <w:szCs w:val="20"/>
          <w:lang w:val="el-GR"/>
        </w:rPr>
        <w:t>mA</w:t>
      </w:r>
      <w:proofErr w:type="spellEnd"/>
      <w:r w:rsidRPr="00CE6FF9">
        <w:rPr>
          <w:rStyle w:val="systrantokenpunctuation"/>
          <w:rFonts w:ascii="Arial" w:hAnsi="Arial" w:cs="Arial"/>
          <w:sz w:val="20"/>
          <w:szCs w:val="20"/>
          <w:lang w:val="el-GR"/>
        </w:rPr>
        <w:t xml:space="preserve"> για ενσωμάτωση σε BMS που θα μπορούν να σηματοδοτήσουν</w:t>
      </w:r>
      <w:r w:rsidRPr="00CE6FF9">
        <w:rPr>
          <w:rStyle w:val="systrantokenword"/>
          <w:rFonts w:ascii="Arial" w:hAnsi="Arial" w:cs="Arial"/>
          <w:sz w:val="20"/>
          <w:szCs w:val="20"/>
          <w:lang w:val="el-GR"/>
        </w:rPr>
        <w:t xml:space="preserve"> τις ακόλουθες πληροφορίες:</w:t>
      </w:r>
    </w:p>
    <w:p w:rsidR="00BD3176" w:rsidRDefault="00BD3176" w:rsidP="003A6F79">
      <w:pPr>
        <w:pStyle w:val="ListParagraph"/>
        <w:numPr>
          <w:ilvl w:val="1"/>
          <w:numId w:val="23"/>
        </w:numPr>
        <w:ind w:right="-483"/>
        <w:rPr>
          <w:rStyle w:val="systrantokenword"/>
          <w:rFonts w:ascii="Arial" w:hAnsi="Arial" w:cs="Arial"/>
          <w:sz w:val="20"/>
          <w:szCs w:val="20"/>
          <w:lang w:val="el-GR"/>
        </w:rPr>
      </w:pPr>
      <w:r w:rsidRPr="00340457">
        <w:rPr>
          <w:rStyle w:val="systrantokenword"/>
          <w:rFonts w:ascii="Arial" w:hAnsi="Arial" w:cs="Arial"/>
          <w:sz w:val="20"/>
          <w:szCs w:val="20"/>
          <w:lang w:val="el-GR"/>
        </w:rPr>
        <w:t>Κανονική/Μη κανονική τάση εισόδου στη συσκευή</w:t>
      </w:r>
    </w:p>
    <w:p w:rsidR="00BD3176" w:rsidRDefault="00BD3176" w:rsidP="003A6F79">
      <w:pPr>
        <w:pStyle w:val="ListParagraph"/>
        <w:numPr>
          <w:ilvl w:val="1"/>
          <w:numId w:val="23"/>
        </w:numPr>
        <w:ind w:right="-483"/>
        <w:rPr>
          <w:rStyle w:val="systrantokenword"/>
          <w:rFonts w:ascii="Arial" w:hAnsi="Arial" w:cs="Arial"/>
          <w:sz w:val="20"/>
          <w:szCs w:val="20"/>
          <w:lang w:val="el-GR"/>
        </w:rPr>
      </w:pPr>
      <w:r w:rsidRPr="009D7C9C">
        <w:rPr>
          <w:rStyle w:val="systrantokenword"/>
          <w:rFonts w:ascii="Arial" w:hAnsi="Arial" w:cs="Arial"/>
          <w:sz w:val="20"/>
          <w:szCs w:val="20"/>
          <w:lang w:val="el-GR"/>
        </w:rPr>
        <w:t>Το φορτίο υποστηρίζεται από τον μετατροπέα (</w:t>
      </w:r>
      <w:proofErr w:type="spellStart"/>
      <w:r w:rsidRPr="009D7C9C">
        <w:rPr>
          <w:rStyle w:val="systrantokenword"/>
          <w:rFonts w:ascii="Arial" w:hAnsi="Arial" w:cs="Arial"/>
          <w:sz w:val="20"/>
          <w:szCs w:val="20"/>
          <w:lang w:val="el-GR"/>
        </w:rPr>
        <w:t>inverter</w:t>
      </w:r>
      <w:proofErr w:type="spellEnd"/>
      <w:r w:rsidRPr="009D7C9C">
        <w:rPr>
          <w:rStyle w:val="systrantokenword"/>
          <w:rFonts w:ascii="Arial" w:hAnsi="Arial" w:cs="Arial"/>
          <w:sz w:val="20"/>
          <w:szCs w:val="20"/>
          <w:lang w:val="el-GR"/>
        </w:rPr>
        <w:t>) ή από τη γραμμή παράκαμψης (</w:t>
      </w:r>
      <w:proofErr w:type="spellStart"/>
      <w:r w:rsidRPr="009D7C9C">
        <w:rPr>
          <w:rStyle w:val="systrantokenword"/>
          <w:rFonts w:ascii="Arial" w:hAnsi="Arial" w:cs="Arial"/>
          <w:sz w:val="20"/>
          <w:szCs w:val="20"/>
          <w:lang w:val="el-GR"/>
        </w:rPr>
        <w:t>by</w:t>
      </w:r>
      <w:proofErr w:type="spellEnd"/>
      <w:r w:rsidRPr="009D7C9C">
        <w:rPr>
          <w:rStyle w:val="systrantokenword"/>
          <w:rFonts w:ascii="Arial" w:hAnsi="Arial" w:cs="Arial"/>
          <w:sz w:val="20"/>
          <w:szCs w:val="20"/>
          <w:lang w:val="el-GR"/>
        </w:rPr>
        <w:t xml:space="preserve"> </w:t>
      </w:r>
      <w:proofErr w:type="spellStart"/>
      <w:r w:rsidRPr="009D7C9C">
        <w:rPr>
          <w:rStyle w:val="systrantokenword"/>
          <w:rFonts w:ascii="Arial" w:hAnsi="Arial" w:cs="Arial"/>
          <w:sz w:val="20"/>
          <w:szCs w:val="20"/>
          <w:lang w:val="el-GR"/>
        </w:rPr>
        <w:t>pass</w:t>
      </w:r>
      <w:proofErr w:type="spellEnd"/>
      <w:r w:rsidRPr="009D7C9C">
        <w:rPr>
          <w:rStyle w:val="systrantokenword"/>
          <w:rFonts w:ascii="Arial" w:hAnsi="Arial" w:cs="Arial"/>
          <w:sz w:val="20"/>
          <w:szCs w:val="20"/>
          <w:lang w:val="el-GR"/>
        </w:rPr>
        <w:t>)</w:t>
      </w:r>
    </w:p>
    <w:p w:rsidR="00BD3176" w:rsidRDefault="00BD3176" w:rsidP="003A6F79">
      <w:pPr>
        <w:pStyle w:val="ListParagraph"/>
        <w:numPr>
          <w:ilvl w:val="1"/>
          <w:numId w:val="23"/>
        </w:numPr>
        <w:ind w:right="-483"/>
        <w:rPr>
          <w:rStyle w:val="systrantokenword"/>
          <w:rFonts w:ascii="Arial" w:hAnsi="Arial" w:cs="Arial"/>
          <w:sz w:val="20"/>
          <w:szCs w:val="20"/>
          <w:lang w:val="el-GR"/>
        </w:rPr>
      </w:pPr>
      <w:r w:rsidRPr="009D7C9C">
        <w:rPr>
          <w:rStyle w:val="systrantokenword"/>
          <w:rFonts w:ascii="Arial" w:hAnsi="Arial" w:cs="Arial"/>
          <w:sz w:val="20"/>
          <w:szCs w:val="20"/>
          <w:lang w:val="el-GR"/>
        </w:rPr>
        <w:t>Κανονική/χαμηλή τάση μπαταριών</w:t>
      </w:r>
    </w:p>
    <w:p w:rsidR="00BD3176" w:rsidRDefault="00BD3176" w:rsidP="003A6F79">
      <w:pPr>
        <w:pStyle w:val="ListParagraph"/>
        <w:numPr>
          <w:ilvl w:val="1"/>
          <w:numId w:val="23"/>
        </w:numPr>
        <w:ind w:right="-483"/>
        <w:rPr>
          <w:rStyle w:val="systrantokenword"/>
          <w:rFonts w:ascii="Arial" w:hAnsi="Arial" w:cs="Arial"/>
          <w:sz w:val="20"/>
          <w:szCs w:val="20"/>
          <w:lang w:val="el-GR"/>
        </w:rPr>
      </w:pPr>
      <w:r w:rsidRPr="009D7C9C">
        <w:rPr>
          <w:rStyle w:val="systrantokenword"/>
          <w:rFonts w:ascii="Arial" w:hAnsi="Arial" w:cs="Arial"/>
          <w:sz w:val="20"/>
          <w:szCs w:val="20"/>
          <w:lang w:val="el-GR"/>
        </w:rPr>
        <w:t>Κανονική/μη κανονική λειτουργία</w:t>
      </w:r>
    </w:p>
    <w:p w:rsidR="00BD3176" w:rsidRPr="00340457" w:rsidRDefault="00BD3176" w:rsidP="003A6F79">
      <w:pPr>
        <w:pStyle w:val="ListParagraph"/>
        <w:numPr>
          <w:ilvl w:val="1"/>
          <w:numId w:val="20"/>
        </w:numPr>
        <w:spacing w:after="60" w:line="240" w:lineRule="auto"/>
        <w:ind w:right="-482"/>
        <w:rPr>
          <w:rStyle w:val="systrantokenword"/>
          <w:rFonts w:ascii="Arial" w:hAnsi="Arial" w:cs="Arial"/>
          <w:sz w:val="20"/>
          <w:szCs w:val="20"/>
          <w:lang w:val="el-GR"/>
        </w:rPr>
      </w:pPr>
      <w:r w:rsidRPr="00340457">
        <w:rPr>
          <w:rStyle w:val="systrantokenword"/>
          <w:rFonts w:ascii="Arial" w:hAnsi="Arial" w:cs="Arial"/>
          <w:sz w:val="20"/>
          <w:szCs w:val="20"/>
          <w:lang w:val="el-GR"/>
        </w:rPr>
        <w:t xml:space="preserve">Το UPS θα </w:t>
      </w:r>
      <w:r w:rsidR="00617C32">
        <w:rPr>
          <w:rStyle w:val="systrantokenword"/>
          <w:rFonts w:ascii="Arial" w:hAnsi="Arial" w:cs="Arial"/>
          <w:sz w:val="20"/>
          <w:szCs w:val="20"/>
          <w:lang w:val="el-GR"/>
        </w:rPr>
        <w:t xml:space="preserve">πρέπει να </w:t>
      </w:r>
      <w:r w:rsidRPr="00340457">
        <w:rPr>
          <w:rStyle w:val="systrantokenword"/>
          <w:rFonts w:ascii="Arial" w:hAnsi="Arial" w:cs="Arial"/>
          <w:sz w:val="20"/>
          <w:szCs w:val="20"/>
          <w:lang w:val="el-GR"/>
        </w:rPr>
        <w:t xml:space="preserve">διαθέτει την επιλογή απενεργοποίησης της συσκευής από απόσταση σε περίπτωση που </w:t>
      </w:r>
      <w:r w:rsidR="005540BD" w:rsidRPr="00340457">
        <w:rPr>
          <w:rStyle w:val="systrantokenword"/>
          <w:rFonts w:ascii="Arial" w:hAnsi="Arial" w:cs="Arial"/>
          <w:sz w:val="20"/>
          <w:szCs w:val="20"/>
          <w:lang w:val="el-GR"/>
        </w:rPr>
        <w:t xml:space="preserve">το επιβάλει </w:t>
      </w:r>
      <w:r w:rsidRPr="00340457">
        <w:rPr>
          <w:rStyle w:val="systrantokenword"/>
          <w:rFonts w:ascii="Arial" w:hAnsi="Arial" w:cs="Arial"/>
          <w:sz w:val="20"/>
          <w:szCs w:val="20"/>
          <w:lang w:val="el-GR"/>
        </w:rPr>
        <w:t>κατάσταση ανάγκης. Η λειτουργία αυτή θα μπορεί να πραγματοποιηθεί από κατάλληλο κουμπί που θα συνδέεται καλωδιακά με την συσκευή UPS και θα βρίσκεται σε σημείο που έχει εύκολη πρόσβαση από τον χρήστη.</w:t>
      </w:r>
    </w:p>
    <w:p w:rsidR="00BD3176" w:rsidRPr="00BD3176" w:rsidRDefault="00BD3176" w:rsidP="003A6F79">
      <w:pPr>
        <w:rPr>
          <w:lang w:val="el-GR"/>
        </w:rPr>
      </w:pPr>
    </w:p>
    <w:p w:rsidR="00BD3176" w:rsidRDefault="00BD3176" w:rsidP="003A6F79">
      <w:pPr>
        <w:pStyle w:val="Heading3"/>
        <w:keepNext/>
        <w:tabs>
          <w:tab w:val="left" w:pos="567"/>
        </w:tabs>
        <w:ind w:left="0" w:firstLine="0"/>
        <w:rPr>
          <w:rFonts w:cs="Arial"/>
          <w:b w:val="0"/>
          <w:bCs/>
          <w:iCs w:val="0"/>
          <w:u w:val="single"/>
        </w:rPr>
      </w:pPr>
      <w:r w:rsidRPr="00BD3176">
        <w:rPr>
          <w:rFonts w:cs="Arial"/>
          <w:b w:val="0"/>
          <w:bCs/>
          <w:iCs w:val="0"/>
          <w:u w:val="single"/>
        </w:rPr>
        <w:t xml:space="preserve">2.2  Συρταρωτές </w:t>
      </w:r>
      <w:proofErr w:type="spellStart"/>
      <w:r w:rsidRPr="00BD3176">
        <w:rPr>
          <w:rFonts w:cs="Arial"/>
          <w:b w:val="0"/>
          <w:bCs/>
          <w:iCs w:val="0"/>
          <w:u w:val="single"/>
        </w:rPr>
        <w:t>υπομονάδες</w:t>
      </w:r>
      <w:proofErr w:type="spellEnd"/>
      <w:r w:rsidRPr="00BD3176">
        <w:rPr>
          <w:rFonts w:cs="Arial"/>
          <w:b w:val="0"/>
          <w:bCs/>
          <w:iCs w:val="0"/>
          <w:u w:val="single"/>
        </w:rPr>
        <w:t xml:space="preserve"> (</w:t>
      </w:r>
      <w:proofErr w:type="spellStart"/>
      <w:r w:rsidRPr="00BD3176">
        <w:rPr>
          <w:rFonts w:cs="Arial"/>
          <w:b w:val="0"/>
          <w:bCs/>
          <w:iCs w:val="0"/>
          <w:u w:val="single"/>
        </w:rPr>
        <w:t>module</w:t>
      </w:r>
      <w:proofErr w:type="spellEnd"/>
      <w:r w:rsidRPr="00BD3176">
        <w:rPr>
          <w:rFonts w:cs="Arial"/>
          <w:b w:val="0"/>
          <w:bCs/>
          <w:iCs w:val="0"/>
          <w:u w:val="single"/>
        </w:rPr>
        <w:t>) ισχύος</w:t>
      </w:r>
    </w:p>
    <w:p w:rsidR="00BD3176" w:rsidRDefault="00BD3176" w:rsidP="003A6F79">
      <w:pPr>
        <w:spacing w:after="60" w:line="240" w:lineRule="auto"/>
        <w:ind w:right="-482"/>
        <w:rPr>
          <w:lang w:val="el-GR"/>
        </w:rPr>
      </w:pPr>
    </w:p>
    <w:p w:rsidR="00BD3176" w:rsidRPr="0071349F" w:rsidRDefault="00BD3176" w:rsidP="003A6F79">
      <w:pPr>
        <w:spacing w:after="60" w:line="240" w:lineRule="auto"/>
        <w:ind w:right="-482"/>
        <w:rPr>
          <w:rStyle w:val="systrantokenpunctuation"/>
          <w:rFonts w:cs="Arial"/>
          <w:szCs w:val="20"/>
          <w:lang w:val="el-GR"/>
        </w:rPr>
      </w:pPr>
      <w:r w:rsidRPr="0071349F">
        <w:rPr>
          <w:rStyle w:val="systrantokenpunctuation"/>
          <w:rFonts w:cs="Arial"/>
          <w:szCs w:val="20"/>
          <w:lang w:val="el-GR"/>
        </w:rPr>
        <w:t xml:space="preserve">Η συρταρωτή </w:t>
      </w:r>
      <w:proofErr w:type="spellStart"/>
      <w:r w:rsidRPr="0071349F">
        <w:rPr>
          <w:rStyle w:val="systrantokenpunctuation"/>
          <w:rFonts w:cs="Arial"/>
          <w:szCs w:val="20"/>
          <w:lang w:val="el-GR"/>
        </w:rPr>
        <w:t>υπομονάδα</w:t>
      </w:r>
      <w:proofErr w:type="spellEnd"/>
      <w:r w:rsidRPr="0071349F">
        <w:rPr>
          <w:rStyle w:val="systrantokenpunctuation"/>
          <w:rFonts w:cs="Arial"/>
          <w:szCs w:val="20"/>
          <w:lang w:val="el-GR"/>
        </w:rPr>
        <w:t xml:space="preserve"> (</w:t>
      </w:r>
      <w:proofErr w:type="spellStart"/>
      <w:r w:rsidRPr="0071349F">
        <w:rPr>
          <w:rStyle w:val="systrantokenpunctuation"/>
          <w:rFonts w:cs="Arial"/>
          <w:szCs w:val="20"/>
          <w:lang w:val="el-GR"/>
        </w:rPr>
        <w:t>module</w:t>
      </w:r>
      <w:proofErr w:type="spellEnd"/>
      <w:r w:rsidRPr="0071349F">
        <w:rPr>
          <w:rStyle w:val="systrantokenpunctuation"/>
          <w:rFonts w:cs="Arial"/>
          <w:szCs w:val="20"/>
          <w:lang w:val="el-GR"/>
        </w:rPr>
        <w:t xml:space="preserve">) UPS θα πρέπει να είναι μία πλήρως ανεξάρτητη μονάδα UPS διπλής μετατροπής τεχνολογίας ON-LINE, με </w:t>
      </w:r>
      <w:r w:rsidR="0069605E">
        <w:rPr>
          <w:rStyle w:val="systrantokenpunctuation"/>
          <w:rFonts w:cs="Arial"/>
          <w:szCs w:val="20"/>
          <w:lang w:val="el-GR"/>
        </w:rPr>
        <w:t>δυνατότητα</w:t>
      </w:r>
      <w:r w:rsidRPr="0071349F">
        <w:rPr>
          <w:rStyle w:val="systrantokenpunctuation"/>
          <w:rFonts w:cs="Arial"/>
          <w:szCs w:val="20"/>
          <w:lang w:val="el-GR"/>
        </w:rPr>
        <w:t xml:space="preserve"> να </w:t>
      </w:r>
      <w:proofErr w:type="spellStart"/>
      <w:r w:rsidRPr="0071349F">
        <w:rPr>
          <w:rStyle w:val="systrantokenpunctuation"/>
          <w:rFonts w:cs="Arial"/>
          <w:szCs w:val="20"/>
          <w:lang w:val="el-GR"/>
        </w:rPr>
        <w:t>προσθαφαιρείται</w:t>
      </w:r>
      <w:proofErr w:type="spellEnd"/>
      <w:r w:rsidRPr="0071349F">
        <w:rPr>
          <w:rStyle w:val="systrantokenpunctuation"/>
          <w:rFonts w:cs="Arial"/>
          <w:szCs w:val="20"/>
          <w:lang w:val="el-GR"/>
        </w:rPr>
        <w:t xml:space="preserve"> συρταρωτά στη βασική καμπίνα φιλοξενίας και να συνδέεται ή αποσυνδέεται από την παράλληλη λειτουργία με το υπόλοιπο σύστημα χωρίς να δημιουργείται κανένα πρόβλημα και ενώ το υπόλοιπο σύστημα βρίσκεται σε πλήρη λειτουργία (</w:t>
      </w:r>
      <w:proofErr w:type="spellStart"/>
      <w:r w:rsidRPr="0071349F">
        <w:rPr>
          <w:rStyle w:val="systrantokenpunctuation"/>
          <w:rFonts w:cs="Arial"/>
          <w:szCs w:val="20"/>
          <w:lang w:val="el-GR"/>
        </w:rPr>
        <w:t>hot</w:t>
      </w:r>
      <w:proofErr w:type="spellEnd"/>
      <w:r w:rsidRPr="0071349F">
        <w:rPr>
          <w:rStyle w:val="systrantokenpunctuation"/>
          <w:rFonts w:cs="Arial"/>
          <w:szCs w:val="20"/>
          <w:lang w:val="el-GR"/>
        </w:rPr>
        <w:t xml:space="preserve"> </w:t>
      </w:r>
      <w:proofErr w:type="spellStart"/>
      <w:r w:rsidRPr="0071349F">
        <w:rPr>
          <w:rStyle w:val="systrantokenpunctuation"/>
          <w:rFonts w:cs="Arial"/>
          <w:szCs w:val="20"/>
          <w:lang w:val="el-GR"/>
        </w:rPr>
        <w:t>swappable</w:t>
      </w:r>
      <w:proofErr w:type="spellEnd"/>
      <w:r w:rsidRPr="0071349F">
        <w:rPr>
          <w:rStyle w:val="systrantokenpunctuation"/>
          <w:rFonts w:cs="Arial"/>
          <w:szCs w:val="20"/>
          <w:lang w:val="el-GR"/>
        </w:rPr>
        <w:t xml:space="preserve">). </w:t>
      </w:r>
    </w:p>
    <w:p w:rsidR="00BD3176" w:rsidRDefault="00BD3176" w:rsidP="003A6F79">
      <w:pPr>
        <w:spacing w:line="240" w:lineRule="auto"/>
        <w:ind w:right="-483"/>
        <w:rPr>
          <w:rStyle w:val="systrantokenpunctuation"/>
          <w:rFonts w:cs="Arial"/>
          <w:szCs w:val="20"/>
          <w:lang w:val="el-GR"/>
        </w:rPr>
      </w:pPr>
    </w:p>
    <w:p w:rsidR="00BD3176" w:rsidRDefault="00BD3176"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Κάθε συρταρωτή </w:t>
      </w:r>
      <w:proofErr w:type="spellStart"/>
      <w:r w:rsidRPr="0071349F">
        <w:rPr>
          <w:rStyle w:val="systrantokenpunctuation"/>
          <w:rFonts w:cs="Arial"/>
          <w:szCs w:val="20"/>
          <w:lang w:val="el-GR"/>
        </w:rPr>
        <w:t>υπομονάδα</w:t>
      </w:r>
      <w:proofErr w:type="spellEnd"/>
      <w:r w:rsidRPr="0071349F">
        <w:rPr>
          <w:rStyle w:val="systrantokenpunctuation"/>
          <w:rFonts w:cs="Arial"/>
          <w:szCs w:val="20"/>
          <w:lang w:val="el-GR"/>
        </w:rPr>
        <w:t xml:space="preserve"> (</w:t>
      </w:r>
      <w:proofErr w:type="spellStart"/>
      <w:r w:rsidRPr="0071349F">
        <w:rPr>
          <w:rStyle w:val="systrantokenpunctuation"/>
          <w:rFonts w:cs="Arial"/>
          <w:szCs w:val="20"/>
          <w:lang w:val="el-GR"/>
        </w:rPr>
        <w:t>module</w:t>
      </w:r>
      <w:proofErr w:type="spellEnd"/>
      <w:r w:rsidRPr="0071349F">
        <w:rPr>
          <w:rStyle w:val="systrantokenpunctuation"/>
          <w:rFonts w:cs="Arial"/>
          <w:szCs w:val="20"/>
          <w:lang w:val="el-GR"/>
        </w:rPr>
        <w:t>) θα πρέπει να αποτελείται από τα ακόλουθα τμήματα:</w:t>
      </w:r>
    </w:p>
    <w:p w:rsidR="00BD3176" w:rsidRPr="0071349F" w:rsidRDefault="00BD3176" w:rsidP="003A6F79">
      <w:pPr>
        <w:spacing w:line="240" w:lineRule="auto"/>
        <w:ind w:right="-483" w:firstLine="284"/>
        <w:rPr>
          <w:rStyle w:val="systrantokenpunctuation"/>
          <w:rFonts w:cs="Arial"/>
          <w:szCs w:val="20"/>
          <w:lang w:val="el-GR"/>
        </w:rPr>
      </w:pPr>
    </w:p>
    <w:p w:rsidR="00BD3176" w:rsidRPr="00BD3176" w:rsidRDefault="00BD3176" w:rsidP="003A6F79">
      <w:pPr>
        <w:pStyle w:val="ListParagraph"/>
        <w:numPr>
          <w:ilvl w:val="1"/>
          <w:numId w:val="20"/>
        </w:numPr>
        <w:spacing w:after="60" w:line="240" w:lineRule="auto"/>
        <w:ind w:left="714" w:right="-482" w:hanging="357"/>
        <w:contextualSpacing w:val="0"/>
        <w:rPr>
          <w:rStyle w:val="systrantokenpunctuation"/>
          <w:rFonts w:ascii="Arial" w:hAnsi="Arial" w:cs="Arial"/>
          <w:b/>
          <w:sz w:val="20"/>
          <w:szCs w:val="20"/>
          <w:lang w:val="el-GR"/>
        </w:rPr>
      </w:pPr>
      <w:r w:rsidRPr="00340457">
        <w:rPr>
          <w:rStyle w:val="systrantokenpunctuation"/>
          <w:rFonts w:ascii="Arial" w:hAnsi="Arial" w:cs="Arial"/>
          <w:b/>
          <w:sz w:val="20"/>
          <w:szCs w:val="20"/>
          <w:lang w:val="el-GR"/>
        </w:rPr>
        <w:t>τον ανορθωτή/φορτιστή:</w:t>
      </w:r>
      <w:r>
        <w:rPr>
          <w:rStyle w:val="systrantokenpunctuation"/>
          <w:rFonts w:ascii="Arial" w:hAnsi="Arial" w:cs="Arial"/>
          <w:b/>
          <w:sz w:val="20"/>
          <w:szCs w:val="20"/>
          <w:lang w:val="el-GR"/>
        </w:rPr>
        <w:t xml:space="preserve"> </w:t>
      </w:r>
      <w:r w:rsidRPr="00BD3176">
        <w:rPr>
          <w:rStyle w:val="systrantokenpunctuation"/>
          <w:rFonts w:ascii="Arial" w:hAnsi="Arial" w:cs="Arial"/>
          <w:sz w:val="20"/>
          <w:szCs w:val="20"/>
          <w:lang w:val="el-GR"/>
        </w:rPr>
        <w:t>Η εναλλασσόμενη ισχύς εισόδου θα μετατρέπεται σε μία ρυθμιζόμενη συνεχή συνιστώσα από τον ανορθωτή ώστε να</w:t>
      </w:r>
      <w:r w:rsidR="00E626D5">
        <w:rPr>
          <w:rStyle w:val="systrantokenpunctuation"/>
          <w:rFonts w:ascii="Arial" w:hAnsi="Arial" w:cs="Arial"/>
          <w:sz w:val="20"/>
          <w:szCs w:val="20"/>
          <w:lang w:val="el-GR"/>
        </w:rPr>
        <w:t xml:space="preserve"> τροφοδοτεί το επόμενο τμήμα του</w:t>
      </w:r>
      <w:r w:rsidRPr="00BD3176">
        <w:rPr>
          <w:rStyle w:val="systrantokenpunctuation"/>
          <w:rFonts w:ascii="Arial" w:hAnsi="Arial" w:cs="Arial"/>
          <w:sz w:val="20"/>
          <w:szCs w:val="20"/>
          <w:lang w:val="el-GR"/>
        </w:rPr>
        <w:t xml:space="preserve"> μετατροπέα (</w:t>
      </w:r>
      <w:proofErr w:type="spellStart"/>
      <w:r w:rsidRPr="00BD3176">
        <w:rPr>
          <w:rStyle w:val="systrantokenpunctuation"/>
          <w:rFonts w:ascii="Arial" w:hAnsi="Arial" w:cs="Arial"/>
          <w:sz w:val="20"/>
          <w:szCs w:val="20"/>
          <w:lang w:val="el-GR"/>
        </w:rPr>
        <w:t>inverter</w:t>
      </w:r>
      <w:proofErr w:type="spellEnd"/>
      <w:r w:rsidRPr="00BD3176">
        <w:rPr>
          <w:rStyle w:val="systrantokenpunctuation"/>
          <w:rFonts w:ascii="Arial" w:hAnsi="Arial" w:cs="Arial"/>
          <w:sz w:val="20"/>
          <w:szCs w:val="20"/>
          <w:lang w:val="el-GR"/>
        </w:rPr>
        <w:t>). Ο ανορθωτής της εισόδου θα έχει πολύ υψηλό συντελεστή ισχύος</w:t>
      </w:r>
      <w:r>
        <w:rPr>
          <w:rStyle w:val="systrantokenpunctuation"/>
          <w:rFonts w:ascii="Arial" w:hAnsi="Arial" w:cs="Arial"/>
          <w:sz w:val="20"/>
          <w:szCs w:val="20"/>
          <w:lang w:val="el-GR"/>
        </w:rPr>
        <w:t xml:space="preserve"> </w:t>
      </w:r>
      <w:r w:rsidRPr="00BD3176">
        <w:rPr>
          <w:rStyle w:val="systrantokenpunctuation"/>
          <w:rFonts w:ascii="Arial" w:hAnsi="Arial" w:cs="Arial"/>
          <w:sz w:val="20"/>
          <w:szCs w:val="20"/>
          <w:lang w:val="el-GR"/>
        </w:rPr>
        <w:t>&gt;0,99, καθώς και χαμηλή αρμονική παραμόρφωση ρεύματος στην είσοδο σε πλήρες φορτίο. Ο ανορθωτής εισόδου θα περιορίζει το ρεύμα εισροής στην είσοδο σε επίπεδα μικρότερα από το ονομαστικό ρεύμα λειτουργίας &lt;</w:t>
      </w:r>
      <w:proofErr w:type="spellStart"/>
      <w:r w:rsidRPr="00BD3176">
        <w:rPr>
          <w:rStyle w:val="systrantokenpunctuation"/>
          <w:rFonts w:ascii="Arial" w:hAnsi="Arial" w:cs="Arial"/>
          <w:sz w:val="20"/>
          <w:szCs w:val="20"/>
          <w:lang w:val="el-GR"/>
        </w:rPr>
        <w:t>Ιn</w:t>
      </w:r>
      <w:proofErr w:type="spellEnd"/>
      <w:r w:rsidRPr="00BD3176">
        <w:rPr>
          <w:rStyle w:val="systrantokenpunctuation"/>
          <w:rFonts w:ascii="Arial" w:hAnsi="Arial" w:cs="Arial"/>
          <w:sz w:val="20"/>
          <w:szCs w:val="20"/>
          <w:lang w:val="el-GR"/>
        </w:rPr>
        <w:t xml:space="preserve">. Το UPS θα πρέπει να έχει ενσωματωμένες </w:t>
      </w:r>
      <w:r w:rsidR="00260733">
        <w:rPr>
          <w:rStyle w:val="systrantokenpunctuation"/>
          <w:rFonts w:ascii="Arial" w:hAnsi="Arial" w:cs="Arial"/>
          <w:sz w:val="20"/>
          <w:szCs w:val="20"/>
          <w:lang w:val="el-GR"/>
        </w:rPr>
        <w:t>τις</w:t>
      </w:r>
      <w:r w:rsidRPr="00BD3176">
        <w:rPr>
          <w:rStyle w:val="systrantokenpunctuation"/>
          <w:rFonts w:ascii="Arial" w:hAnsi="Arial" w:cs="Arial"/>
          <w:sz w:val="20"/>
          <w:szCs w:val="20"/>
          <w:lang w:val="el-GR"/>
        </w:rPr>
        <w:t xml:space="preserve"> ακόλουθες προστασίες στην είσοδό του:</w:t>
      </w:r>
    </w:p>
    <w:p w:rsidR="00BD3176" w:rsidRDefault="00BD3176" w:rsidP="003A6F79">
      <w:pPr>
        <w:pStyle w:val="ListParagraph"/>
        <w:numPr>
          <w:ilvl w:val="1"/>
          <w:numId w:val="24"/>
        </w:numPr>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lastRenderedPageBreak/>
        <w:t>Προστασία υπότασης (</w:t>
      </w:r>
      <w:proofErr w:type="spellStart"/>
      <w:r w:rsidRPr="0071349F">
        <w:rPr>
          <w:rStyle w:val="systrantokenpunctuation"/>
          <w:rFonts w:ascii="Arial" w:hAnsi="Arial" w:cs="Arial"/>
          <w:sz w:val="20"/>
          <w:szCs w:val="20"/>
          <w:lang w:val="el-GR"/>
        </w:rPr>
        <w:t>undervoltage</w:t>
      </w:r>
      <w:proofErr w:type="spellEnd"/>
      <w:r w:rsidRPr="0071349F">
        <w:rPr>
          <w:rStyle w:val="systrantokenpunctuation"/>
          <w:rFonts w:ascii="Arial" w:hAnsi="Arial" w:cs="Arial"/>
          <w:sz w:val="20"/>
          <w:szCs w:val="20"/>
          <w:lang w:val="el-GR"/>
        </w:rPr>
        <w:t>)</w:t>
      </w:r>
    </w:p>
    <w:p w:rsidR="00BD3176" w:rsidRDefault="00BD3176" w:rsidP="003A6F79">
      <w:pPr>
        <w:pStyle w:val="ListParagraph"/>
        <w:numPr>
          <w:ilvl w:val="1"/>
          <w:numId w:val="24"/>
        </w:numPr>
        <w:ind w:right="-483"/>
        <w:rPr>
          <w:rStyle w:val="systrantokenpunctuation"/>
          <w:rFonts w:ascii="Arial" w:hAnsi="Arial" w:cs="Arial"/>
          <w:sz w:val="20"/>
          <w:szCs w:val="20"/>
          <w:lang w:val="el-GR"/>
        </w:rPr>
      </w:pPr>
      <w:r w:rsidRPr="00604855">
        <w:rPr>
          <w:rStyle w:val="systrantokenpunctuation"/>
          <w:rFonts w:ascii="Arial" w:hAnsi="Arial" w:cs="Arial"/>
          <w:sz w:val="20"/>
          <w:szCs w:val="20"/>
          <w:lang w:val="el-GR"/>
        </w:rPr>
        <w:t>Προστασία υπερέντασης (</w:t>
      </w:r>
      <w:proofErr w:type="spellStart"/>
      <w:r w:rsidRPr="00604855">
        <w:rPr>
          <w:rStyle w:val="systrantokenpunctuation"/>
          <w:rFonts w:ascii="Arial" w:hAnsi="Arial" w:cs="Arial"/>
          <w:sz w:val="20"/>
          <w:szCs w:val="20"/>
          <w:lang w:val="el-GR"/>
        </w:rPr>
        <w:t>overcurrent</w:t>
      </w:r>
      <w:proofErr w:type="spellEnd"/>
      <w:r w:rsidRPr="00604855">
        <w:rPr>
          <w:rStyle w:val="systrantokenpunctuation"/>
          <w:rFonts w:ascii="Arial" w:hAnsi="Arial" w:cs="Arial"/>
          <w:sz w:val="20"/>
          <w:szCs w:val="20"/>
          <w:lang w:val="el-GR"/>
        </w:rPr>
        <w:t>)</w:t>
      </w:r>
    </w:p>
    <w:p w:rsidR="00BD3176" w:rsidRDefault="00BD3176" w:rsidP="003A6F79">
      <w:pPr>
        <w:pStyle w:val="ListParagraph"/>
        <w:numPr>
          <w:ilvl w:val="1"/>
          <w:numId w:val="24"/>
        </w:numPr>
        <w:ind w:right="-483"/>
        <w:rPr>
          <w:rStyle w:val="systrantokenpunctuation"/>
          <w:rFonts w:ascii="Arial" w:hAnsi="Arial" w:cs="Arial"/>
          <w:sz w:val="20"/>
          <w:szCs w:val="20"/>
          <w:lang w:val="el-GR"/>
        </w:rPr>
      </w:pPr>
      <w:r w:rsidRPr="00604855">
        <w:rPr>
          <w:rStyle w:val="systrantokenpunctuation"/>
          <w:rFonts w:ascii="Arial" w:hAnsi="Arial" w:cs="Arial"/>
          <w:sz w:val="20"/>
          <w:szCs w:val="20"/>
          <w:lang w:val="el-GR"/>
        </w:rPr>
        <w:t>Προστασία υπέρτασης (</w:t>
      </w:r>
      <w:proofErr w:type="spellStart"/>
      <w:r w:rsidRPr="00604855">
        <w:rPr>
          <w:rStyle w:val="systrantokenpunctuation"/>
          <w:rFonts w:ascii="Arial" w:hAnsi="Arial" w:cs="Arial"/>
          <w:sz w:val="20"/>
          <w:szCs w:val="20"/>
          <w:lang w:val="el-GR"/>
        </w:rPr>
        <w:t>overvoltage</w:t>
      </w:r>
      <w:proofErr w:type="spellEnd"/>
      <w:r w:rsidRPr="00604855">
        <w:rPr>
          <w:rStyle w:val="systrantokenpunctuation"/>
          <w:rFonts w:ascii="Arial" w:hAnsi="Arial" w:cs="Arial"/>
          <w:sz w:val="20"/>
          <w:szCs w:val="20"/>
          <w:lang w:val="el-GR"/>
        </w:rPr>
        <w:t>)</w:t>
      </w:r>
    </w:p>
    <w:p w:rsidR="00BD3176" w:rsidRPr="00604855" w:rsidRDefault="00A20F23" w:rsidP="003A6F79">
      <w:pPr>
        <w:pStyle w:val="ListParagraph"/>
        <w:numPr>
          <w:ilvl w:val="1"/>
          <w:numId w:val="24"/>
        </w:numPr>
        <w:ind w:right="-483"/>
        <w:rPr>
          <w:rStyle w:val="systrantokenpunctuation"/>
          <w:rFonts w:ascii="Arial" w:hAnsi="Arial" w:cs="Arial"/>
          <w:sz w:val="20"/>
          <w:szCs w:val="20"/>
          <w:lang w:val="el-GR"/>
        </w:rPr>
      </w:pPr>
      <w:r>
        <w:rPr>
          <w:rStyle w:val="systrantokenpunctuation"/>
          <w:rFonts w:ascii="Arial" w:hAnsi="Arial" w:cs="Arial"/>
          <w:sz w:val="20"/>
          <w:szCs w:val="20"/>
          <w:lang w:val="el-GR"/>
        </w:rPr>
        <w:t xml:space="preserve">Προστασία </w:t>
      </w:r>
      <w:r w:rsidR="00BD3176" w:rsidRPr="00604855">
        <w:rPr>
          <w:rStyle w:val="systrantokenpunctuation"/>
          <w:rFonts w:ascii="Arial" w:hAnsi="Arial" w:cs="Arial"/>
          <w:sz w:val="20"/>
          <w:szCs w:val="20"/>
          <w:lang w:val="el-GR"/>
        </w:rPr>
        <w:t>από απότομες αιχμές τάσεως ή ρεύματο</w:t>
      </w:r>
      <w:r w:rsidR="00BD3176">
        <w:rPr>
          <w:rStyle w:val="systrantokenpunctuation"/>
          <w:rFonts w:ascii="Arial" w:hAnsi="Arial" w:cs="Arial"/>
          <w:sz w:val="20"/>
          <w:szCs w:val="20"/>
          <w:lang w:val="el-GR"/>
        </w:rPr>
        <w:t>ς χαμηλής ενέργειας (</w:t>
      </w:r>
      <w:proofErr w:type="spellStart"/>
      <w:r w:rsidR="00BD3176">
        <w:rPr>
          <w:rStyle w:val="systrantokenpunctuation"/>
          <w:rFonts w:ascii="Arial" w:hAnsi="Arial" w:cs="Arial"/>
          <w:sz w:val="20"/>
          <w:szCs w:val="20"/>
          <w:lang w:val="el-GR"/>
        </w:rPr>
        <w:t>low</w:t>
      </w:r>
      <w:proofErr w:type="spellEnd"/>
      <w:r w:rsidR="00BD3176">
        <w:rPr>
          <w:rStyle w:val="systrantokenpunctuation"/>
          <w:rFonts w:ascii="Arial" w:hAnsi="Arial" w:cs="Arial"/>
          <w:sz w:val="20"/>
          <w:szCs w:val="20"/>
          <w:lang w:val="el-GR"/>
        </w:rPr>
        <w:t xml:space="preserve"> </w:t>
      </w:r>
      <w:proofErr w:type="spellStart"/>
      <w:r w:rsidR="00BD3176">
        <w:rPr>
          <w:rStyle w:val="systrantokenpunctuation"/>
          <w:rFonts w:ascii="Arial" w:hAnsi="Arial" w:cs="Arial"/>
          <w:sz w:val="20"/>
          <w:szCs w:val="20"/>
          <w:lang w:val="el-GR"/>
        </w:rPr>
        <w:t>energy</w:t>
      </w:r>
      <w:proofErr w:type="spellEnd"/>
      <w:r w:rsidR="00BD3176">
        <w:rPr>
          <w:rStyle w:val="systrantokenpunctuation"/>
          <w:rFonts w:ascii="Arial" w:hAnsi="Arial" w:cs="Arial"/>
          <w:sz w:val="20"/>
          <w:szCs w:val="20"/>
          <w:lang w:val="el-GR"/>
        </w:rPr>
        <w:t xml:space="preserve"> </w:t>
      </w:r>
      <w:proofErr w:type="spellStart"/>
      <w:r w:rsidR="00BD3176" w:rsidRPr="00604855">
        <w:rPr>
          <w:rStyle w:val="systrantokenpunctuation"/>
          <w:rFonts w:ascii="Arial" w:hAnsi="Arial" w:cs="Arial"/>
          <w:sz w:val="20"/>
          <w:szCs w:val="20"/>
          <w:lang w:val="el-GR"/>
        </w:rPr>
        <w:t>surges</w:t>
      </w:r>
      <w:proofErr w:type="spellEnd"/>
      <w:r w:rsidR="00BD3176" w:rsidRPr="00604855">
        <w:rPr>
          <w:rStyle w:val="systrantokenpunctuation"/>
          <w:rFonts w:ascii="Arial" w:hAnsi="Arial" w:cs="Arial"/>
          <w:sz w:val="20"/>
          <w:szCs w:val="20"/>
          <w:lang w:val="el-GR"/>
        </w:rPr>
        <w:t>)</w:t>
      </w:r>
    </w:p>
    <w:p w:rsidR="00BD3176" w:rsidRPr="0071349F" w:rsidRDefault="00BD3176" w:rsidP="003A6F79">
      <w:pPr>
        <w:pStyle w:val="ListParagraph"/>
        <w:spacing w:after="0" w:line="240" w:lineRule="auto"/>
        <w:ind w:left="1004" w:right="-483"/>
        <w:rPr>
          <w:rStyle w:val="systrantokenpunctuation"/>
          <w:rFonts w:ascii="Arial" w:hAnsi="Arial" w:cs="Arial"/>
          <w:sz w:val="20"/>
          <w:szCs w:val="20"/>
          <w:lang w:val="el-GR"/>
        </w:rPr>
      </w:pPr>
    </w:p>
    <w:p w:rsidR="00BD3176" w:rsidRPr="0071349F" w:rsidRDefault="00BD3176" w:rsidP="003A6F79">
      <w:pPr>
        <w:pStyle w:val="ListParagraph"/>
        <w:spacing w:after="0" w:line="240" w:lineRule="auto"/>
        <w:ind w:left="567" w:right="-482"/>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Για την επιμήκυνση της ζωής των μπαταριών, το UPS θα πρέπει να έχει ενσωματωμένο</w:t>
      </w:r>
      <w:r>
        <w:rPr>
          <w:rStyle w:val="systrantokenpunctuation"/>
          <w:rFonts w:ascii="Arial" w:hAnsi="Arial" w:cs="Arial"/>
          <w:sz w:val="20"/>
          <w:szCs w:val="20"/>
          <w:lang w:val="el-GR"/>
        </w:rPr>
        <w:t xml:space="preserve"> φορτιστή</w:t>
      </w:r>
      <w:r w:rsidRPr="0071349F">
        <w:rPr>
          <w:rStyle w:val="systrantokenpunctuation"/>
          <w:rFonts w:ascii="Arial" w:hAnsi="Arial" w:cs="Arial"/>
          <w:sz w:val="20"/>
          <w:szCs w:val="20"/>
          <w:lang w:val="el-GR"/>
        </w:rPr>
        <w:t xml:space="preserve"> που θα μπορεί να ρυθμίζει το ποσοστό φόρτισης ανάλογα και με την θερμοκρασία των συσσωρευτών. Για την αποφυγή της πρώιμης γήρανσης των μπαταριών ο φορτιστής θα πρέπει να έχει μηδενική κυμάτωση στην έξοδό του (</w:t>
      </w:r>
      <w:proofErr w:type="spellStart"/>
      <w:r w:rsidRPr="0071349F">
        <w:rPr>
          <w:rStyle w:val="systrantokenpunctuation"/>
          <w:rFonts w:ascii="Arial" w:hAnsi="Arial" w:cs="Arial"/>
          <w:sz w:val="20"/>
          <w:szCs w:val="20"/>
          <w:lang w:val="el-GR"/>
        </w:rPr>
        <w:t>ripple</w:t>
      </w:r>
      <w:proofErr w:type="spellEnd"/>
      <w:r w:rsidRPr="0071349F">
        <w:rPr>
          <w:rStyle w:val="systrantokenpunctuation"/>
          <w:rFonts w:ascii="Arial" w:hAnsi="Arial" w:cs="Arial"/>
          <w:sz w:val="20"/>
          <w:szCs w:val="20"/>
          <w:lang w:val="el-GR"/>
        </w:rPr>
        <w:t xml:space="preserve"> </w:t>
      </w:r>
      <w:proofErr w:type="spellStart"/>
      <w:r w:rsidRPr="0071349F">
        <w:rPr>
          <w:rStyle w:val="systrantokenpunctuation"/>
          <w:rFonts w:ascii="Arial" w:hAnsi="Arial" w:cs="Arial"/>
          <w:sz w:val="20"/>
          <w:szCs w:val="20"/>
          <w:lang w:val="el-GR"/>
        </w:rPr>
        <w:t>free</w:t>
      </w:r>
      <w:proofErr w:type="spellEnd"/>
      <w:r w:rsidRPr="0071349F">
        <w:rPr>
          <w:rStyle w:val="systrantokenpunctuation"/>
          <w:rFonts w:ascii="Arial" w:hAnsi="Arial" w:cs="Arial"/>
          <w:sz w:val="20"/>
          <w:szCs w:val="20"/>
          <w:lang w:val="el-GR"/>
        </w:rPr>
        <w:t>).</w:t>
      </w:r>
    </w:p>
    <w:p w:rsidR="00BD3176" w:rsidRPr="0071349F" w:rsidRDefault="00BD3176" w:rsidP="003A6F79">
      <w:pPr>
        <w:pStyle w:val="ListParagraph"/>
        <w:spacing w:after="0" w:line="240" w:lineRule="auto"/>
        <w:ind w:right="-483" w:firstLine="284"/>
        <w:rPr>
          <w:rStyle w:val="systrantokenpunctuation"/>
          <w:rFonts w:ascii="Arial" w:hAnsi="Arial" w:cs="Arial"/>
          <w:sz w:val="20"/>
          <w:szCs w:val="20"/>
          <w:lang w:val="el-GR"/>
        </w:rPr>
      </w:pPr>
    </w:p>
    <w:p w:rsidR="00BD3176" w:rsidRPr="00A20F23" w:rsidRDefault="00BD3176" w:rsidP="00A20F23">
      <w:pPr>
        <w:pStyle w:val="ListParagraph"/>
        <w:numPr>
          <w:ilvl w:val="1"/>
          <w:numId w:val="20"/>
        </w:numPr>
        <w:spacing w:after="0" w:line="240" w:lineRule="auto"/>
        <w:ind w:left="714" w:right="-482" w:hanging="357"/>
        <w:contextualSpacing w:val="0"/>
        <w:rPr>
          <w:rStyle w:val="systrantokenpunctuation"/>
          <w:rFonts w:ascii="Arial" w:hAnsi="Arial" w:cs="Arial"/>
          <w:b/>
          <w:sz w:val="20"/>
          <w:szCs w:val="20"/>
          <w:lang w:val="el-GR"/>
        </w:rPr>
      </w:pPr>
      <w:r w:rsidRPr="00340457">
        <w:rPr>
          <w:rStyle w:val="systrantokenpunctuation"/>
          <w:rFonts w:ascii="Arial" w:hAnsi="Arial" w:cs="Arial"/>
          <w:b/>
          <w:sz w:val="20"/>
          <w:szCs w:val="20"/>
          <w:lang w:val="el-GR"/>
        </w:rPr>
        <w:t>τον μετατροπέα (</w:t>
      </w:r>
      <w:proofErr w:type="spellStart"/>
      <w:r w:rsidRPr="00340457">
        <w:rPr>
          <w:rStyle w:val="systrantokenpunctuation"/>
          <w:rFonts w:ascii="Arial" w:hAnsi="Arial" w:cs="Arial"/>
          <w:b/>
          <w:sz w:val="20"/>
          <w:szCs w:val="20"/>
          <w:lang w:val="el-GR"/>
        </w:rPr>
        <w:t>inverter</w:t>
      </w:r>
      <w:proofErr w:type="spellEnd"/>
      <w:r w:rsidRPr="00340457">
        <w:rPr>
          <w:rStyle w:val="systrantokenpunctuation"/>
          <w:rFonts w:ascii="Arial" w:hAnsi="Arial" w:cs="Arial"/>
          <w:b/>
          <w:sz w:val="20"/>
          <w:szCs w:val="20"/>
          <w:lang w:val="el-GR"/>
        </w:rPr>
        <w:t>):</w:t>
      </w:r>
      <w:r>
        <w:rPr>
          <w:rStyle w:val="systrantokenpunctuation"/>
          <w:rFonts w:ascii="Arial" w:hAnsi="Arial" w:cs="Arial"/>
          <w:b/>
          <w:sz w:val="20"/>
          <w:szCs w:val="20"/>
          <w:lang w:val="el-GR"/>
        </w:rPr>
        <w:t xml:space="preserve"> </w:t>
      </w:r>
      <w:r w:rsidRPr="00BD3176">
        <w:rPr>
          <w:rStyle w:val="systrantokenpunctuation"/>
          <w:rFonts w:ascii="Arial" w:hAnsi="Arial" w:cs="Arial"/>
          <w:sz w:val="20"/>
          <w:szCs w:val="20"/>
          <w:lang w:val="el-GR"/>
        </w:rPr>
        <w:t>Ο μετατροπέας (</w:t>
      </w:r>
      <w:r w:rsidRPr="00BD3176">
        <w:rPr>
          <w:rStyle w:val="systrantokenpunctuation"/>
          <w:rFonts w:ascii="Arial" w:hAnsi="Arial" w:cs="Arial"/>
          <w:sz w:val="20"/>
          <w:szCs w:val="20"/>
        </w:rPr>
        <w:t>inverter</w:t>
      </w:r>
      <w:r w:rsidRPr="00BD3176">
        <w:rPr>
          <w:rStyle w:val="systrantokenpunctuation"/>
          <w:rFonts w:ascii="Arial" w:hAnsi="Arial" w:cs="Arial"/>
          <w:sz w:val="20"/>
          <w:szCs w:val="20"/>
          <w:lang w:val="el-GR"/>
        </w:rPr>
        <w:t xml:space="preserve">) θα μετατρέπει την συνεχή ισχύ που θα παίρνει από την έξοδο του ανορθωτή, ή από τις μπαταρίες, σε καθαρό σταθεροποιημένο </w:t>
      </w:r>
      <w:proofErr w:type="spellStart"/>
      <w:r w:rsidRPr="00BD3176">
        <w:rPr>
          <w:rStyle w:val="systrantokenpunctuation"/>
          <w:rFonts w:ascii="Arial" w:hAnsi="Arial" w:cs="Arial"/>
          <w:sz w:val="20"/>
          <w:szCs w:val="20"/>
          <w:lang w:val="el-GR"/>
        </w:rPr>
        <w:t>ημιτονικό</w:t>
      </w:r>
      <w:proofErr w:type="spellEnd"/>
      <w:r w:rsidRPr="00BD3176">
        <w:rPr>
          <w:rStyle w:val="systrantokenpunctuation"/>
          <w:rFonts w:ascii="Arial" w:hAnsi="Arial" w:cs="Arial"/>
          <w:sz w:val="20"/>
          <w:szCs w:val="20"/>
          <w:lang w:val="el-GR"/>
        </w:rPr>
        <w:t xml:space="preserve"> κύμα με το οποίο θα υποστηρίζει τα κρίσιμα φορτία και θα πρέπει να είναι ικανός να τροφοδοτεί τα φορτία ακόμα και σε περίπτωση υπερφόρτισης (σε περίπτωση υπερφόρτισης θα πρέπει να υπάρχει οπτική και ακουστική σηματοδότηση κατάστασης λειτουργίας). Σε υπερφόρτιση για υψηλότερη τιμή ρεύματος ή για μεγαλύτερη χρονική διάρκεια από την ονομαστική, ο μετατροπέας θα πρέπει να ενεργοποιεί την ηλεκτρονική προστασία περιορισμού του ρεύματος για να προφυλάξει τη συσκευή από πιθανή ζημιά. Σε τέτοια περίπτωση τα φορτία θα συνεχίζουν να υποστηρίζονται από τη γραμμή παράκαμψης.</w:t>
      </w:r>
    </w:p>
    <w:p w:rsidR="00A20F23" w:rsidRPr="00BD3176" w:rsidRDefault="00A20F23" w:rsidP="00A20F23">
      <w:pPr>
        <w:pStyle w:val="ListParagraph"/>
        <w:spacing w:after="0" w:line="240" w:lineRule="auto"/>
        <w:ind w:left="714" w:right="-482"/>
        <w:contextualSpacing w:val="0"/>
        <w:rPr>
          <w:rStyle w:val="systrantokenpunctuation"/>
          <w:rFonts w:ascii="Arial" w:hAnsi="Arial" w:cs="Arial"/>
          <w:b/>
          <w:sz w:val="20"/>
          <w:szCs w:val="20"/>
          <w:lang w:val="el-GR"/>
        </w:rPr>
      </w:pPr>
    </w:p>
    <w:p w:rsidR="00BD3176" w:rsidRDefault="00BD3176" w:rsidP="00A20F23">
      <w:pPr>
        <w:pStyle w:val="ListParagraph"/>
        <w:spacing w:after="0" w:line="240" w:lineRule="auto"/>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Η συχνότητα εξόδου που θα παράγει ο μετατροπέας θα ρυθμίζεται από κρυσταλλικό ταλαντωτή. Ο ταλαντωτής θα διατηρεί τη συχνότητα εξόδου του μετατροπέα σταθερή με μία ανοχή ±0,1%. Ο μετατροπέας θα συγχρονίζει με την γραμμή παράκαμψης όταν η συχνότητα του δικτύου βρίσκεται μέσα σε ανεκτά επίπεδα ενώ όταν είναι έξω από αυτά θα </w:t>
      </w:r>
      <w:r w:rsidRPr="0089191D">
        <w:rPr>
          <w:rStyle w:val="systrantokenpunctuation"/>
          <w:rFonts w:ascii="Arial" w:hAnsi="Arial" w:cs="Arial"/>
          <w:sz w:val="20"/>
          <w:szCs w:val="20"/>
          <w:lang w:val="el-GR"/>
        </w:rPr>
        <w:t>σταθεροποιεί με την βοήθεια του ταλαντωτή. Ο μετατροπέας θα πρέπει να διαθέτει προστασία βραχυκ</w:t>
      </w:r>
      <w:r w:rsidR="00D42B2D">
        <w:rPr>
          <w:rStyle w:val="systrantokenpunctuation"/>
          <w:rFonts w:ascii="Arial" w:hAnsi="Arial" w:cs="Arial"/>
          <w:sz w:val="20"/>
          <w:szCs w:val="20"/>
          <w:lang w:val="el-GR"/>
        </w:rPr>
        <w:t>ύκλωσης</w:t>
      </w:r>
      <w:r w:rsidRPr="0089191D">
        <w:rPr>
          <w:rStyle w:val="systrantokenpunctuation"/>
          <w:rFonts w:ascii="Arial" w:hAnsi="Arial" w:cs="Arial"/>
          <w:sz w:val="20"/>
          <w:szCs w:val="20"/>
          <w:lang w:val="el-GR"/>
        </w:rPr>
        <w:t xml:space="preserve"> που θα ενεργοποιεί τον ηλεκτρονικό περιορισμό ρεύματος. Για την προστασία των μπαταριών από βαθιά </w:t>
      </w:r>
      <w:proofErr w:type="spellStart"/>
      <w:r w:rsidRPr="0089191D">
        <w:rPr>
          <w:rStyle w:val="systrantokenpunctuation"/>
          <w:rFonts w:ascii="Arial" w:hAnsi="Arial" w:cs="Arial"/>
          <w:sz w:val="20"/>
          <w:szCs w:val="20"/>
          <w:lang w:val="el-GR"/>
        </w:rPr>
        <w:t>εκφόρτιση</w:t>
      </w:r>
      <w:proofErr w:type="spellEnd"/>
      <w:r w:rsidRPr="0089191D">
        <w:rPr>
          <w:rStyle w:val="systrantokenpunctuation"/>
          <w:rFonts w:ascii="Arial" w:hAnsi="Arial" w:cs="Arial"/>
          <w:sz w:val="20"/>
          <w:szCs w:val="20"/>
          <w:lang w:val="el-GR"/>
        </w:rPr>
        <w:t xml:space="preserve"> η κάρτα λογικής του </w:t>
      </w:r>
      <w:r w:rsidRPr="0089191D">
        <w:rPr>
          <w:rStyle w:val="systrantokenpunctuation"/>
          <w:rFonts w:ascii="Arial" w:hAnsi="Arial" w:cs="Arial"/>
          <w:sz w:val="20"/>
          <w:szCs w:val="20"/>
        </w:rPr>
        <w:t>UPS</w:t>
      </w:r>
      <w:r w:rsidRPr="0089191D">
        <w:rPr>
          <w:rStyle w:val="systrantokenpunctuation"/>
          <w:rFonts w:ascii="Arial" w:hAnsi="Arial" w:cs="Arial"/>
          <w:sz w:val="20"/>
          <w:szCs w:val="20"/>
          <w:lang w:val="el-GR"/>
        </w:rPr>
        <w:t xml:space="preserve"> θα ελέγχει και θα σταματά την λειτουργία του μηχανήματος, όταν η </w:t>
      </w:r>
      <w:proofErr w:type="spellStart"/>
      <w:r w:rsidRPr="0089191D">
        <w:rPr>
          <w:rStyle w:val="systrantokenpunctuation"/>
          <w:rFonts w:ascii="Arial" w:hAnsi="Arial" w:cs="Arial"/>
          <w:sz w:val="20"/>
          <w:szCs w:val="20"/>
          <w:lang w:val="el-GR"/>
        </w:rPr>
        <w:t>εκφόρτιση</w:t>
      </w:r>
      <w:proofErr w:type="spellEnd"/>
      <w:r w:rsidRPr="0089191D">
        <w:rPr>
          <w:rStyle w:val="systrantokenpunctuation"/>
          <w:rFonts w:ascii="Arial" w:hAnsi="Arial" w:cs="Arial"/>
          <w:sz w:val="20"/>
          <w:szCs w:val="20"/>
          <w:lang w:val="el-GR"/>
        </w:rPr>
        <w:t xml:space="preserve"> φτάσει σε μία προκαθορισμένη τιμή.</w:t>
      </w:r>
    </w:p>
    <w:p w:rsidR="00BD3176" w:rsidRPr="0089191D" w:rsidRDefault="00BD3176" w:rsidP="003A6F79">
      <w:pPr>
        <w:pStyle w:val="ListParagraph"/>
        <w:spacing w:after="0" w:line="240" w:lineRule="auto"/>
        <w:ind w:right="-483" w:firstLine="284"/>
        <w:rPr>
          <w:rStyle w:val="systrantokenpunctuation"/>
          <w:rFonts w:ascii="Arial" w:hAnsi="Arial" w:cs="Arial"/>
          <w:sz w:val="20"/>
          <w:szCs w:val="20"/>
          <w:lang w:val="el-GR"/>
        </w:rPr>
      </w:pPr>
    </w:p>
    <w:p w:rsidR="00BD3176" w:rsidRPr="00BD3176" w:rsidRDefault="00BD3176" w:rsidP="003A6F79">
      <w:pPr>
        <w:pStyle w:val="ListParagraph"/>
        <w:numPr>
          <w:ilvl w:val="1"/>
          <w:numId w:val="20"/>
        </w:numPr>
        <w:spacing w:after="60" w:line="240" w:lineRule="auto"/>
        <w:ind w:left="714" w:right="-482" w:hanging="357"/>
        <w:contextualSpacing w:val="0"/>
        <w:rPr>
          <w:rStyle w:val="systrantokenpunctuation"/>
          <w:rFonts w:ascii="Arial" w:hAnsi="Arial" w:cs="Arial"/>
          <w:b/>
          <w:sz w:val="20"/>
          <w:szCs w:val="20"/>
          <w:lang w:val="el-GR"/>
        </w:rPr>
      </w:pPr>
      <w:r w:rsidRPr="00340457">
        <w:rPr>
          <w:rStyle w:val="systrantokenpunctuation"/>
          <w:rFonts w:ascii="Arial" w:hAnsi="Arial" w:cs="Arial"/>
          <w:b/>
          <w:sz w:val="20"/>
          <w:szCs w:val="20"/>
          <w:lang w:val="el-GR"/>
        </w:rPr>
        <w:t xml:space="preserve">τον </w:t>
      </w:r>
      <w:proofErr w:type="spellStart"/>
      <w:r w:rsidRPr="00340457">
        <w:rPr>
          <w:rStyle w:val="systrantokenpunctuation"/>
          <w:rFonts w:ascii="Arial" w:hAnsi="Arial" w:cs="Arial"/>
          <w:b/>
          <w:sz w:val="20"/>
          <w:szCs w:val="20"/>
          <w:lang w:val="el-GR"/>
        </w:rPr>
        <w:t>στατό</w:t>
      </w:r>
      <w:proofErr w:type="spellEnd"/>
      <w:r w:rsidRPr="00340457">
        <w:rPr>
          <w:rStyle w:val="systrantokenpunctuation"/>
          <w:rFonts w:ascii="Arial" w:hAnsi="Arial" w:cs="Arial"/>
          <w:b/>
          <w:sz w:val="20"/>
          <w:szCs w:val="20"/>
          <w:lang w:val="el-GR"/>
        </w:rPr>
        <w:t xml:space="preserve"> διακόπτη παράκαμψης:</w:t>
      </w:r>
      <w:r>
        <w:rPr>
          <w:rStyle w:val="systrantokenpunctuation"/>
          <w:rFonts w:ascii="Arial" w:hAnsi="Arial" w:cs="Arial"/>
          <w:b/>
          <w:sz w:val="20"/>
          <w:szCs w:val="20"/>
          <w:lang w:val="el-GR"/>
        </w:rPr>
        <w:t xml:space="preserve"> </w:t>
      </w:r>
      <w:r w:rsidRPr="00BD3176">
        <w:rPr>
          <w:rStyle w:val="systrantokenpunctuation"/>
          <w:rFonts w:ascii="Arial" w:hAnsi="Arial" w:cs="Arial"/>
          <w:sz w:val="20"/>
          <w:szCs w:val="20"/>
          <w:lang w:val="el-GR"/>
        </w:rPr>
        <w:t>Κύκλωμα παράκαμψης (</w:t>
      </w:r>
      <w:proofErr w:type="spellStart"/>
      <w:r w:rsidRPr="00BD3176">
        <w:rPr>
          <w:rStyle w:val="systrantokenpunctuation"/>
          <w:rFonts w:ascii="Arial" w:hAnsi="Arial" w:cs="Arial"/>
          <w:sz w:val="20"/>
          <w:szCs w:val="20"/>
          <w:lang w:val="el-GR"/>
        </w:rPr>
        <w:t>by-pass</w:t>
      </w:r>
      <w:proofErr w:type="spellEnd"/>
      <w:r w:rsidRPr="00BD3176">
        <w:rPr>
          <w:rStyle w:val="systrantokenpunctuation"/>
          <w:rFonts w:ascii="Arial" w:hAnsi="Arial" w:cs="Arial"/>
          <w:sz w:val="20"/>
          <w:szCs w:val="20"/>
          <w:lang w:val="el-GR"/>
        </w:rPr>
        <w:t xml:space="preserve">) θα πρέπει να υπάρχει ενσωματωμένο σε κάθε </w:t>
      </w:r>
      <w:proofErr w:type="spellStart"/>
      <w:r w:rsidRPr="00BD3176">
        <w:rPr>
          <w:rStyle w:val="systrantokenpunctuation"/>
          <w:rFonts w:ascii="Arial" w:hAnsi="Arial" w:cs="Arial"/>
          <w:sz w:val="20"/>
          <w:szCs w:val="20"/>
          <w:lang w:val="el-GR"/>
        </w:rPr>
        <w:t>υπομονάδα</w:t>
      </w:r>
      <w:proofErr w:type="spellEnd"/>
      <w:r w:rsidRPr="00BD3176">
        <w:rPr>
          <w:rStyle w:val="systrantokenpunctuation"/>
          <w:rFonts w:ascii="Arial" w:hAnsi="Arial" w:cs="Arial"/>
          <w:sz w:val="20"/>
          <w:szCs w:val="20"/>
          <w:lang w:val="el-GR"/>
        </w:rPr>
        <w:t xml:space="preserve"> (</w:t>
      </w:r>
      <w:proofErr w:type="spellStart"/>
      <w:r w:rsidRPr="00BD3176">
        <w:rPr>
          <w:rStyle w:val="systrantokenpunctuation"/>
          <w:rFonts w:ascii="Arial" w:hAnsi="Arial" w:cs="Arial"/>
          <w:sz w:val="20"/>
          <w:szCs w:val="20"/>
          <w:lang w:val="el-GR"/>
        </w:rPr>
        <w:t>module</w:t>
      </w:r>
      <w:proofErr w:type="spellEnd"/>
      <w:r w:rsidRPr="00BD3176">
        <w:rPr>
          <w:rStyle w:val="systrantokenpunctuation"/>
          <w:rFonts w:ascii="Arial" w:hAnsi="Arial" w:cs="Arial"/>
          <w:sz w:val="20"/>
          <w:szCs w:val="20"/>
          <w:lang w:val="el-GR"/>
        </w:rPr>
        <w:t xml:space="preserve">) του UPS. Κατάλληλο κύκλωμα ελέγχου θα ελέγχει και </w:t>
      </w:r>
      <w:r w:rsidR="00C911E8">
        <w:rPr>
          <w:rStyle w:val="systrantokenpunctuation"/>
          <w:rFonts w:ascii="Arial" w:hAnsi="Arial" w:cs="Arial"/>
          <w:sz w:val="20"/>
          <w:szCs w:val="20"/>
          <w:lang w:val="el-GR"/>
        </w:rPr>
        <w:t>θα ενεργοποιεί τη</w:t>
      </w:r>
      <w:r w:rsidRPr="00BD3176">
        <w:rPr>
          <w:rStyle w:val="systrantokenpunctuation"/>
          <w:rFonts w:ascii="Arial" w:hAnsi="Arial" w:cs="Arial"/>
          <w:sz w:val="20"/>
          <w:szCs w:val="20"/>
          <w:lang w:val="el-GR"/>
        </w:rPr>
        <w:t xml:space="preserve"> συγκεκριμένη λειτουργία, όποτε αυτή είναι απαραίτητη, δίνοντας ταυτόχρονα και τα ανάλογα σήματα λειτουργίας ή συναγερμού.</w:t>
      </w:r>
    </w:p>
    <w:p w:rsidR="00BD3176" w:rsidRDefault="00BD3176" w:rsidP="003A6F79">
      <w:pPr>
        <w:pStyle w:val="ListParagraph"/>
        <w:ind w:right="-483"/>
        <w:rPr>
          <w:rStyle w:val="systrantokenpunctuation"/>
          <w:rFonts w:ascii="Arial" w:hAnsi="Arial" w:cs="Arial"/>
          <w:sz w:val="20"/>
          <w:szCs w:val="20"/>
          <w:lang w:val="el-GR"/>
        </w:rPr>
      </w:pPr>
    </w:p>
    <w:p w:rsidR="00BD3176" w:rsidRDefault="00BD3176" w:rsidP="003A6F79">
      <w:pPr>
        <w:pStyle w:val="ListParagraph"/>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Το κύκλωμα ελέγχου θα ενεργοποιεί αυτόματα  την λειτουργία παράκαμψης σε μία από τις παρακάτω περιπτώσεις:</w:t>
      </w:r>
    </w:p>
    <w:p w:rsidR="00BD3176" w:rsidRPr="0071349F" w:rsidRDefault="00BD3176" w:rsidP="003A6F79">
      <w:pPr>
        <w:pStyle w:val="ListParagraph"/>
        <w:ind w:right="-483" w:firstLine="284"/>
        <w:rPr>
          <w:rStyle w:val="systrantokenpunctuation"/>
          <w:rFonts w:ascii="Arial" w:hAnsi="Arial" w:cs="Arial"/>
          <w:sz w:val="20"/>
          <w:szCs w:val="20"/>
          <w:lang w:val="el-GR"/>
        </w:rPr>
      </w:pPr>
    </w:p>
    <w:p w:rsidR="00BD3176" w:rsidRPr="0071349F" w:rsidRDefault="00BD3176" w:rsidP="003A6F79">
      <w:pPr>
        <w:pStyle w:val="ListParagraph"/>
        <w:numPr>
          <w:ilvl w:val="1"/>
          <w:numId w:val="25"/>
        </w:numPr>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Όταν υπάρχει υπερφόρτιση στον μετατροπέα (</w:t>
      </w:r>
      <w:proofErr w:type="spellStart"/>
      <w:r w:rsidRPr="0071349F">
        <w:rPr>
          <w:rStyle w:val="systrantokenpunctuation"/>
          <w:rFonts w:ascii="Arial" w:hAnsi="Arial" w:cs="Arial"/>
          <w:sz w:val="20"/>
          <w:szCs w:val="20"/>
          <w:lang w:val="el-GR"/>
        </w:rPr>
        <w:t>inverter</w:t>
      </w:r>
      <w:proofErr w:type="spellEnd"/>
      <w:r w:rsidRPr="0071349F">
        <w:rPr>
          <w:rStyle w:val="systrantokenpunctuation"/>
          <w:rFonts w:ascii="Arial" w:hAnsi="Arial" w:cs="Arial"/>
          <w:sz w:val="20"/>
          <w:szCs w:val="20"/>
          <w:lang w:val="el-GR"/>
        </w:rPr>
        <w:t>)</w:t>
      </w:r>
    </w:p>
    <w:p w:rsidR="00BD3176" w:rsidRPr="0071349F" w:rsidRDefault="00BD3176" w:rsidP="003A6F79">
      <w:pPr>
        <w:pStyle w:val="ListParagraph"/>
        <w:numPr>
          <w:ilvl w:val="1"/>
          <w:numId w:val="25"/>
        </w:numPr>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Όταν υπάρχει υπερθέρμανση του μετατροπέα (</w:t>
      </w:r>
      <w:proofErr w:type="spellStart"/>
      <w:r w:rsidRPr="0071349F">
        <w:rPr>
          <w:rStyle w:val="systrantokenpunctuation"/>
          <w:rFonts w:ascii="Arial" w:hAnsi="Arial" w:cs="Arial"/>
          <w:sz w:val="20"/>
          <w:szCs w:val="20"/>
          <w:lang w:val="el-GR"/>
        </w:rPr>
        <w:t>inverter</w:t>
      </w:r>
      <w:proofErr w:type="spellEnd"/>
      <w:r w:rsidRPr="0071349F">
        <w:rPr>
          <w:rStyle w:val="systrantokenpunctuation"/>
          <w:rFonts w:ascii="Arial" w:hAnsi="Arial" w:cs="Arial"/>
          <w:sz w:val="20"/>
          <w:szCs w:val="20"/>
          <w:lang w:val="el-GR"/>
        </w:rPr>
        <w:t>)</w:t>
      </w:r>
    </w:p>
    <w:p w:rsidR="00BD3176" w:rsidRPr="0071349F" w:rsidRDefault="00BD3176" w:rsidP="003A6F79">
      <w:pPr>
        <w:pStyle w:val="ListParagraph"/>
        <w:numPr>
          <w:ilvl w:val="1"/>
          <w:numId w:val="25"/>
        </w:numPr>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Όταν υπάρχει βλάβη του UPS</w:t>
      </w:r>
    </w:p>
    <w:p w:rsidR="00BD3176" w:rsidRPr="0071349F" w:rsidRDefault="00BD3176" w:rsidP="003A6F79">
      <w:pPr>
        <w:pStyle w:val="ListParagraph"/>
        <w:ind w:right="-483" w:firstLine="284"/>
        <w:rPr>
          <w:rStyle w:val="systrantokenpunctuation"/>
          <w:rFonts w:ascii="Arial" w:hAnsi="Arial" w:cs="Arial"/>
          <w:sz w:val="20"/>
          <w:szCs w:val="20"/>
          <w:lang w:val="el-GR"/>
        </w:rPr>
      </w:pPr>
    </w:p>
    <w:p w:rsidR="00BD3176" w:rsidRDefault="00BD3176" w:rsidP="003A6F79">
      <w:pPr>
        <w:pStyle w:val="ListParagraph"/>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Σε </w:t>
      </w:r>
      <w:r>
        <w:rPr>
          <w:rStyle w:val="systrantokenpunctuation"/>
          <w:rFonts w:ascii="Arial" w:hAnsi="Arial" w:cs="Arial"/>
          <w:sz w:val="20"/>
          <w:szCs w:val="20"/>
          <w:lang w:val="el-GR"/>
        </w:rPr>
        <w:t>κάθε μία από τις ανωτέρω περιπτώσεις</w:t>
      </w:r>
      <w:r w:rsidRPr="0071349F">
        <w:rPr>
          <w:rStyle w:val="systrantokenpunctuation"/>
          <w:rFonts w:ascii="Arial" w:hAnsi="Arial" w:cs="Arial"/>
          <w:sz w:val="20"/>
          <w:szCs w:val="20"/>
          <w:lang w:val="el-GR"/>
        </w:rPr>
        <w:t xml:space="preserve"> το κύκλωμα ελέγχου δε θα επιτρέπει την αυτόματη μεταγωγή σε λειτουργία παράκαμψης (</w:t>
      </w:r>
      <w:proofErr w:type="spellStart"/>
      <w:r w:rsidRPr="0071349F">
        <w:rPr>
          <w:rStyle w:val="systrantokenpunctuation"/>
          <w:rFonts w:ascii="Arial" w:hAnsi="Arial" w:cs="Arial"/>
          <w:sz w:val="20"/>
          <w:szCs w:val="20"/>
          <w:lang w:val="el-GR"/>
        </w:rPr>
        <w:t>by-pass</w:t>
      </w:r>
      <w:proofErr w:type="spellEnd"/>
      <w:r w:rsidRPr="0071349F">
        <w:rPr>
          <w:rStyle w:val="systrantokenpunctuation"/>
          <w:rFonts w:ascii="Arial" w:hAnsi="Arial" w:cs="Arial"/>
          <w:sz w:val="20"/>
          <w:szCs w:val="20"/>
          <w:lang w:val="el-GR"/>
        </w:rPr>
        <w:t>) όταν υπάρχει μια από τις παρακάτω καταστάσεις:</w:t>
      </w:r>
    </w:p>
    <w:p w:rsidR="00BD3176" w:rsidRDefault="00BD3176" w:rsidP="003A6F79">
      <w:pPr>
        <w:pStyle w:val="ListParagraph"/>
        <w:numPr>
          <w:ilvl w:val="1"/>
          <w:numId w:val="26"/>
        </w:numPr>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Η τάση εξόδου του μετατροπέα (</w:t>
      </w:r>
      <w:proofErr w:type="spellStart"/>
      <w:r w:rsidRPr="0071349F">
        <w:rPr>
          <w:rStyle w:val="systrantokenpunctuation"/>
          <w:rFonts w:ascii="Arial" w:hAnsi="Arial" w:cs="Arial"/>
          <w:sz w:val="20"/>
          <w:szCs w:val="20"/>
          <w:lang w:val="el-GR"/>
        </w:rPr>
        <w:t>inverter</w:t>
      </w:r>
      <w:proofErr w:type="spellEnd"/>
      <w:r w:rsidRPr="0071349F">
        <w:rPr>
          <w:rStyle w:val="systrantokenpunctuation"/>
          <w:rFonts w:ascii="Arial" w:hAnsi="Arial" w:cs="Arial"/>
          <w:sz w:val="20"/>
          <w:szCs w:val="20"/>
          <w:lang w:val="el-GR"/>
        </w:rPr>
        <w:t>) και η τάση της γραμμής παράκαμψης (</w:t>
      </w:r>
      <w:proofErr w:type="spellStart"/>
      <w:r w:rsidRPr="0071349F">
        <w:rPr>
          <w:rStyle w:val="systrantokenpunctuation"/>
          <w:rFonts w:ascii="Arial" w:hAnsi="Arial" w:cs="Arial"/>
          <w:sz w:val="20"/>
          <w:szCs w:val="20"/>
          <w:lang w:val="el-GR"/>
        </w:rPr>
        <w:t>by-pass</w:t>
      </w:r>
      <w:proofErr w:type="spellEnd"/>
      <w:r w:rsidRPr="0071349F">
        <w:rPr>
          <w:rStyle w:val="systrantokenpunctuation"/>
          <w:rFonts w:ascii="Arial" w:hAnsi="Arial" w:cs="Arial"/>
          <w:sz w:val="20"/>
          <w:szCs w:val="20"/>
          <w:lang w:val="el-GR"/>
        </w:rPr>
        <w:t>) έχουν διαφορά που είναι μεγαλύτερη από τα επιτρεπόμενα όρια (±15% για ονομαστικό φορτίο 100%).</w:t>
      </w:r>
    </w:p>
    <w:p w:rsidR="00BD3176" w:rsidRDefault="00BD3176" w:rsidP="003A6F79">
      <w:pPr>
        <w:pStyle w:val="ListParagraph"/>
        <w:numPr>
          <w:ilvl w:val="1"/>
          <w:numId w:val="26"/>
        </w:numPr>
        <w:ind w:right="-482"/>
        <w:contextualSpacing w:val="0"/>
        <w:rPr>
          <w:rStyle w:val="systrantokenpunctuation"/>
          <w:rFonts w:ascii="Arial" w:hAnsi="Arial" w:cs="Arial"/>
          <w:sz w:val="20"/>
          <w:szCs w:val="20"/>
          <w:lang w:val="el-GR"/>
        </w:rPr>
      </w:pPr>
      <w:r w:rsidRPr="00D52388">
        <w:rPr>
          <w:rStyle w:val="systrantokenpunctuation"/>
          <w:rFonts w:ascii="Arial" w:hAnsi="Arial" w:cs="Arial"/>
          <w:sz w:val="20"/>
          <w:szCs w:val="20"/>
          <w:lang w:val="el-GR"/>
        </w:rPr>
        <w:t>Η συχνότητα της γραμμής παράκαμψης (</w:t>
      </w:r>
      <w:proofErr w:type="spellStart"/>
      <w:r w:rsidRPr="00D52388">
        <w:rPr>
          <w:rStyle w:val="systrantokenpunctuation"/>
          <w:rFonts w:ascii="Arial" w:hAnsi="Arial" w:cs="Arial"/>
          <w:sz w:val="20"/>
          <w:szCs w:val="20"/>
          <w:lang w:val="el-GR"/>
        </w:rPr>
        <w:t>by-pass</w:t>
      </w:r>
      <w:proofErr w:type="spellEnd"/>
      <w:r w:rsidRPr="00D52388">
        <w:rPr>
          <w:rStyle w:val="systrantokenpunctuation"/>
          <w:rFonts w:ascii="Arial" w:hAnsi="Arial" w:cs="Arial"/>
          <w:sz w:val="20"/>
          <w:szCs w:val="20"/>
          <w:lang w:val="el-GR"/>
        </w:rPr>
        <w:t>) βρίσκεται έξω από τα προκαθορισμένα όρια (±4% ή ±2% της ονομαστικής συχνότητας).</w:t>
      </w:r>
    </w:p>
    <w:p w:rsidR="00BD3176" w:rsidRPr="00623AB7" w:rsidRDefault="00BD3176" w:rsidP="003A6F79">
      <w:pPr>
        <w:pStyle w:val="ListParagraph"/>
        <w:spacing w:after="100" w:line="240" w:lineRule="auto"/>
        <w:ind w:right="-482"/>
        <w:contextualSpacing w:val="0"/>
        <w:rPr>
          <w:rStyle w:val="systrantokenpunctuation"/>
          <w:rFonts w:ascii="Arial" w:hAnsi="Arial" w:cs="Arial"/>
          <w:sz w:val="20"/>
          <w:szCs w:val="20"/>
          <w:lang w:val="el-GR"/>
        </w:rPr>
      </w:pPr>
      <w:r w:rsidRPr="00623AB7">
        <w:rPr>
          <w:rStyle w:val="systrantokenpunctuation"/>
          <w:rFonts w:ascii="Arial" w:hAnsi="Arial" w:cs="Arial"/>
          <w:sz w:val="20"/>
          <w:szCs w:val="20"/>
          <w:lang w:val="el-GR"/>
        </w:rPr>
        <w:lastRenderedPageBreak/>
        <w:t>Η επαναφορά της υποστήριξης των κρίσιμων φορτίων από την γραμμή παράκαμψης (</w:t>
      </w:r>
      <w:proofErr w:type="spellStart"/>
      <w:r w:rsidRPr="00623AB7">
        <w:rPr>
          <w:rStyle w:val="systrantokenpunctuation"/>
          <w:rFonts w:ascii="Arial" w:hAnsi="Arial" w:cs="Arial"/>
          <w:sz w:val="20"/>
          <w:szCs w:val="20"/>
          <w:lang w:val="el-GR"/>
        </w:rPr>
        <w:t>by-pass</w:t>
      </w:r>
      <w:proofErr w:type="spellEnd"/>
      <w:r w:rsidRPr="00623AB7">
        <w:rPr>
          <w:rStyle w:val="systrantokenpunctuation"/>
          <w:rFonts w:ascii="Arial" w:hAnsi="Arial" w:cs="Arial"/>
          <w:sz w:val="20"/>
          <w:szCs w:val="20"/>
          <w:lang w:val="el-GR"/>
        </w:rPr>
        <w:t>) στην υποστήριξη από μετατροπέα (</w:t>
      </w:r>
      <w:proofErr w:type="spellStart"/>
      <w:r w:rsidRPr="00623AB7">
        <w:rPr>
          <w:rStyle w:val="systrantokenpunctuation"/>
          <w:rFonts w:ascii="Arial" w:hAnsi="Arial" w:cs="Arial"/>
          <w:sz w:val="20"/>
          <w:szCs w:val="20"/>
          <w:lang w:val="el-GR"/>
        </w:rPr>
        <w:t>inverter</w:t>
      </w:r>
      <w:proofErr w:type="spellEnd"/>
      <w:r w:rsidRPr="00623AB7">
        <w:rPr>
          <w:rStyle w:val="systrantokenpunctuation"/>
          <w:rFonts w:ascii="Arial" w:hAnsi="Arial" w:cs="Arial"/>
          <w:sz w:val="20"/>
          <w:szCs w:val="20"/>
          <w:lang w:val="el-GR"/>
        </w:rPr>
        <w:t>) θα γίνεται αυτόματα εκτός αν υπάρχει διαφορετική χειροκίνητη εντολή ή ένας από τους ακόλουθους λόγους:</w:t>
      </w:r>
    </w:p>
    <w:p w:rsidR="00BD3176" w:rsidRDefault="00BD3176" w:rsidP="003A6F79">
      <w:pPr>
        <w:pStyle w:val="ListParagraph"/>
        <w:numPr>
          <w:ilvl w:val="1"/>
          <w:numId w:val="27"/>
        </w:numPr>
        <w:ind w:right="-483"/>
        <w:rPr>
          <w:rStyle w:val="systrantokenpunctuation"/>
          <w:rFonts w:ascii="Arial" w:hAnsi="Arial" w:cs="Arial"/>
          <w:sz w:val="20"/>
          <w:szCs w:val="20"/>
          <w:lang w:val="el-GR"/>
        </w:rPr>
      </w:pPr>
      <w:r w:rsidRPr="00D52388">
        <w:rPr>
          <w:rStyle w:val="systrantokenpunctuation"/>
          <w:rFonts w:ascii="Arial" w:hAnsi="Arial" w:cs="Arial"/>
          <w:sz w:val="20"/>
          <w:szCs w:val="20"/>
          <w:lang w:val="el-GR"/>
        </w:rPr>
        <w:t>Η γραμμή παράκαμψης δεν βρίσκεται σε συγχρονισμό με την έξοδο του μετατροπέα (</w:t>
      </w:r>
      <w:proofErr w:type="spellStart"/>
      <w:r w:rsidRPr="00D52388">
        <w:rPr>
          <w:rStyle w:val="systrantokenpunctuation"/>
          <w:rFonts w:ascii="Arial" w:hAnsi="Arial" w:cs="Arial"/>
          <w:sz w:val="20"/>
          <w:szCs w:val="20"/>
          <w:lang w:val="el-GR"/>
        </w:rPr>
        <w:t>inverter</w:t>
      </w:r>
      <w:proofErr w:type="spellEnd"/>
      <w:r w:rsidRPr="00D52388">
        <w:rPr>
          <w:rStyle w:val="systrantokenpunctuation"/>
          <w:rFonts w:ascii="Arial" w:hAnsi="Arial" w:cs="Arial"/>
          <w:sz w:val="20"/>
          <w:szCs w:val="20"/>
          <w:lang w:val="el-GR"/>
        </w:rPr>
        <w:t>)</w:t>
      </w:r>
    </w:p>
    <w:p w:rsidR="00BD3176" w:rsidRDefault="00CE44A2" w:rsidP="003A6F79">
      <w:pPr>
        <w:pStyle w:val="ListParagraph"/>
        <w:numPr>
          <w:ilvl w:val="1"/>
          <w:numId w:val="27"/>
        </w:numPr>
        <w:ind w:right="-483"/>
        <w:rPr>
          <w:rStyle w:val="systrantokenpunctuation"/>
          <w:rFonts w:ascii="Arial" w:hAnsi="Arial" w:cs="Arial"/>
          <w:sz w:val="20"/>
          <w:szCs w:val="20"/>
          <w:lang w:val="el-GR"/>
        </w:rPr>
      </w:pPr>
      <w:r>
        <w:rPr>
          <w:rStyle w:val="systrantokenpunctuation"/>
          <w:rFonts w:ascii="Arial" w:hAnsi="Arial" w:cs="Arial"/>
          <w:sz w:val="20"/>
          <w:szCs w:val="20"/>
          <w:lang w:val="el-GR"/>
        </w:rPr>
        <w:t>Υπάρχει κατάσταση</w:t>
      </w:r>
      <w:r w:rsidR="00BD3176" w:rsidRPr="00D52388">
        <w:rPr>
          <w:rStyle w:val="systrantokenpunctuation"/>
          <w:rFonts w:ascii="Arial" w:hAnsi="Arial" w:cs="Arial"/>
          <w:sz w:val="20"/>
          <w:szCs w:val="20"/>
          <w:lang w:val="el-GR"/>
        </w:rPr>
        <w:t xml:space="preserve"> υπερφόρτισης που υπερβαίνει τις δυνατότητες ισχύος του μηχανήματος.</w:t>
      </w:r>
    </w:p>
    <w:p w:rsidR="00BD3176" w:rsidRPr="00D52388" w:rsidRDefault="00BD3176" w:rsidP="003A6F79">
      <w:pPr>
        <w:pStyle w:val="ListParagraph"/>
        <w:numPr>
          <w:ilvl w:val="1"/>
          <w:numId w:val="27"/>
        </w:numPr>
        <w:ind w:right="-483"/>
        <w:rPr>
          <w:rStyle w:val="systrantokenpunctuation"/>
          <w:rFonts w:ascii="Arial" w:hAnsi="Arial" w:cs="Arial"/>
          <w:sz w:val="20"/>
          <w:szCs w:val="20"/>
          <w:lang w:val="el-GR"/>
        </w:rPr>
      </w:pPr>
      <w:r w:rsidRPr="00D52388">
        <w:rPr>
          <w:rStyle w:val="systrantokenpunctuation"/>
          <w:rFonts w:ascii="Arial" w:hAnsi="Arial" w:cs="Arial"/>
          <w:sz w:val="20"/>
          <w:szCs w:val="20"/>
          <w:lang w:val="el-GR"/>
        </w:rPr>
        <w:t>Βλάβη του συστήματος.</w:t>
      </w:r>
    </w:p>
    <w:p w:rsidR="00BD3176" w:rsidRDefault="00BD3176" w:rsidP="003A6F79">
      <w:pPr>
        <w:pStyle w:val="ListParagraph"/>
        <w:ind w:left="0" w:right="-483" w:firstLine="284"/>
        <w:rPr>
          <w:rStyle w:val="systrantokenpunctuation"/>
          <w:rFonts w:ascii="Arial" w:hAnsi="Arial" w:cs="Arial"/>
          <w:sz w:val="20"/>
          <w:szCs w:val="20"/>
          <w:lang w:val="el-GR"/>
        </w:rPr>
      </w:pPr>
    </w:p>
    <w:p w:rsidR="00BD3176" w:rsidRPr="00BD3176" w:rsidRDefault="00BD3176" w:rsidP="003A6F79">
      <w:pPr>
        <w:pStyle w:val="ListParagraph"/>
        <w:numPr>
          <w:ilvl w:val="1"/>
          <w:numId w:val="20"/>
        </w:numPr>
        <w:spacing w:after="60" w:line="240" w:lineRule="auto"/>
        <w:ind w:left="714" w:right="-482" w:hanging="357"/>
        <w:contextualSpacing w:val="0"/>
        <w:rPr>
          <w:rStyle w:val="systrantokenpunctuation"/>
          <w:rFonts w:ascii="Arial" w:hAnsi="Arial" w:cs="Arial"/>
          <w:b/>
          <w:sz w:val="20"/>
          <w:szCs w:val="20"/>
          <w:lang w:val="el-GR"/>
        </w:rPr>
      </w:pPr>
      <w:r w:rsidRPr="00340457">
        <w:rPr>
          <w:rStyle w:val="systrantokenpunctuation"/>
          <w:rFonts w:ascii="Arial" w:hAnsi="Arial" w:cs="Arial"/>
          <w:b/>
          <w:sz w:val="20"/>
          <w:szCs w:val="20"/>
          <w:lang w:val="el-GR"/>
        </w:rPr>
        <w:t xml:space="preserve">την μονάδα λογικής και ελέγχου καλής λειτουργίας της </w:t>
      </w:r>
      <w:proofErr w:type="spellStart"/>
      <w:r w:rsidRPr="00340457">
        <w:rPr>
          <w:rStyle w:val="systrantokenpunctuation"/>
          <w:rFonts w:ascii="Arial" w:hAnsi="Arial" w:cs="Arial"/>
          <w:b/>
          <w:sz w:val="20"/>
          <w:szCs w:val="20"/>
          <w:lang w:val="el-GR"/>
        </w:rPr>
        <w:t>υπομονάδας</w:t>
      </w:r>
      <w:proofErr w:type="spellEnd"/>
      <w:r w:rsidRPr="00340457">
        <w:rPr>
          <w:rStyle w:val="systrantokenpunctuation"/>
          <w:rFonts w:ascii="Arial" w:hAnsi="Arial" w:cs="Arial"/>
          <w:b/>
          <w:sz w:val="20"/>
          <w:szCs w:val="20"/>
          <w:lang w:val="el-GR"/>
        </w:rPr>
        <w:t xml:space="preserve"> (</w:t>
      </w:r>
      <w:proofErr w:type="spellStart"/>
      <w:r w:rsidRPr="00340457">
        <w:rPr>
          <w:rStyle w:val="systrantokenpunctuation"/>
          <w:rFonts w:ascii="Arial" w:hAnsi="Arial" w:cs="Arial"/>
          <w:b/>
          <w:sz w:val="20"/>
          <w:szCs w:val="20"/>
          <w:lang w:val="el-GR"/>
        </w:rPr>
        <w:t>module</w:t>
      </w:r>
      <w:proofErr w:type="spellEnd"/>
      <w:r w:rsidRPr="00340457">
        <w:rPr>
          <w:rStyle w:val="systrantokenpunctuation"/>
          <w:rFonts w:ascii="Arial" w:hAnsi="Arial" w:cs="Arial"/>
          <w:b/>
          <w:sz w:val="20"/>
          <w:szCs w:val="20"/>
          <w:lang w:val="el-GR"/>
        </w:rPr>
        <w:t>) UPS:</w:t>
      </w:r>
      <w:r>
        <w:rPr>
          <w:rStyle w:val="systrantokenpunctuation"/>
          <w:rFonts w:ascii="Arial" w:hAnsi="Arial" w:cs="Arial"/>
          <w:b/>
          <w:sz w:val="20"/>
          <w:szCs w:val="20"/>
          <w:lang w:val="el-GR"/>
        </w:rPr>
        <w:t xml:space="preserve"> </w:t>
      </w:r>
      <w:r w:rsidRPr="00BD3176">
        <w:rPr>
          <w:rStyle w:val="systrantokenpunctuation"/>
          <w:rFonts w:ascii="Arial" w:hAnsi="Arial" w:cs="Arial"/>
          <w:sz w:val="20"/>
          <w:szCs w:val="20"/>
          <w:lang w:val="el-GR"/>
        </w:rPr>
        <w:t xml:space="preserve">Κάθε </w:t>
      </w:r>
      <w:proofErr w:type="spellStart"/>
      <w:r w:rsidRPr="00BD3176">
        <w:rPr>
          <w:rStyle w:val="systrantokenpunctuation"/>
          <w:rFonts w:ascii="Arial" w:hAnsi="Arial" w:cs="Arial"/>
          <w:sz w:val="20"/>
          <w:szCs w:val="20"/>
          <w:lang w:val="el-GR"/>
        </w:rPr>
        <w:t>υπομονάδα</w:t>
      </w:r>
      <w:proofErr w:type="spellEnd"/>
      <w:r w:rsidRPr="00BD3176">
        <w:rPr>
          <w:rStyle w:val="systrantokenpunctuation"/>
          <w:rFonts w:ascii="Arial" w:hAnsi="Arial" w:cs="Arial"/>
          <w:sz w:val="20"/>
          <w:szCs w:val="20"/>
          <w:lang w:val="el-GR"/>
        </w:rPr>
        <w:t xml:space="preserve"> (</w:t>
      </w:r>
      <w:proofErr w:type="spellStart"/>
      <w:r w:rsidRPr="00BD3176">
        <w:rPr>
          <w:rStyle w:val="systrantokenpunctuation"/>
          <w:rFonts w:ascii="Arial" w:hAnsi="Arial" w:cs="Arial"/>
          <w:sz w:val="20"/>
          <w:szCs w:val="20"/>
          <w:lang w:val="el-GR"/>
        </w:rPr>
        <w:t>module</w:t>
      </w:r>
      <w:proofErr w:type="spellEnd"/>
      <w:r w:rsidRPr="00BD3176">
        <w:rPr>
          <w:rStyle w:val="systrantokenpunctuation"/>
          <w:rFonts w:ascii="Arial" w:hAnsi="Arial" w:cs="Arial"/>
          <w:sz w:val="20"/>
          <w:szCs w:val="20"/>
          <w:lang w:val="el-GR"/>
        </w:rPr>
        <w:t>) θα έχει την δική της λογική ελέγχου και εξασφάλισης της κανονικής λειτουργίας της δίνοντας την δυνατότητα</w:t>
      </w:r>
      <w:r w:rsidR="0038151A">
        <w:rPr>
          <w:rStyle w:val="systrantokenpunctuation"/>
          <w:rFonts w:ascii="Arial" w:hAnsi="Arial" w:cs="Arial"/>
          <w:sz w:val="20"/>
          <w:szCs w:val="20"/>
          <w:lang w:val="el-GR"/>
        </w:rPr>
        <w:t>,</w:t>
      </w:r>
      <w:r w:rsidRPr="00BD3176">
        <w:rPr>
          <w:rStyle w:val="systrantokenpunctuation"/>
          <w:rFonts w:ascii="Arial" w:hAnsi="Arial" w:cs="Arial"/>
          <w:sz w:val="20"/>
          <w:szCs w:val="20"/>
          <w:lang w:val="el-GR"/>
        </w:rPr>
        <w:t xml:space="preserve"> σε περίπτωση βλάβης της λογικής μιας </w:t>
      </w:r>
      <w:proofErr w:type="spellStart"/>
      <w:r w:rsidRPr="00BD3176">
        <w:rPr>
          <w:rStyle w:val="systrantokenpunctuation"/>
          <w:rFonts w:ascii="Arial" w:hAnsi="Arial" w:cs="Arial"/>
          <w:sz w:val="20"/>
          <w:szCs w:val="20"/>
          <w:lang w:val="el-GR"/>
        </w:rPr>
        <w:t>υπομονάδας</w:t>
      </w:r>
      <w:proofErr w:type="spellEnd"/>
      <w:r w:rsidRPr="00BD3176">
        <w:rPr>
          <w:rStyle w:val="systrantokenpunctuation"/>
          <w:rFonts w:ascii="Arial" w:hAnsi="Arial" w:cs="Arial"/>
          <w:sz w:val="20"/>
          <w:szCs w:val="20"/>
          <w:lang w:val="el-GR"/>
        </w:rPr>
        <w:t xml:space="preserve"> να μην επηρεάζεται καθόλου η λειτουργία του υπόλοιπου συστήματος.</w:t>
      </w:r>
    </w:p>
    <w:p w:rsidR="00BD3176" w:rsidRPr="0071349F" w:rsidRDefault="00BD3176" w:rsidP="003A6F79">
      <w:pPr>
        <w:pStyle w:val="ListParagraph"/>
        <w:tabs>
          <w:tab w:val="left" w:pos="3381"/>
        </w:tabs>
        <w:spacing w:after="0" w:line="240" w:lineRule="auto"/>
        <w:ind w:left="-230" w:right="-483" w:firstLine="2654"/>
        <w:rPr>
          <w:rStyle w:val="systrantokenpunctuation"/>
          <w:rFonts w:ascii="Arial" w:hAnsi="Arial" w:cs="Arial"/>
          <w:sz w:val="20"/>
          <w:szCs w:val="20"/>
          <w:lang w:val="el-GR"/>
        </w:rPr>
      </w:pPr>
    </w:p>
    <w:p w:rsidR="00BD3176" w:rsidRPr="00BD3176" w:rsidRDefault="00BD3176" w:rsidP="003A6F79">
      <w:pPr>
        <w:pStyle w:val="ListParagraph"/>
        <w:numPr>
          <w:ilvl w:val="1"/>
          <w:numId w:val="20"/>
        </w:numPr>
        <w:spacing w:after="60" w:line="240" w:lineRule="auto"/>
        <w:ind w:left="714" w:right="-482" w:hanging="357"/>
        <w:contextualSpacing w:val="0"/>
        <w:rPr>
          <w:rStyle w:val="systrantokenpunctuation"/>
          <w:rFonts w:ascii="Arial" w:hAnsi="Arial" w:cs="Arial"/>
          <w:b/>
          <w:sz w:val="20"/>
          <w:szCs w:val="20"/>
          <w:lang w:val="el-GR"/>
        </w:rPr>
      </w:pPr>
      <w:r w:rsidRPr="00340457">
        <w:rPr>
          <w:rStyle w:val="systrantokenpunctuation"/>
          <w:rFonts w:ascii="Arial" w:hAnsi="Arial" w:cs="Arial"/>
          <w:b/>
          <w:sz w:val="20"/>
          <w:szCs w:val="20"/>
          <w:lang w:val="el-GR"/>
        </w:rPr>
        <w:t>την οθόνη ελέγχ</w:t>
      </w:r>
      <w:r w:rsidR="00CE44A2">
        <w:rPr>
          <w:rStyle w:val="systrantokenpunctuation"/>
          <w:rFonts w:ascii="Arial" w:hAnsi="Arial" w:cs="Arial"/>
          <w:b/>
          <w:sz w:val="20"/>
          <w:szCs w:val="20"/>
          <w:lang w:val="el-GR"/>
        </w:rPr>
        <w:t>ου</w:t>
      </w:r>
      <w:r w:rsidRPr="00340457">
        <w:rPr>
          <w:rStyle w:val="systrantokenpunctuation"/>
          <w:rFonts w:ascii="Arial" w:hAnsi="Arial" w:cs="Arial"/>
          <w:b/>
          <w:sz w:val="20"/>
          <w:szCs w:val="20"/>
          <w:lang w:val="el-GR"/>
        </w:rPr>
        <w:t xml:space="preserve"> (LCD </w:t>
      </w:r>
      <w:proofErr w:type="spellStart"/>
      <w:r w:rsidRPr="00340457">
        <w:rPr>
          <w:rStyle w:val="systrantokenpunctuation"/>
          <w:rFonts w:ascii="Arial" w:hAnsi="Arial" w:cs="Arial"/>
          <w:b/>
          <w:sz w:val="20"/>
          <w:szCs w:val="20"/>
          <w:lang w:val="el-GR"/>
        </w:rPr>
        <w:t>display</w:t>
      </w:r>
      <w:proofErr w:type="spellEnd"/>
      <w:r w:rsidRPr="00340457">
        <w:rPr>
          <w:rStyle w:val="systrantokenpunctuation"/>
          <w:rFonts w:ascii="Arial" w:hAnsi="Arial" w:cs="Arial"/>
          <w:b/>
          <w:sz w:val="20"/>
          <w:szCs w:val="20"/>
          <w:lang w:val="el-GR"/>
        </w:rPr>
        <w:t>) και χειρισμ</w:t>
      </w:r>
      <w:r w:rsidR="00CE44A2">
        <w:rPr>
          <w:rStyle w:val="systrantokenpunctuation"/>
          <w:rFonts w:ascii="Arial" w:hAnsi="Arial" w:cs="Arial"/>
          <w:b/>
          <w:sz w:val="20"/>
          <w:szCs w:val="20"/>
          <w:lang w:val="el-GR"/>
        </w:rPr>
        <w:t>ού</w:t>
      </w:r>
      <w:r w:rsidRPr="00340457">
        <w:rPr>
          <w:rStyle w:val="systrantokenpunctuation"/>
          <w:rFonts w:ascii="Arial" w:hAnsi="Arial" w:cs="Arial"/>
          <w:b/>
          <w:sz w:val="20"/>
          <w:szCs w:val="20"/>
          <w:lang w:val="el-GR"/>
        </w:rPr>
        <w:t>:</w:t>
      </w:r>
      <w:r>
        <w:rPr>
          <w:rStyle w:val="systrantokenpunctuation"/>
          <w:rFonts w:ascii="Arial" w:hAnsi="Arial" w:cs="Arial"/>
          <w:b/>
          <w:sz w:val="20"/>
          <w:szCs w:val="20"/>
          <w:lang w:val="el-GR"/>
        </w:rPr>
        <w:t xml:space="preserve"> </w:t>
      </w:r>
      <w:r w:rsidRPr="00BD3176">
        <w:rPr>
          <w:rStyle w:val="systrantokenpunctuation"/>
          <w:rFonts w:ascii="Arial" w:hAnsi="Arial" w:cs="Arial"/>
          <w:sz w:val="20"/>
          <w:szCs w:val="20"/>
          <w:lang w:val="el-GR"/>
        </w:rPr>
        <w:t>Οθόνη ελέγχ</w:t>
      </w:r>
      <w:r w:rsidR="00CE44A2">
        <w:rPr>
          <w:rStyle w:val="systrantokenpunctuation"/>
          <w:rFonts w:ascii="Arial" w:hAnsi="Arial" w:cs="Arial"/>
          <w:sz w:val="20"/>
          <w:szCs w:val="20"/>
          <w:lang w:val="el-GR"/>
        </w:rPr>
        <w:t>ου</w:t>
      </w:r>
      <w:r w:rsidRPr="00BD3176">
        <w:rPr>
          <w:rStyle w:val="systrantokenpunctuation"/>
          <w:rFonts w:ascii="Arial" w:hAnsi="Arial" w:cs="Arial"/>
          <w:sz w:val="20"/>
          <w:szCs w:val="20"/>
          <w:lang w:val="el-GR"/>
        </w:rPr>
        <w:t xml:space="preserve"> και χειρισμ</w:t>
      </w:r>
      <w:r w:rsidR="00CE44A2">
        <w:rPr>
          <w:rStyle w:val="systrantokenpunctuation"/>
          <w:rFonts w:ascii="Arial" w:hAnsi="Arial" w:cs="Arial"/>
          <w:sz w:val="20"/>
          <w:szCs w:val="20"/>
          <w:lang w:val="el-GR"/>
        </w:rPr>
        <w:t>ού</w:t>
      </w:r>
      <w:r w:rsidRPr="00BD3176">
        <w:rPr>
          <w:rStyle w:val="systrantokenpunctuation"/>
          <w:rFonts w:ascii="Arial" w:hAnsi="Arial" w:cs="Arial"/>
          <w:sz w:val="20"/>
          <w:szCs w:val="20"/>
          <w:lang w:val="el-GR"/>
        </w:rPr>
        <w:t xml:space="preserve"> θα πρέπει να υπάρχει σε κάθε </w:t>
      </w:r>
      <w:proofErr w:type="spellStart"/>
      <w:r w:rsidRPr="00BD3176">
        <w:rPr>
          <w:rStyle w:val="systrantokenpunctuation"/>
          <w:rFonts w:ascii="Arial" w:hAnsi="Arial" w:cs="Arial"/>
          <w:sz w:val="20"/>
          <w:szCs w:val="20"/>
          <w:lang w:val="el-GR"/>
        </w:rPr>
        <w:t>υπομονάδα</w:t>
      </w:r>
      <w:proofErr w:type="spellEnd"/>
      <w:r w:rsidRPr="00BD3176">
        <w:rPr>
          <w:rStyle w:val="systrantokenpunctuation"/>
          <w:rFonts w:ascii="Arial" w:hAnsi="Arial" w:cs="Arial"/>
          <w:sz w:val="20"/>
          <w:szCs w:val="20"/>
          <w:lang w:val="el-GR"/>
        </w:rPr>
        <w:t xml:space="preserve"> (</w:t>
      </w:r>
      <w:proofErr w:type="spellStart"/>
      <w:r w:rsidRPr="00BD3176">
        <w:rPr>
          <w:rStyle w:val="systrantokenpunctuation"/>
          <w:rFonts w:ascii="Arial" w:hAnsi="Arial" w:cs="Arial"/>
          <w:sz w:val="20"/>
          <w:szCs w:val="20"/>
          <w:lang w:val="el-GR"/>
        </w:rPr>
        <w:t>module</w:t>
      </w:r>
      <w:proofErr w:type="spellEnd"/>
      <w:r w:rsidRPr="00BD3176">
        <w:rPr>
          <w:rStyle w:val="systrantokenpunctuation"/>
          <w:rFonts w:ascii="Arial" w:hAnsi="Arial" w:cs="Arial"/>
          <w:sz w:val="20"/>
          <w:szCs w:val="20"/>
          <w:lang w:val="el-GR"/>
        </w:rPr>
        <w:t>) του UPS. Κάθε οθόνη ελέγχ</w:t>
      </w:r>
      <w:r w:rsidR="00CE44A2">
        <w:rPr>
          <w:rStyle w:val="systrantokenpunctuation"/>
          <w:rFonts w:ascii="Arial" w:hAnsi="Arial" w:cs="Arial"/>
          <w:sz w:val="20"/>
          <w:szCs w:val="20"/>
          <w:lang w:val="el-GR"/>
        </w:rPr>
        <w:t>ου</w:t>
      </w:r>
      <w:r w:rsidRPr="00BD3176">
        <w:rPr>
          <w:rStyle w:val="systrantokenpunctuation"/>
          <w:rFonts w:ascii="Arial" w:hAnsi="Arial" w:cs="Arial"/>
          <w:sz w:val="20"/>
          <w:szCs w:val="20"/>
          <w:lang w:val="el-GR"/>
        </w:rPr>
        <w:t xml:space="preserve"> και χειρισμ</w:t>
      </w:r>
      <w:r w:rsidR="00CE44A2">
        <w:rPr>
          <w:rStyle w:val="systrantokenpunctuation"/>
          <w:rFonts w:ascii="Arial" w:hAnsi="Arial" w:cs="Arial"/>
          <w:sz w:val="20"/>
          <w:szCs w:val="20"/>
          <w:lang w:val="el-GR"/>
        </w:rPr>
        <w:t>ού</w:t>
      </w:r>
      <w:r w:rsidRPr="00BD3176">
        <w:rPr>
          <w:rStyle w:val="systrantokenpunctuation"/>
          <w:rFonts w:ascii="Arial" w:hAnsi="Arial" w:cs="Arial"/>
          <w:sz w:val="20"/>
          <w:szCs w:val="20"/>
          <w:lang w:val="el-GR"/>
        </w:rPr>
        <w:t xml:space="preserve"> θα διαθέτει μιμικό διάγραμμα, διακόπτες χειρισμών και οθόνη υγρών κρυστάλλων.</w:t>
      </w:r>
    </w:p>
    <w:p w:rsidR="00BD3176" w:rsidRDefault="00BD3176" w:rsidP="003A6F79">
      <w:pPr>
        <w:pStyle w:val="ListParagraph"/>
        <w:spacing w:after="60" w:line="240" w:lineRule="auto"/>
        <w:ind w:right="-482"/>
        <w:contextualSpacing w:val="0"/>
        <w:rPr>
          <w:rStyle w:val="systrantokenpunctuation"/>
          <w:rFonts w:ascii="Arial" w:hAnsi="Arial" w:cs="Arial"/>
          <w:sz w:val="20"/>
          <w:szCs w:val="20"/>
          <w:lang w:val="el-GR"/>
        </w:rPr>
      </w:pPr>
    </w:p>
    <w:p w:rsidR="00BD3176" w:rsidRPr="0071349F" w:rsidRDefault="00BD3176" w:rsidP="003A6F79">
      <w:pPr>
        <w:pStyle w:val="ListParagraph"/>
        <w:spacing w:after="60" w:line="240" w:lineRule="auto"/>
        <w:ind w:right="-482"/>
        <w:contextualSpacing w:val="0"/>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Το </w:t>
      </w:r>
      <w:r w:rsidRPr="0071349F">
        <w:rPr>
          <w:rStyle w:val="systrantokenpunctuation"/>
          <w:rFonts w:ascii="Arial" w:hAnsi="Arial" w:cs="Arial"/>
          <w:sz w:val="20"/>
          <w:szCs w:val="20"/>
          <w:u w:val="single"/>
          <w:lang w:val="el-GR"/>
        </w:rPr>
        <w:t>μιμικό διάγραμμα</w:t>
      </w:r>
      <w:r w:rsidRPr="0071349F">
        <w:rPr>
          <w:rStyle w:val="systrantokenpunctuation"/>
          <w:rFonts w:ascii="Arial" w:hAnsi="Arial" w:cs="Arial"/>
          <w:sz w:val="20"/>
          <w:szCs w:val="20"/>
          <w:lang w:val="el-GR"/>
        </w:rPr>
        <w:t xml:space="preserve"> θα αποτελείται από ενδεικτικές λυχνίες (LED) δύο καταστάσεων (πράσινο-κόκκινο) που θα σηματοδοτούν τις ακόλουθες λειτουργίες:</w:t>
      </w:r>
    </w:p>
    <w:p w:rsidR="00BD3176" w:rsidRDefault="00BD3176" w:rsidP="003A6F79">
      <w:pPr>
        <w:pStyle w:val="ListParagraph"/>
        <w:numPr>
          <w:ilvl w:val="1"/>
          <w:numId w:val="28"/>
        </w:numPr>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Τροφοδοσία στην γραμμή 1 (on </w:t>
      </w:r>
      <w:proofErr w:type="spellStart"/>
      <w:r w:rsidRPr="0071349F">
        <w:rPr>
          <w:rStyle w:val="systrantokenpunctuation"/>
          <w:rFonts w:ascii="Arial" w:hAnsi="Arial" w:cs="Arial"/>
          <w:sz w:val="20"/>
          <w:szCs w:val="20"/>
          <w:lang w:val="el-GR"/>
        </w:rPr>
        <w:t>line</w:t>
      </w:r>
      <w:proofErr w:type="spellEnd"/>
      <w:r w:rsidRPr="0071349F">
        <w:rPr>
          <w:rStyle w:val="systrantokenpunctuation"/>
          <w:rFonts w:ascii="Arial" w:hAnsi="Arial" w:cs="Arial"/>
          <w:sz w:val="20"/>
          <w:szCs w:val="20"/>
          <w:lang w:val="el-GR"/>
        </w:rPr>
        <w:t xml:space="preserve"> λειτουργία)</w:t>
      </w:r>
    </w:p>
    <w:p w:rsidR="00BD3176" w:rsidRDefault="00BD3176" w:rsidP="003A6F79">
      <w:pPr>
        <w:pStyle w:val="ListParagraph"/>
        <w:numPr>
          <w:ilvl w:val="1"/>
          <w:numId w:val="28"/>
        </w:numPr>
        <w:ind w:right="-483"/>
        <w:rPr>
          <w:rStyle w:val="systrantokenpunctuation"/>
          <w:rFonts w:ascii="Arial" w:hAnsi="Arial" w:cs="Arial"/>
          <w:sz w:val="20"/>
          <w:szCs w:val="20"/>
          <w:lang w:val="el-GR"/>
        </w:rPr>
      </w:pPr>
      <w:r w:rsidRPr="009B4CBE">
        <w:rPr>
          <w:rStyle w:val="systrantokenpunctuation"/>
          <w:rFonts w:ascii="Arial" w:hAnsi="Arial" w:cs="Arial"/>
          <w:sz w:val="20"/>
          <w:szCs w:val="20"/>
          <w:lang w:val="el-GR"/>
        </w:rPr>
        <w:t>Τροφοδοσία στην γραμμή 2 (</w:t>
      </w:r>
      <w:proofErr w:type="spellStart"/>
      <w:r w:rsidRPr="009B4CBE">
        <w:rPr>
          <w:rStyle w:val="systrantokenpunctuation"/>
          <w:rFonts w:ascii="Arial" w:hAnsi="Arial" w:cs="Arial"/>
          <w:sz w:val="20"/>
          <w:szCs w:val="20"/>
          <w:lang w:val="el-GR"/>
        </w:rPr>
        <w:t>by</w:t>
      </w:r>
      <w:proofErr w:type="spellEnd"/>
      <w:r w:rsidRPr="009B4CBE">
        <w:rPr>
          <w:rStyle w:val="systrantokenpunctuation"/>
          <w:rFonts w:ascii="Arial" w:hAnsi="Arial" w:cs="Arial"/>
          <w:sz w:val="20"/>
          <w:szCs w:val="20"/>
          <w:lang w:val="el-GR"/>
        </w:rPr>
        <w:t xml:space="preserve"> </w:t>
      </w:r>
      <w:proofErr w:type="spellStart"/>
      <w:r w:rsidRPr="009B4CBE">
        <w:rPr>
          <w:rStyle w:val="systrantokenpunctuation"/>
          <w:rFonts w:ascii="Arial" w:hAnsi="Arial" w:cs="Arial"/>
          <w:sz w:val="20"/>
          <w:szCs w:val="20"/>
          <w:lang w:val="el-GR"/>
        </w:rPr>
        <w:t>pass</w:t>
      </w:r>
      <w:proofErr w:type="spellEnd"/>
      <w:r w:rsidRPr="009B4CBE">
        <w:rPr>
          <w:rStyle w:val="systrantokenpunctuation"/>
          <w:rFonts w:ascii="Arial" w:hAnsi="Arial" w:cs="Arial"/>
          <w:sz w:val="20"/>
          <w:szCs w:val="20"/>
          <w:lang w:val="el-GR"/>
        </w:rPr>
        <w:t xml:space="preserve"> λειτουργία)</w:t>
      </w:r>
    </w:p>
    <w:p w:rsidR="00BD3176" w:rsidRDefault="00BD3176" w:rsidP="003A6F79">
      <w:pPr>
        <w:pStyle w:val="ListParagraph"/>
        <w:numPr>
          <w:ilvl w:val="1"/>
          <w:numId w:val="28"/>
        </w:numPr>
        <w:ind w:right="-483"/>
        <w:rPr>
          <w:rStyle w:val="systrantokenpunctuation"/>
          <w:rFonts w:ascii="Arial" w:hAnsi="Arial" w:cs="Arial"/>
          <w:sz w:val="20"/>
          <w:szCs w:val="20"/>
          <w:lang w:val="el-GR"/>
        </w:rPr>
      </w:pPr>
      <w:r w:rsidRPr="009B4CBE">
        <w:rPr>
          <w:rStyle w:val="systrantokenpunctuation"/>
          <w:rFonts w:ascii="Arial" w:hAnsi="Arial" w:cs="Arial"/>
          <w:sz w:val="20"/>
          <w:szCs w:val="20"/>
          <w:lang w:val="el-GR"/>
        </w:rPr>
        <w:t>Τροφοδοσία των φορτίων από μπαταρίες</w:t>
      </w:r>
    </w:p>
    <w:p w:rsidR="00BD3176" w:rsidRDefault="00BD3176" w:rsidP="003A6F79">
      <w:pPr>
        <w:pStyle w:val="ListParagraph"/>
        <w:numPr>
          <w:ilvl w:val="1"/>
          <w:numId w:val="28"/>
        </w:numPr>
        <w:ind w:right="-483"/>
        <w:rPr>
          <w:rStyle w:val="systrantokenpunctuation"/>
          <w:rFonts w:ascii="Arial" w:hAnsi="Arial" w:cs="Arial"/>
          <w:sz w:val="20"/>
          <w:szCs w:val="20"/>
          <w:lang w:val="el-GR"/>
        </w:rPr>
      </w:pPr>
      <w:r w:rsidRPr="009B4CBE">
        <w:rPr>
          <w:rStyle w:val="systrantokenpunctuation"/>
          <w:rFonts w:ascii="Arial" w:hAnsi="Arial" w:cs="Arial"/>
          <w:sz w:val="20"/>
          <w:szCs w:val="20"/>
          <w:lang w:val="el-GR"/>
        </w:rPr>
        <w:t xml:space="preserve">Τα φορτία υποστηρίζονται από την γραμμή 1 (on </w:t>
      </w:r>
      <w:proofErr w:type="spellStart"/>
      <w:r w:rsidRPr="009B4CBE">
        <w:rPr>
          <w:rStyle w:val="systrantokenpunctuation"/>
          <w:rFonts w:ascii="Arial" w:hAnsi="Arial" w:cs="Arial"/>
          <w:sz w:val="20"/>
          <w:szCs w:val="20"/>
          <w:lang w:val="el-GR"/>
        </w:rPr>
        <w:t>line</w:t>
      </w:r>
      <w:proofErr w:type="spellEnd"/>
      <w:r w:rsidRPr="009B4CBE">
        <w:rPr>
          <w:rStyle w:val="systrantokenpunctuation"/>
          <w:rFonts w:ascii="Arial" w:hAnsi="Arial" w:cs="Arial"/>
          <w:sz w:val="20"/>
          <w:szCs w:val="20"/>
          <w:lang w:val="el-GR"/>
        </w:rPr>
        <w:t xml:space="preserve"> λειτουργία)</w:t>
      </w:r>
    </w:p>
    <w:p w:rsidR="00BD3176" w:rsidRPr="009B4CBE" w:rsidRDefault="00BD3176" w:rsidP="003A6F79">
      <w:pPr>
        <w:pStyle w:val="ListParagraph"/>
        <w:numPr>
          <w:ilvl w:val="1"/>
          <w:numId w:val="28"/>
        </w:numPr>
        <w:ind w:right="-483"/>
        <w:rPr>
          <w:rStyle w:val="systrantokenpunctuation"/>
          <w:rFonts w:ascii="Arial" w:hAnsi="Arial" w:cs="Arial"/>
          <w:sz w:val="20"/>
          <w:szCs w:val="20"/>
          <w:lang w:val="el-GR"/>
        </w:rPr>
      </w:pPr>
      <w:r w:rsidRPr="009B4CBE">
        <w:rPr>
          <w:rStyle w:val="systrantokenpunctuation"/>
          <w:rFonts w:ascii="Arial" w:hAnsi="Arial" w:cs="Arial"/>
          <w:sz w:val="20"/>
          <w:szCs w:val="20"/>
          <w:lang w:val="el-GR"/>
        </w:rPr>
        <w:t>Τα φορτία υποστηρίζονται από την γραμμή 2 (</w:t>
      </w:r>
      <w:proofErr w:type="spellStart"/>
      <w:r w:rsidRPr="009B4CBE">
        <w:rPr>
          <w:rStyle w:val="systrantokenpunctuation"/>
          <w:rFonts w:ascii="Arial" w:hAnsi="Arial" w:cs="Arial"/>
          <w:sz w:val="20"/>
          <w:szCs w:val="20"/>
          <w:lang w:val="el-GR"/>
        </w:rPr>
        <w:t>by</w:t>
      </w:r>
      <w:proofErr w:type="spellEnd"/>
      <w:r w:rsidRPr="009B4CBE">
        <w:rPr>
          <w:rStyle w:val="systrantokenpunctuation"/>
          <w:rFonts w:ascii="Arial" w:hAnsi="Arial" w:cs="Arial"/>
          <w:sz w:val="20"/>
          <w:szCs w:val="20"/>
          <w:lang w:val="el-GR"/>
        </w:rPr>
        <w:t xml:space="preserve"> </w:t>
      </w:r>
      <w:proofErr w:type="spellStart"/>
      <w:r w:rsidRPr="009B4CBE">
        <w:rPr>
          <w:rStyle w:val="systrantokenpunctuation"/>
          <w:rFonts w:ascii="Arial" w:hAnsi="Arial" w:cs="Arial"/>
          <w:sz w:val="20"/>
          <w:szCs w:val="20"/>
          <w:lang w:val="el-GR"/>
        </w:rPr>
        <w:t>pass</w:t>
      </w:r>
      <w:proofErr w:type="spellEnd"/>
      <w:r w:rsidRPr="009B4CBE">
        <w:rPr>
          <w:rStyle w:val="systrantokenpunctuation"/>
          <w:rFonts w:ascii="Arial" w:hAnsi="Arial" w:cs="Arial"/>
          <w:sz w:val="20"/>
          <w:szCs w:val="20"/>
          <w:lang w:val="el-GR"/>
        </w:rPr>
        <w:t xml:space="preserve"> λειτουργία) </w:t>
      </w:r>
    </w:p>
    <w:p w:rsidR="00BD3176" w:rsidRDefault="00BD3176" w:rsidP="003A6F79">
      <w:pPr>
        <w:pStyle w:val="ListParagraph"/>
        <w:spacing w:after="0" w:line="240" w:lineRule="auto"/>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Θα πρέπει να υπάρχει επίσης και λυχνία η οποία θα σηματοδοτεί την περίπτωση σφάλματος ή βλάβης της συγκεκριμένης </w:t>
      </w:r>
      <w:proofErr w:type="spellStart"/>
      <w:r w:rsidRPr="0071349F">
        <w:rPr>
          <w:rStyle w:val="systrantokenpunctuation"/>
          <w:rFonts w:ascii="Arial" w:hAnsi="Arial" w:cs="Arial"/>
          <w:sz w:val="20"/>
          <w:szCs w:val="20"/>
          <w:lang w:val="el-GR"/>
        </w:rPr>
        <w:t>υπομονάδας</w:t>
      </w:r>
      <w:proofErr w:type="spellEnd"/>
      <w:r w:rsidRPr="0071349F">
        <w:rPr>
          <w:rStyle w:val="systrantokenpunctuation"/>
          <w:rFonts w:ascii="Arial" w:hAnsi="Arial" w:cs="Arial"/>
          <w:sz w:val="20"/>
          <w:szCs w:val="20"/>
          <w:lang w:val="el-GR"/>
        </w:rPr>
        <w:t xml:space="preserve"> (</w:t>
      </w:r>
      <w:proofErr w:type="spellStart"/>
      <w:r w:rsidRPr="0071349F">
        <w:rPr>
          <w:rStyle w:val="systrantokenpunctuation"/>
          <w:rFonts w:ascii="Arial" w:hAnsi="Arial" w:cs="Arial"/>
          <w:sz w:val="20"/>
          <w:szCs w:val="20"/>
          <w:lang w:val="el-GR"/>
        </w:rPr>
        <w:t>module</w:t>
      </w:r>
      <w:proofErr w:type="spellEnd"/>
      <w:r w:rsidRPr="0071349F">
        <w:rPr>
          <w:rStyle w:val="systrantokenpunctuation"/>
          <w:rFonts w:ascii="Arial" w:hAnsi="Arial" w:cs="Arial"/>
          <w:sz w:val="20"/>
          <w:szCs w:val="20"/>
          <w:lang w:val="el-GR"/>
        </w:rPr>
        <w:t>)</w:t>
      </w:r>
      <w:r w:rsidR="0038151A">
        <w:rPr>
          <w:rStyle w:val="systrantokenpunctuation"/>
          <w:rFonts w:ascii="Arial" w:hAnsi="Arial" w:cs="Arial"/>
          <w:sz w:val="20"/>
          <w:szCs w:val="20"/>
          <w:lang w:val="el-GR"/>
        </w:rPr>
        <w:t>.</w:t>
      </w:r>
    </w:p>
    <w:p w:rsidR="00BD3176" w:rsidRPr="0071349F" w:rsidRDefault="00BD3176" w:rsidP="003A6F79">
      <w:pPr>
        <w:pStyle w:val="ListParagraph"/>
        <w:spacing w:after="0" w:line="240" w:lineRule="auto"/>
        <w:ind w:right="-483" w:firstLine="284"/>
        <w:rPr>
          <w:rStyle w:val="systrantokenpunctuation"/>
          <w:rFonts w:ascii="Arial" w:hAnsi="Arial" w:cs="Arial"/>
          <w:sz w:val="20"/>
          <w:szCs w:val="20"/>
          <w:lang w:val="el-GR"/>
        </w:rPr>
      </w:pPr>
    </w:p>
    <w:p w:rsidR="00BD3176" w:rsidRPr="0038151A" w:rsidRDefault="00BD3176" w:rsidP="0038151A">
      <w:pPr>
        <w:pStyle w:val="ListParagraph"/>
        <w:spacing w:after="0" w:line="240" w:lineRule="auto"/>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 xml:space="preserve">Η </w:t>
      </w:r>
      <w:r w:rsidRPr="0071349F">
        <w:rPr>
          <w:rStyle w:val="systrantokenpunctuation"/>
          <w:rFonts w:ascii="Arial" w:hAnsi="Arial" w:cs="Arial"/>
          <w:sz w:val="20"/>
          <w:szCs w:val="20"/>
          <w:u w:val="single"/>
          <w:lang w:val="el-GR"/>
        </w:rPr>
        <w:t>οθόνη υγρών κρυστάλλων (LCD)</w:t>
      </w:r>
      <w:r w:rsidRPr="0071349F">
        <w:rPr>
          <w:rStyle w:val="systrantokenpunctuation"/>
          <w:rFonts w:ascii="Arial" w:hAnsi="Arial" w:cs="Arial"/>
          <w:sz w:val="20"/>
          <w:szCs w:val="20"/>
          <w:lang w:val="el-GR"/>
        </w:rPr>
        <w:t xml:space="preserve"> θα πρέπει να αποτελείται από δύο γραμμές, 20 χαρακτήρων η κάθε μία.</w:t>
      </w:r>
      <w:r w:rsidR="0038151A">
        <w:rPr>
          <w:rStyle w:val="systrantokenpunctuation"/>
          <w:rFonts w:ascii="Arial" w:hAnsi="Arial" w:cs="Arial"/>
          <w:sz w:val="20"/>
          <w:szCs w:val="20"/>
          <w:lang w:val="el-GR"/>
        </w:rPr>
        <w:t xml:space="preserve"> </w:t>
      </w:r>
      <w:r w:rsidRPr="0038151A">
        <w:rPr>
          <w:rStyle w:val="systrantokenpunctuation"/>
          <w:rFonts w:ascii="Arial" w:hAnsi="Arial" w:cs="Arial"/>
          <w:sz w:val="20"/>
          <w:szCs w:val="20"/>
          <w:lang w:val="el-GR"/>
        </w:rPr>
        <w:t xml:space="preserve">Κάθε </w:t>
      </w:r>
      <w:proofErr w:type="spellStart"/>
      <w:r w:rsidRPr="0038151A">
        <w:rPr>
          <w:rStyle w:val="systrantokenpunctuation"/>
          <w:rFonts w:ascii="Arial" w:hAnsi="Arial" w:cs="Arial"/>
          <w:sz w:val="20"/>
          <w:szCs w:val="20"/>
          <w:lang w:val="el-GR"/>
        </w:rPr>
        <w:t>υπομονάδα</w:t>
      </w:r>
      <w:proofErr w:type="spellEnd"/>
      <w:r w:rsidRPr="0038151A">
        <w:rPr>
          <w:rStyle w:val="systrantokenpunctuation"/>
          <w:rFonts w:ascii="Arial" w:hAnsi="Arial" w:cs="Arial"/>
          <w:sz w:val="20"/>
          <w:szCs w:val="20"/>
          <w:lang w:val="el-GR"/>
        </w:rPr>
        <w:t xml:space="preserve"> (</w:t>
      </w:r>
      <w:proofErr w:type="spellStart"/>
      <w:r w:rsidRPr="0038151A">
        <w:rPr>
          <w:rStyle w:val="systrantokenpunctuation"/>
          <w:rFonts w:ascii="Arial" w:hAnsi="Arial" w:cs="Arial"/>
          <w:sz w:val="20"/>
          <w:szCs w:val="20"/>
          <w:lang w:val="el-GR"/>
        </w:rPr>
        <w:t>module</w:t>
      </w:r>
      <w:proofErr w:type="spellEnd"/>
      <w:r w:rsidRPr="0038151A">
        <w:rPr>
          <w:rStyle w:val="systrantokenpunctuation"/>
          <w:rFonts w:ascii="Arial" w:hAnsi="Arial" w:cs="Arial"/>
          <w:sz w:val="20"/>
          <w:szCs w:val="20"/>
          <w:lang w:val="el-GR"/>
        </w:rPr>
        <w:t xml:space="preserve">) θα </w:t>
      </w:r>
      <w:r w:rsidR="0038151A">
        <w:rPr>
          <w:rStyle w:val="systrantokenpunctuation"/>
          <w:rFonts w:ascii="Arial" w:hAnsi="Arial" w:cs="Arial"/>
          <w:sz w:val="20"/>
          <w:szCs w:val="20"/>
          <w:lang w:val="el-GR"/>
        </w:rPr>
        <w:t xml:space="preserve">πρέπει να </w:t>
      </w:r>
      <w:r w:rsidRPr="0038151A">
        <w:rPr>
          <w:rStyle w:val="systrantokenpunctuation"/>
          <w:rFonts w:ascii="Arial" w:hAnsi="Arial" w:cs="Arial"/>
          <w:sz w:val="20"/>
          <w:szCs w:val="20"/>
          <w:lang w:val="el-GR"/>
        </w:rPr>
        <w:t xml:space="preserve">διαθέτει πλακέτα λογικής με μνήμη και </w:t>
      </w:r>
      <w:r w:rsidR="0038151A">
        <w:rPr>
          <w:rStyle w:val="systrantokenpunctuation"/>
          <w:rFonts w:ascii="Arial" w:hAnsi="Arial" w:cs="Arial"/>
          <w:sz w:val="20"/>
          <w:szCs w:val="20"/>
          <w:lang w:val="el-GR"/>
        </w:rPr>
        <w:t>ν</w:t>
      </w:r>
      <w:r w:rsidRPr="0038151A">
        <w:rPr>
          <w:rStyle w:val="systrantokenpunctuation"/>
          <w:rFonts w:ascii="Arial" w:hAnsi="Arial" w:cs="Arial"/>
          <w:sz w:val="20"/>
          <w:szCs w:val="20"/>
          <w:lang w:val="el-GR"/>
        </w:rPr>
        <w:t xml:space="preserve">α καταγράφει τις αλλαγές της λειτουργικής κατάστασης ή τους συναγερμούς που παρουσιάζονται στην κάθε </w:t>
      </w:r>
      <w:proofErr w:type="spellStart"/>
      <w:r w:rsidRPr="0038151A">
        <w:rPr>
          <w:rStyle w:val="systrantokenpunctuation"/>
          <w:rFonts w:ascii="Arial" w:hAnsi="Arial" w:cs="Arial"/>
          <w:sz w:val="20"/>
          <w:szCs w:val="20"/>
          <w:lang w:val="el-GR"/>
        </w:rPr>
        <w:t>υπομονάδα</w:t>
      </w:r>
      <w:proofErr w:type="spellEnd"/>
      <w:r w:rsidRPr="0038151A">
        <w:rPr>
          <w:rStyle w:val="systrantokenpunctuation"/>
          <w:rFonts w:ascii="Arial" w:hAnsi="Arial" w:cs="Arial"/>
          <w:sz w:val="20"/>
          <w:szCs w:val="20"/>
          <w:lang w:val="el-GR"/>
        </w:rPr>
        <w:t xml:space="preserve"> (</w:t>
      </w:r>
      <w:proofErr w:type="spellStart"/>
      <w:r w:rsidRPr="0038151A">
        <w:rPr>
          <w:rStyle w:val="systrantokenpunctuation"/>
          <w:rFonts w:ascii="Arial" w:hAnsi="Arial" w:cs="Arial"/>
          <w:sz w:val="20"/>
          <w:szCs w:val="20"/>
          <w:lang w:val="el-GR"/>
        </w:rPr>
        <w:t>module</w:t>
      </w:r>
      <w:proofErr w:type="spellEnd"/>
      <w:r w:rsidRPr="0038151A">
        <w:rPr>
          <w:rStyle w:val="systrantokenpunctuation"/>
          <w:rFonts w:ascii="Arial" w:hAnsi="Arial" w:cs="Arial"/>
          <w:sz w:val="20"/>
          <w:szCs w:val="20"/>
          <w:lang w:val="el-GR"/>
        </w:rPr>
        <w:t xml:space="preserve">). Η καταγραφή θα συνοδεύεται από χρόνο και ημερομηνία του συμβάντος και θα κρατείται από την μνήμη του μηχανήματος για </w:t>
      </w:r>
      <w:r w:rsidR="0038151A">
        <w:rPr>
          <w:rStyle w:val="systrantokenpunctuation"/>
          <w:rFonts w:ascii="Arial" w:hAnsi="Arial" w:cs="Arial"/>
          <w:sz w:val="20"/>
          <w:szCs w:val="20"/>
          <w:lang w:val="el-GR"/>
        </w:rPr>
        <w:t>τα</w:t>
      </w:r>
      <w:r w:rsidRPr="0038151A">
        <w:rPr>
          <w:rStyle w:val="systrantokenpunctuation"/>
          <w:rFonts w:ascii="Arial" w:hAnsi="Arial" w:cs="Arial"/>
          <w:sz w:val="20"/>
          <w:szCs w:val="20"/>
          <w:lang w:val="el-GR"/>
        </w:rPr>
        <w:t xml:space="preserve"> 99 τελευταί</w:t>
      </w:r>
      <w:r w:rsidR="0038151A">
        <w:rPr>
          <w:rStyle w:val="systrantokenpunctuation"/>
          <w:rFonts w:ascii="Arial" w:hAnsi="Arial" w:cs="Arial"/>
          <w:sz w:val="20"/>
          <w:szCs w:val="20"/>
          <w:lang w:val="el-GR"/>
        </w:rPr>
        <w:t>α</w:t>
      </w:r>
      <w:r w:rsidRPr="0038151A">
        <w:rPr>
          <w:rStyle w:val="systrantokenpunctuation"/>
          <w:rFonts w:ascii="Arial" w:hAnsi="Arial" w:cs="Arial"/>
          <w:sz w:val="20"/>
          <w:szCs w:val="20"/>
          <w:lang w:val="el-GR"/>
        </w:rPr>
        <w:t xml:space="preserve"> </w:t>
      </w:r>
      <w:r w:rsidR="0038151A">
        <w:rPr>
          <w:rStyle w:val="systrantokenpunctuation"/>
          <w:rFonts w:ascii="Arial" w:hAnsi="Arial" w:cs="Arial"/>
          <w:sz w:val="20"/>
          <w:szCs w:val="20"/>
          <w:lang w:val="el-GR"/>
        </w:rPr>
        <w:t>συμβάντα</w:t>
      </w:r>
      <w:r w:rsidRPr="0038151A">
        <w:rPr>
          <w:rStyle w:val="systrantokenpunctuation"/>
          <w:rFonts w:ascii="Arial" w:hAnsi="Arial" w:cs="Arial"/>
          <w:sz w:val="20"/>
          <w:szCs w:val="20"/>
          <w:lang w:val="el-GR"/>
        </w:rPr>
        <w:t>. Κάθε καινούργιο συμβάν θα αντικαθιστά το παλαιότερο στη μνήμη του μηχανήματος δίνοντας την δυνατότητα στον χρήστη μέσω της οθόνης να έχει πρόσβαση πάντα στα 99 τελευταία καταγεγραμμένα συμβάντα.</w:t>
      </w:r>
    </w:p>
    <w:p w:rsidR="00BD3176" w:rsidRPr="0071349F" w:rsidRDefault="00BD3176" w:rsidP="003A6F79">
      <w:pPr>
        <w:pStyle w:val="ListParagraph"/>
        <w:spacing w:after="0" w:line="240" w:lineRule="auto"/>
        <w:ind w:right="-483" w:firstLine="284"/>
        <w:rPr>
          <w:rStyle w:val="systrantokenpunctuation"/>
          <w:rFonts w:ascii="Arial" w:hAnsi="Arial" w:cs="Arial"/>
          <w:sz w:val="20"/>
          <w:szCs w:val="20"/>
          <w:lang w:val="el-GR"/>
        </w:rPr>
      </w:pPr>
    </w:p>
    <w:p w:rsidR="00BD3176" w:rsidRDefault="00BD3176" w:rsidP="003A6F79">
      <w:pPr>
        <w:pStyle w:val="ListParagraph"/>
        <w:spacing w:after="0" w:line="240" w:lineRule="auto"/>
        <w:ind w:right="-483"/>
        <w:rPr>
          <w:rStyle w:val="systrantokenpunctuation"/>
          <w:rFonts w:ascii="Arial" w:hAnsi="Arial" w:cs="Arial"/>
          <w:sz w:val="20"/>
          <w:szCs w:val="20"/>
          <w:lang w:val="el-GR"/>
        </w:rPr>
      </w:pPr>
      <w:r w:rsidRPr="0071349F">
        <w:rPr>
          <w:rStyle w:val="systrantokenpunctuation"/>
          <w:rFonts w:ascii="Arial" w:hAnsi="Arial" w:cs="Arial"/>
          <w:sz w:val="20"/>
          <w:szCs w:val="20"/>
          <w:lang w:val="el-GR"/>
        </w:rPr>
        <w:t>Η οθόνη υγρών κρυστάλλων εκτός από τα συμβάντα θα δίνει την δυνατότητα στον χρήστη να παίρνει τις ακόλουθες μετρήσεις:</w:t>
      </w:r>
    </w:p>
    <w:p w:rsidR="00BD3176" w:rsidRDefault="00BD3176" w:rsidP="003A6F79">
      <w:pPr>
        <w:pStyle w:val="ListParagraph"/>
        <w:spacing w:after="0" w:line="240" w:lineRule="auto"/>
        <w:ind w:right="-483"/>
        <w:rPr>
          <w:rStyle w:val="systrantokenpunctuation"/>
          <w:rFonts w:ascii="Arial" w:hAnsi="Arial" w:cs="Arial"/>
          <w:sz w:val="20"/>
          <w:szCs w:val="20"/>
          <w:lang w:val="el-GR"/>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38"/>
      </w:tblGrid>
      <w:tr w:rsidR="00BD3176" w:rsidRPr="000E51A1" w:rsidTr="008215EB">
        <w:tc>
          <w:tcPr>
            <w:tcW w:w="1276"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Pr>
                <w:rStyle w:val="systrantokenpunctuation"/>
                <w:rFonts w:ascii="Arial" w:hAnsi="Arial" w:cs="Arial"/>
                <w:sz w:val="20"/>
                <w:szCs w:val="20"/>
                <w:lang w:val="el-GR"/>
              </w:rPr>
              <w:t xml:space="preserve">Τάσεις: </w:t>
            </w:r>
          </w:p>
        </w:tc>
        <w:tc>
          <w:tcPr>
            <w:tcW w:w="7938"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Είσοδος ανορθωτή (φάσεις 1-2-3/Ν), είσοδος γραμμής παράκαμψης (φάσεις1-2-3/Ν), έξοδος μετατροπέα (φάσεις 1-2-3/Ν), Μπαταρίες</w:t>
            </w:r>
          </w:p>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p>
        </w:tc>
      </w:tr>
      <w:tr w:rsidR="00BD3176" w:rsidTr="008215EB">
        <w:tc>
          <w:tcPr>
            <w:tcW w:w="1276"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Ρεύματα</w:t>
            </w:r>
            <w:r>
              <w:rPr>
                <w:rStyle w:val="systrantokenpunctuation"/>
                <w:rFonts w:ascii="Arial" w:hAnsi="Arial" w:cs="Arial"/>
                <w:sz w:val="20"/>
                <w:szCs w:val="20"/>
                <w:lang w:val="el-GR"/>
              </w:rPr>
              <w:t>:</w:t>
            </w:r>
          </w:p>
        </w:tc>
        <w:tc>
          <w:tcPr>
            <w:tcW w:w="7938"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D3176">
              <w:rPr>
                <w:rStyle w:val="systrantokenpunctuation"/>
                <w:rFonts w:ascii="Arial" w:hAnsi="Arial" w:cs="Arial"/>
                <w:sz w:val="20"/>
                <w:szCs w:val="20"/>
                <w:lang w:val="el-GR"/>
              </w:rPr>
              <w:t>Έξοδος μετατροπέα (φάσεις 1-2-3)</w:t>
            </w:r>
          </w:p>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p>
        </w:tc>
      </w:tr>
      <w:tr w:rsidR="00BD3176" w:rsidTr="008215EB">
        <w:tc>
          <w:tcPr>
            <w:tcW w:w="1276"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Συχνότητες</w:t>
            </w:r>
            <w:r>
              <w:rPr>
                <w:rStyle w:val="systrantokenpunctuation"/>
                <w:rFonts w:ascii="Arial" w:hAnsi="Arial" w:cs="Arial"/>
                <w:sz w:val="20"/>
                <w:szCs w:val="20"/>
                <w:lang w:val="el-GR"/>
              </w:rPr>
              <w:t>:</w:t>
            </w:r>
          </w:p>
        </w:tc>
        <w:tc>
          <w:tcPr>
            <w:tcW w:w="7938"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D3176">
              <w:rPr>
                <w:rStyle w:val="systrantokenpunctuation"/>
                <w:rFonts w:ascii="Arial" w:hAnsi="Arial" w:cs="Arial"/>
                <w:sz w:val="20"/>
                <w:szCs w:val="20"/>
                <w:lang w:val="el-GR"/>
              </w:rPr>
              <w:t>Είσοδος UPS, Έξοδος UPS</w:t>
            </w:r>
          </w:p>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p>
        </w:tc>
      </w:tr>
      <w:tr w:rsidR="00BD3176" w:rsidTr="008215EB">
        <w:tc>
          <w:tcPr>
            <w:tcW w:w="1276"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Μπαταρίε</w:t>
            </w:r>
            <w:r>
              <w:rPr>
                <w:rStyle w:val="systrantokenpunctuation"/>
                <w:rFonts w:ascii="Arial" w:hAnsi="Arial" w:cs="Arial"/>
                <w:sz w:val="20"/>
                <w:szCs w:val="20"/>
                <w:lang w:val="el-GR"/>
              </w:rPr>
              <w:t>ς:</w:t>
            </w:r>
          </w:p>
        </w:tc>
        <w:tc>
          <w:tcPr>
            <w:tcW w:w="7938" w:type="dxa"/>
          </w:tcPr>
          <w:p w:rsidR="00BD3176" w:rsidRDefault="00BD3176" w:rsidP="003A6F79">
            <w:pPr>
              <w:pStyle w:val="ListParagraph"/>
              <w:spacing w:after="0" w:line="240" w:lineRule="auto"/>
              <w:ind w:left="0" w:right="112"/>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 xml:space="preserve">Χρόνος αυτονομίας που απομένει (λεπτά), </w:t>
            </w:r>
          </w:p>
          <w:p w:rsidR="00BD3176" w:rsidRPr="00B04758" w:rsidRDefault="00BD3176" w:rsidP="003A6F79">
            <w:pPr>
              <w:pStyle w:val="ListParagraph"/>
              <w:spacing w:after="0" w:line="240" w:lineRule="auto"/>
              <w:ind w:left="0" w:right="112"/>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χωρητικότητα που απομένει (%)</w:t>
            </w:r>
          </w:p>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p>
        </w:tc>
      </w:tr>
      <w:tr w:rsidR="00BD3176" w:rsidRPr="000E51A1" w:rsidTr="008215EB">
        <w:tc>
          <w:tcPr>
            <w:tcW w:w="1276"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Ισχύς:</w:t>
            </w:r>
            <w:r>
              <w:rPr>
                <w:rStyle w:val="systrantokenpunctuation"/>
                <w:rFonts w:ascii="Arial" w:hAnsi="Arial" w:cs="Arial"/>
                <w:sz w:val="20"/>
                <w:szCs w:val="20"/>
                <w:lang w:val="el-GR"/>
              </w:rPr>
              <w:t xml:space="preserve"> </w:t>
            </w:r>
          </w:p>
        </w:tc>
        <w:tc>
          <w:tcPr>
            <w:tcW w:w="7938" w:type="dxa"/>
          </w:tcPr>
          <w:p w:rsidR="00BD3176" w:rsidRDefault="00BD3176" w:rsidP="003A6F79">
            <w:pPr>
              <w:pStyle w:val="ListParagraph"/>
              <w:spacing w:after="0" w:line="240" w:lineRule="auto"/>
              <w:ind w:left="0" w:right="-483"/>
              <w:rPr>
                <w:rStyle w:val="systrantokenpunctuation"/>
                <w:rFonts w:ascii="Arial" w:hAnsi="Arial" w:cs="Arial"/>
                <w:sz w:val="20"/>
                <w:szCs w:val="20"/>
                <w:lang w:val="el-GR"/>
              </w:rPr>
            </w:pPr>
            <w:r w:rsidRPr="00B04758">
              <w:rPr>
                <w:rStyle w:val="systrantokenpunctuation"/>
                <w:rFonts w:ascii="Arial" w:hAnsi="Arial" w:cs="Arial"/>
                <w:sz w:val="20"/>
                <w:szCs w:val="20"/>
                <w:lang w:val="el-GR"/>
              </w:rPr>
              <w:t>Πραγματική ισχύς εξόδου (KW) (φάσεις 1-2-3/Ν), φαινόμενη ισχύς εξόδου (KVA) (φάσεις 1-2-3/Ν), άεργη ισχύς εξόδου (</w:t>
            </w:r>
            <w:proofErr w:type="spellStart"/>
            <w:r w:rsidRPr="00B04758">
              <w:rPr>
                <w:rStyle w:val="systrantokenpunctuation"/>
                <w:rFonts w:ascii="Arial" w:hAnsi="Arial" w:cs="Arial"/>
                <w:sz w:val="20"/>
                <w:szCs w:val="20"/>
                <w:lang w:val="el-GR"/>
              </w:rPr>
              <w:t>KVAr</w:t>
            </w:r>
            <w:proofErr w:type="spellEnd"/>
            <w:r w:rsidRPr="00B04758">
              <w:rPr>
                <w:rStyle w:val="systrantokenpunctuation"/>
                <w:rFonts w:ascii="Arial" w:hAnsi="Arial" w:cs="Arial"/>
                <w:sz w:val="20"/>
                <w:szCs w:val="20"/>
                <w:lang w:val="el-GR"/>
              </w:rPr>
              <w:t>) (φάσεις 1-2-3/Ν), φορτίο εξόδου (%) (φάσεις 1-2-3)</w:t>
            </w:r>
          </w:p>
        </w:tc>
      </w:tr>
    </w:tbl>
    <w:p w:rsidR="00BD3176" w:rsidRPr="00BD3176" w:rsidRDefault="00BD3176" w:rsidP="003A6F79">
      <w:pPr>
        <w:spacing w:line="240" w:lineRule="auto"/>
        <w:rPr>
          <w:rStyle w:val="systrantokenpunctuation"/>
          <w:rFonts w:cs="Arial"/>
          <w:szCs w:val="20"/>
          <w:lang w:val="el-GR"/>
        </w:rPr>
      </w:pPr>
    </w:p>
    <w:p w:rsidR="00BD3176" w:rsidRDefault="00BD3176" w:rsidP="003A6F79">
      <w:pPr>
        <w:spacing w:line="240" w:lineRule="auto"/>
        <w:ind w:right="-483" w:firstLine="700"/>
        <w:rPr>
          <w:rStyle w:val="systrantokenpunctuation"/>
          <w:rFonts w:cs="Arial"/>
          <w:szCs w:val="20"/>
          <w:lang w:val="el-GR"/>
        </w:rPr>
      </w:pPr>
    </w:p>
    <w:p w:rsidR="00D6247A" w:rsidRDefault="00D6247A" w:rsidP="003A6F79">
      <w:pPr>
        <w:spacing w:line="240" w:lineRule="auto"/>
        <w:ind w:right="-483"/>
        <w:rPr>
          <w:rStyle w:val="systrantokenpunctuation"/>
          <w:rFonts w:cs="Arial"/>
          <w:szCs w:val="20"/>
          <w:lang w:val="el-GR"/>
        </w:rPr>
      </w:pPr>
    </w:p>
    <w:p w:rsidR="00D6247A" w:rsidRDefault="00D6247A" w:rsidP="003A6F79">
      <w:pPr>
        <w:spacing w:line="240" w:lineRule="auto"/>
        <w:ind w:right="-483"/>
        <w:rPr>
          <w:rStyle w:val="systrantokenpunctuation"/>
          <w:rFonts w:cs="Arial"/>
          <w:szCs w:val="20"/>
          <w:lang w:val="el-GR"/>
        </w:rPr>
      </w:pPr>
    </w:p>
    <w:p w:rsidR="00D6247A" w:rsidRDefault="00D6247A" w:rsidP="003A6F79">
      <w:pPr>
        <w:pStyle w:val="ListParagraph"/>
        <w:spacing w:after="0" w:line="240" w:lineRule="auto"/>
        <w:ind w:right="-483"/>
        <w:rPr>
          <w:rStyle w:val="systrantokenpunctuation"/>
          <w:rFonts w:ascii="Arial" w:hAnsi="Arial" w:cs="Arial"/>
          <w:sz w:val="20"/>
          <w:szCs w:val="20"/>
          <w:lang w:val="el-GR"/>
        </w:rPr>
      </w:pPr>
      <w:r w:rsidRPr="00034FC5">
        <w:rPr>
          <w:rStyle w:val="systrantokenpunctuation"/>
          <w:rFonts w:ascii="Arial" w:hAnsi="Arial" w:cs="Arial"/>
          <w:sz w:val="20"/>
          <w:szCs w:val="20"/>
          <w:lang w:val="el-GR"/>
        </w:rPr>
        <w:t xml:space="preserve">Σε περίπτωση σφάλματος ή βλάβης θα πρέπει να υπάρχει ακουστικό σήμα το οποίο θα ηχεί μέχρι να εξαλειφθεί το πρόβλημα ή μέχρι να χρησιμοποιηθεί η λειτουργία σίγασης του συναγερμού. Θα πρέπει να υπάρχει στην οθόνη ελέγχων και χειρισμών και κουμπί για την σιγή των ακουστικών συναγερμών. Με την χρήση του συγκεκριμένου κουμπιού κανένας συναγερμός δεν θα ακούγεται μέχρι ένα καινούργιο συμβάν να </w:t>
      </w:r>
      <w:proofErr w:type="spellStart"/>
      <w:r w:rsidRPr="00034FC5">
        <w:rPr>
          <w:rStyle w:val="systrantokenpunctuation"/>
          <w:rFonts w:ascii="Arial" w:hAnsi="Arial" w:cs="Arial"/>
          <w:sz w:val="20"/>
          <w:szCs w:val="20"/>
          <w:lang w:val="el-GR"/>
        </w:rPr>
        <w:t>επανενεργοποιήσει</w:t>
      </w:r>
      <w:proofErr w:type="spellEnd"/>
      <w:r w:rsidRPr="00034FC5">
        <w:rPr>
          <w:rStyle w:val="systrantokenpunctuation"/>
          <w:rFonts w:ascii="Arial" w:hAnsi="Arial" w:cs="Arial"/>
          <w:sz w:val="20"/>
          <w:szCs w:val="20"/>
          <w:lang w:val="el-GR"/>
        </w:rPr>
        <w:t xml:space="preserve"> τον ακουστικό συναγερμό.</w:t>
      </w:r>
    </w:p>
    <w:p w:rsidR="007354F9" w:rsidRDefault="007354F9" w:rsidP="003A6F79">
      <w:pPr>
        <w:pStyle w:val="ListParagraph"/>
        <w:spacing w:after="0" w:line="240" w:lineRule="auto"/>
        <w:ind w:right="-483"/>
        <w:rPr>
          <w:rStyle w:val="systrantokenpunctuation"/>
          <w:rFonts w:ascii="Arial" w:hAnsi="Arial" w:cs="Arial"/>
          <w:sz w:val="20"/>
          <w:szCs w:val="20"/>
          <w:lang w:val="el-GR"/>
        </w:rPr>
      </w:pPr>
    </w:p>
    <w:p w:rsidR="007354F9" w:rsidRDefault="007354F9" w:rsidP="003A6F79">
      <w:pPr>
        <w:pStyle w:val="ListParagraph"/>
        <w:spacing w:after="0" w:line="240" w:lineRule="auto"/>
        <w:ind w:right="-483"/>
        <w:rPr>
          <w:rStyle w:val="systrantokenpunctuation"/>
          <w:rFonts w:ascii="Arial" w:hAnsi="Arial" w:cs="Arial"/>
          <w:sz w:val="20"/>
          <w:szCs w:val="20"/>
          <w:lang w:val="el-GR"/>
        </w:rPr>
      </w:pPr>
    </w:p>
    <w:p w:rsidR="00D6247A" w:rsidRDefault="007354F9" w:rsidP="003A6F79">
      <w:pPr>
        <w:pStyle w:val="Heading3"/>
        <w:keepNext/>
        <w:tabs>
          <w:tab w:val="left" w:pos="567"/>
        </w:tabs>
        <w:ind w:left="0" w:firstLine="0"/>
        <w:rPr>
          <w:b w:val="0"/>
          <w:bCs/>
          <w:iCs w:val="0"/>
          <w:u w:val="single"/>
        </w:rPr>
      </w:pPr>
      <w:r w:rsidRPr="007354F9">
        <w:rPr>
          <w:b w:val="0"/>
          <w:bCs/>
          <w:iCs w:val="0"/>
          <w:u w:val="single"/>
        </w:rPr>
        <w:t>2.3 Μπαταρίες</w:t>
      </w:r>
    </w:p>
    <w:p w:rsidR="007354F9" w:rsidRPr="007354F9" w:rsidRDefault="007354F9" w:rsidP="003A6F79">
      <w:pPr>
        <w:rPr>
          <w:lang w:val="el-GR"/>
        </w:rPr>
      </w:pPr>
    </w:p>
    <w:p w:rsidR="007354F9" w:rsidRPr="0071349F" w:rsidRDefault="007354F9"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Οι μπαταρίες του </w:t>
      </w:r>
      <w:r w:rsidRPr="0071349F">
        <w:rPr>
          <w:rStyle w:val="systrantokenpunctuation"/>
          <w:rFonts w:cs="Arial"/>
          <w:szCs w:val="20"/>
        </w:rPr>
        <w:t>UPS</w:t>
      </w:r>
      <w:r w:rsidRPr="0071349F">
        <w:rPr>
          <w:rStyle w:val="systrantokenpunctuation"/>
          <w:rFonts w:cs="Arial"/>
          <w:szCs w:val="20"/>
          <w:lang w:val="el-GR"/>
        </w:rPr>
        <w:t xml:space="preserve"> θα πρέπει να είναι </w:t>
      </w:r>
      <w:proofErr w:type="spellStart"/>
      <w:r w:rsidRPr="0071349F">
        <w:rPr>
          <w:rStyle w:val="systrantokenpunctuation"/>
          <w:rFonts w:cs="Arial"/>
          <w:szCs w:val="20"/>
          <w:lang w:val="el-GR"/>
        </w:rPr>
        <w:t>μολύβδου</w:t>
      </w:r>
      <w:proofErr w:type="spellEnd"/>
      <w:r w:rsidRPr="0071349F">
        <w:rPr>
          <w:rStyle w:val="systrantokenpunctuation"/>
          <w:rFonts w:cs="Arial"/>
          <w:szCs w:val="20"/>
          <w:lang w:val="el-GR"/>
        </w:rPr>
        <w:t>, σφραγισμένου τύπου, ελεύθερες συντήρησης (</w:t>
      </w:r>
      <w:r w:rsidRPr="0071349F">
        <w:rPr>
          <w:rStyle w:val="systrantokenpunctuation"/>
          <w:rFonts w:cs="Arial"/>
          <w:szCs w:val="20"/>
        </w:rPr>
        <w:t>VRLA</w:t>
      </w:r>
      <w:r w:rsidRPr="0071349F">
        <w:rPr>
          <w:rStyle w:val="systrantokenpunctuation"/>
          <w:rFonts w:cs="Arial"/>
          <w:szCs w:val="20"/>
          <w:lang w:val="el-GR"/>
        </w:rPr>
        <w:t>) και η τοποθέτησή τους θα πρέπει να είναι τέτοια που θα διευκολύνει την αντικατάστασή τους.</w:t>
      </w:r>
    </w:p>
    <w:p w:rsidR="007354F9" w:rsidRDefault="007354F9" w:rsidP="003A6F79">
      <w:pPr>
        <w:kinsoku/>
        <w:overflowPunct/>
        <w:adjustRightInd w:val="0"/>
        <w:spacing w:after="80"/>
        <w:ind w:right="-482"/>
        <w:rPr>
          <w:rStyle w:val="systrantokenpunctuation"/>
          <w:rFonts w:cs="Arial"/>
          <w:szCs w:val="20"/>
          <w:lang w:val="el-GR"/>
        </w:rPr>
      </w:pPr>
    </w:p>
    <w:p w:rsidR="007354F9" w:rsidRDefault="007354F9" w:rsidP="003A6F79">
      <w:pPr>
        <w:kinsoku/>
        <w:overflowPunct/>
        <w:adjustRightInd w:val="0"/>
        <w:spacing w:after="80"/>
        <w:ind w:right="-482"/>
        <w:rPr>
          <w:rStyle w:val="systrantokenpunctuation"/>
          <w:rFonts w:cs="Arial"/>
          <w:szCs w:val="20"/>
          <w:lang w:val="el-GR"/>
        </w:rPr>
      </w:pPr>
      <w:r w:rsidRPr="0071349F">
        <w:rPr>
          <w:rStyle w:val="systrantokenpunctuation"/>
          <w:rFonts w:cs="Arial"/>
          <w:szCs w:val="20"/>
          <w:lang w:val="el-GR"/>
        </w:rPr>
        <w:t>Το UPS θα πρέπει να εκτελεί έναν αυτόματο περιοδικό έλεγχο της λειτουργικής κατάστασης των μπαταριών (μία φορά τον μήνα), με δυνατότητα επιλογής της ημερομηνίας και της ώρας της δοκιμής από τον τελικό χρήστη. Ο τελικός χρήστης θα είναι δυνατόν να ενεργοποιεί ή να</w:t>
      </w:r>
      <w:r>
        <w:rPr>
          <w:rStyle w:val="systrantokenpunctuation"/>
          <w:rFonts w:cs="Arial"/>
          <w:szCs w:val="20"/>
          <w:lang w:val="el-GR"/>
        </w:rPr>
        <w:t xml:space="preserve"> </w:t>
      </w:r>
      <w:r w:rsidRPr="0071349F">
        <w:rPr>
          <w:rStyle w:val="systrantokenpunctuation"/>
          <w:rFonts w:cs="Arial"/>
          <w:szCs w:val="20"/>
          <w:lang w:val="el-GR"/>
        </w:rPr>
        <w:t>απενεργοποιεί τον συγκεκριμένο έλεγχο. Εάν κατά την διάρκεια του ελέγχου διαπιστωθεί κάποια δυσλειτουργία στην συστοιχία μπαταριών, το UPS άμεσα θα επανέρχεται στην κανονική λειτουργία και θα σηματοδοτεί σχετικό μήνυμα με οπτικό και ηχητικό συναγερμό. Ο παραπάνω έλεγχος θα είναι δυνατόν να πραγματοποιηθεί μόνο εάν δεν είναι ενεργοποιημένη καμία κατάσταση συναγερμού στο UPS και εφόσον οι μπαταρίες βρίσκονται φορτισμένες τουλάχιστον στο 90% της χωρητικότητάς τους.</w:t>
      </w:r>
    </w:p>
    <w:p w:rsidR="007354F9" w:rsidRDefault="007354F9" w:rsidP="003A6F79">
      <w:pPr>
        <w:spacing w:line="240" w:lineRule="auto"/>
        <w:ind w:right="-483"/>
        <w:rPr>
          <w:rStyle w:val="systrantokenpunctuation"/>
          <w:rFonts w:cs="Arial"/>
          <w:szCs w:val="20"/>
          <w:lang w:val="el-GR"/>
        </w:rPr>
      </w:pPr>
    </w:p>
    <w:p w:rsidR="007354F9" w:rsidRDefault="007354F9" w:rsidP="003A6F79">
      <w:pPr>
        <w:pStyle w:val="Heading1"/>
        <w:numPr>
          <w:ilvl w:val="0"/>
          <w:numId w:val="11"/>
        </w:numPr>
      </w:pPr>
      <w:r w:rsidRPr="007354F9">
        <w:t>Τρόποι λειτουργίας UPS</w:t>
      </w:r>
    </w:p>
    <w:p w:rsidR="007354F9" w:rsidRDefault="007354F9" w:rsidP="003A6F79">
      <w:pPr>
        <w:rPr>
          <w:lang w:val="el-GR"/>
        </w:rPr>
      </w:pPr>
    </w:p>
    <w:p w:rsidR="007354F9" w:rsidRPr="0071349F" w:rsidRDefault="007354F9" w:rsidP="003A6F79">
      <w:pPr>
        <w:spacing w:line="276" w:lineRule="auto"/>
        <w:ind w:right="-483"/>
        <w:rPr>
          <w:rStyle w:val="systrantokenword"/>
          <w:rFonts w:cs="Arial"/>
          <w:szCs w:val="20"/>
          <w:lang w:val="el-GR"/>
        </w:rPr>
      </w:pPr>
      <w:r w:rsidRPr="0071349F">
        <w:rPr>
          <w:rStyle w:val="systrantokenword"/>
          <w:rFonts w:cs="Arial"/>
          <w:szCs w:val="20"/>
          <w:lang w:val="el-GR"/>
        </w:rPr>
        <w:t xml:space="preserve">Το </w:t>
      </w:r>
      <w:r w:rsidRPr="0071349F">
        <w:rPr>
          <w:rStyle w:val="systrantokenword"/>
          <w:rFonts w:cs="Arial"/>
          <w:szCs w:val="20"/>
        </w:rPr>
        <w:t>UPS</w:t>
      </w:r>
      <w:r w:rsidRPr="0071349F">
        <w:rPr>
          <w:rStyle w:val="systrantokenword"/>
          <w:rFonts w:cs="Arial"/>
          <w:szCs w:val="20"/>
          <w:lang w:val="el-GR"/>
        </w:rPr>
        <w:t xml:space="preserve"> θα πρέπει να είναι σχεδιασμένο ώστε να λειτουργεί σαν πραγματικό </w:t>
      </w:r>
      <w:r w:rsidRPr="0071349F">
        <w:rPr>
          <w:rStyle w:val="systrantokenword"/>
          <w:rFonts w:cs="Arial"/>
          <w:szCs w:val="20"/>
        </w:rPr>
        <w:t>on</w:t>
      </w:r>
      <w:r w:rsidRPr="0071349F">
        <w:rPr>
          <w:rStyle w:val="systrantokenword"/>
          <w:rFonts w:cs="Arial"/>
          <w:szCs w:val="20"/>
          <w:lang w:val="el-GR"/>
        </w:rPr>
        <w:t>-</w:t>
      </w:r>
      <w:r w:rsidRPr="0071349F">
        <w:rPr>
          <w:rStyle w:val="systrantokenword"/>
          <w:rFonts w:cs="Arial"/>
          <w:szCs w:val="20"/>
        </w:rPr>
        <w:t>line</w:t>
      </w:r>
      <w:r w:rsidRPr="0071349F">
        <w:rPr>
          <w:rStyle w:val="systrantokenword"/>
          <w:rFonts w:cs="Arial"/>
          <w:szCs w:val="20"/>
          <w:lang w:val="el-GR"/>
        </w:rPr>
        <w:t>, διπλής μετατροπής σύστημα με τάση και συχνότητα ανεξάρτητη από οποιαδήποτε προβλήματα δικτύου (</w:t>
      </w:r>
      <w:r w:rsidRPr="0071349F">
        <w:rPr>
          <w:rStyle w:val="systrantokenword"/>
          <w:rFonts w:cs="Arial"/>
          <w:szCs w:val="20"/>
        </w:rPr>
        <w:t>VFI</w:t>
      </w:r>
      <w:r w:rsidRPr="0071349F">
        <w:rPr>
          <w:rStyle w:val="systrantokenword"/>
          <w:rFonts w:cs="Arial"/>
          <w:szCs w:val="20"/>
          <w:lang w:val="el-GR"/>
        </w:rPr>
        <w:t>). Θα πρέπει να μπορεί να λειτουργήσει με τους παρακάτω τρόπους λειτουργίας:</w:t>
      </w:r>
    </w:p>
    <w:p w:rsidR="007354F9" w:rsidRPr="0071349F" w:rsidRDefault="007354F9" w:rsidP="003A6F79">
      <w:pPr>
        <w:spacing w:line="240" w:lineRule="auto"/>
        <w:ind w:right="-483" w:firstLine="284"/>
        <w:rPr>
          <w:rStyle w:val="systrantokenword"/>
          <w:rFonts w:cs="Arial"/>
          <w:szCs w:val="20"/>
          <w:lang w:val="el-GR"/>
        </w:rPr>
      </w:pPr>
    </w:p>
    <w:p w:rsidR="007354F9" w:rsidRPr="007354F9" w:rsidRDefault="007354F9" w:rsidP="003A6F79">
      <w:pPr>
        <w:pStyle w:val="ListParagraph"/>
        <w:numPr>
          <w:ilvl w:val="1"/>
          <w:numId w:val="20"/>
        </w:numPr>
        <w:spacing w:after="60" w:line="240" w:lineRule="auto"/>
        <w:ind w:right="-482"/>
        <w:rPr>
          <w:rStyle w:val="systrantokenword"/>
          <w:rFonts w:ascii="Arial" w:hAnsi="Arial" w:cs="Arial"/>
          <w:b/>
          <w:i/>
          <w:sz w:val="20"/>
          <w:szCs w:val="20"/>
          <w:lang w:val="el-GR"/>
        </w:rPr>
      </w:pPr>
      <w:r w:rsidRPr="009D7C9C">
        <w:rPr>
          <w:rStyle w:val="systrantokenword"/>
          <w:rFonts w:ascii="Arial" w:hAnsi="Arial" w:cs="Arial"/>
          <w:b/>
          <w:sz w:val="20"/>
          <w:szCs w:val="20"/>
          <w:lang w:val="el-GR"/>
        </w:rPr>
        <w:t>Λειτουργία</w:t>
      </w:r>
      <w:r w:rsidRPr="0056360E">
        <w:rPr>
          <w:rFonts w:cs="Arial"/>
          <w:b/>
          <w:szCs w:val="20"/>
          <w:lang w:val="el-GR"/>
        </w:rPr>
        <w:t xml:space="preserve"> από </w:t>
      </w:r>
      <w:r w:rsidRPr="0056360E">
        <w:rPr>
          <w:rStyle w:val="systrantokenword"/>
          <w:rFonts w:ascii="Arial" w:hAnsi="Arial" w:cs="Arial"/>
          <w:b/>
          <w:sz w:val="20"/>
          <w:szCs w:val="20"/>
          <w:lang w:val="el-GR"/>
        </w:rPr>
        <w:t>μπαταρίες</w:t>
      </w:r>
      <w:r>
        <w:rPr>
          <w:rStyle w:val="systrantokenword"/>
          <w:rFonts w:ascii="Arial" w:hAnsi="Arial" w:cs="Arial"/>
          <w:b/>
          <w:sz w:val="20"/>
          <w:szCs w:val="20"/>
          <w:lang w:val="el-GR"/>
        </w:rPr>
        <w:t xml:space="preserve">: </w:t>
      </w:r>
      <w:r w:rsidRPr="007354F9">
        <w:rPr>
          <w:rStyle w:val="systrantokenword"/>
          <w:rFonts w:ascii="Arial" w:hAnsi="Arial" w:cs="Arial"/>
          <w:sz w:val="20"/>
          <w:szCs w:val="20"/>
          <w:lang w:val="el-GR"/>
        </w:rPr>
        <w:t>Όταν υπάρχει κάποιο πρόβλημα στην τάση δικτύου, τα κρίσιμα φορτία θα πρέπει να τροφοδοτούνται από τον μετατροπέα (</w:t>
      </w:r>
      <w:proofErr w:type="spellStart"/>
      <w:r w:rsidRPr="007354F9">
        <w:rPr>
          <w:rStyle w:val="systrantokenword"/>
          <w:rFonts w:ascii="Arial" w:hAnsi="Arial" w:cs="Arial"/>
          <w:sz w:val="20"/>
          <w:szCs w:val="20"/>
          <w:lang w:val="el-GR"/>
        </w:rPr>
        <w:t>inverter</w:t>
      </w:r>
      <w:proofErr w:type="spellEnd"/>
      <w:r w:rsidRPr="007354F9">
        <w:rPr>
          <w:rStyle w:val="systrantokenword"/>
          <w:rFonts w:ascii="Arial" w:hAnsi="Arial" w:cs="Arial"/>
          <w:sz w:val="20"/>
          <w:szCs w:val="20"/>
          <w:lang w:val="el-GR"/>
        </w:rPr>
        <w:t>), ο οποίος θα αντλεί την ενέργεια που θα χρειάζεται από τις μπαταρίες. Δεν θα υπάρχει διακοπή στην τροφοδότηση των κρίσιμων φορτίων (</w:t>
      </w:r>
      <w:proofErr w:type="spellStart"/>
      <w:r w:rsidRPr="007354F9">
        <w:rPr>
          <w:rStyle w:val="systrantokenword"/>
          <w:rFonts w:ascii="Arial" w:hAnsi="Arial" w:cs="Arial"/>
          <w:sz w:val="20"/>
          <w:szCs w:val="20"/>
          <w:lang w:val="el-GR"/>
        </w:rPr>
        <w:t>zero</w:t>
      </w:r>
      <w:proofErr w:type="spellEnd"/>
      <w:r w:rsidRPr="007354F9">
        <w:rPr>
          <w:rStyle w:val="systrantokenword"/>
          <w:rFonts w:ascii="Arial" w:hAnsi="Arial" w:cs="Arial"/>
          <w:sz w:val="20"/>
          <w:szCs w:val="20"/>
          <w:lang w:val="el-GR"/>
        </w:rPr>
        <w:t xml:space="preserve"> </w:t>
      </w:r>
      <w:proofErr w:type="spellStart"/>
      <w:r w:rsidRPr="007354F9">
        <w:rPr>
          <w:rStyle w:val="systrantokenword"/>
          <w:rFonts w:ascii="Arial" w:hAnsi="Arial" w:cs="Arial"/>
          <w:sz w:val="20"/>
          <w:szCs w:val="20"/>
          <w:lang w:val="el-GR"/>
        </w:rPr>
        <w:t>downtime</w:t>
      </w:r>
      <w:proofErr w:type="spellEnd"/>
      <w:r w:rsidRPr="007354F9">
        <w:rPr>
          <w:rStyle w:val="systrantokenword"/>
          <w:rFonts w:ascii="Arial" w:hAnsi="Arial" w:cs="Arial"/>
          <w:sz w:val="20"/>
          <w:szCs w:val="20"/>
          <w:lang w:val="el-GR"/>
        </w:rPr>
        <w:t>) τόσο κατά την εμφάνιση του προβλήματος στην παροχή από το δίκτυο, όσο και κατά την αποκατάσταση της ορθής λειτουργίας του.</w:t>
      </w:r>
    </w:p>
    <w:p w:rsidR="007354F9" w:rsidRPr="007354F9" w:rsidRDefault="007354F9" w:rsidP="003A6F79">
      <w:pPr>
        <w:pStyle w:val="ListParagraph"/>
        <w:spacing w:after="60" w:line="240" w:lineRule="auto"/>
        <w:ind w:right="-482"/>
        <w:rPr>
          <w:rStyle w:val="systrantokenword"/>
          <w:rFonts w:ascii="Arial" w:hAnsi="Arial" w:cs="Arial"/>
          <w:b/>
          <w:i/>
          <w:sz w:val="20"/>
          <w:szCs w:val="20"/>
          <w:lang w:val="el-GR"/>
        </w:rPr>
      </w:pPr>
    </w:p>
    <w:p w:rsidR="007354F9" w:rsidRPr="007354F9" w:rsidRDefault="007354F9" w:rsidP="003A6F79">
      <w:pPr>
        <w:pStyle w:val="ListParagraph"/>
        <w:numPr>
          <w:ilvl w:val="1"/>
          <w:numId w:val="20"/>
        </w:numPr>
        <w:spacing w:after="60" w:line="240" w:lineRule="auto"/>
        <w:ind w:left="714" w:right="-482" w:hanging="357"/>
        <w:contextualSpacing w:val="0"/>
        <w:rPr>
          <w:rStyle w:val="systrantokenword"/>
          <w:rFonts w:ascii="Arial" w:hAnsi="Arial" w:cs="Arial"/>
          <w:b/>
          <w:sz w:val="20"/>
          <w:szCs w:val="20"/>
          <w:lang w:val="el-GR"/>
        </w:rPr>
      </w:pPr>
      <w:r w:rsidRPr="0056360E">
        <w:rPr>
          <w:rStyle w:val="systrantokenword"/>
          <w:rFonts w:ascii="Arial" w:hAnsi="Arial" w:cs="Arial"/>
          <w:b/>
          <w:sz w:val="20"/>
          <w:szCs w:val="20"/>
          <w:lang w:val="el-GR"/>
        </w:rPr>
        <w:t>Κανονική λειτουργία</w:t>
      </w:r>
      <w:r>
        <w:rPr>
          <w:rStyle w:val="systrantokenword"/>
          <w:rFonts w:ascii="Arial" w:hAnsi="Arial" w:cs="Arial"/>
          <w:b/>
          <w:sz w:val="20"/>
          <w:szCs w:val="20"/>
          <w:lang w:val="el-GR"/>
        </w:rPr>
        <w:t>:</w:t>
      </w:r>
      <w:r>
        <w:rPr>
          <w:rStyle w:val="systrantokenword"/>
          <w:rFonts w:ascii="Arial" w:hAnsi="Arial" w:cs="Arial"/>
          <w:sz w:val="20"/>
          <w:szCs w:val="20"/>
          <w:lang w:val="el-GR"/>
        </w:rPr>
        <w:t xml:space="preserve"> </w:t>
      </w:r>
      <w:r w:rsidRPr="007354F9">
        <w:rPr>
          <w:rStyle w:val="systrantokenword"/>
          <w:rFonts w:ascii="Arial" w:hAnsi="Arial" w:cs="Arial"/>
          <w:sz w:val="20"/>
          <w:szCs w:val="20"/>
          <w:lang w:val="el-GR"/>
        </w:rPr>
        <w:t>Τα</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κρίσιμα</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φορτία</w:t>
      </w:r>
      <w:r w:rsidRPr="007354F9">
        <w:rPr>
          <w:rStyle w:val="systranseg"/>
          <w:rFonts w:ascii="Arial" w:hAnsi="Arial" w:cs="Arial"/>
          <w:sz w:val="20"/>
          <w:szCs w:val="20"/>
          <w:lang w:val="el-GR"/>
        </w:rPr>
        <w:t xml:space="preserve"> θα πρέπει να τροφοδοτούνται συνεχώς μέσω του μετατροπέα (</w:t>
      </w:r>
      <w:r w:rsidRPr="007354F9">
        <w:rPr>
          <w:rStyle w:val="systranseg"/>
          <w:rFonts w:ascii="Arial" w:hAnsi="Arial" w:cs="Arial"/>
          <w:sz w:val="20"/>
          <w:szCs w:val="20"/>
        </w:rPr>
        <w:t>inverter</w:t>
      </w:r>
      <w:r w:rsidRPr="007354F9">
        <w:rPr>
          <w:rStyle w:val="systranseg"/>
          <w:rFonts w:ascii="Arial" w:hAnsi="Arial" w:cs="Arial"/>
          <w:sz w:val="20"/>
          <w:szCs w:val="20"/>
          <w:lang w:val="el-GR"/>
        </w:rPr>
        <w:t xml:space="preserve">) του </w:t>
      </w:r>
      <w:r w:rsidRPr="007354F9">
        <w:rPr>
          <w:rStyle w:val="systranseg"/>
          <w:rFonts w:ascii="Arial" w:hAnsi="Arial" w:cs="Arial"/>
          <w:sz w:val="20"/>
          <w:szCs w:val="20"/>
        </w:rPr>
        <w:t>UPS</w:t>
      </w:r>
      <w:r w:rsidRPr="007354F9">
        <w:rPr>
          <w:rStyle w:val="systrantokenpunctuation"/>
          <w:rFonts w:ascii="Arial" w:hAnsi="Arial" w:cs="Arial"/>
          <w:sz w:val="20"/>
          <w:szCs w:val="20"/>
          <w:lang w:val="el-GR"/>
        </w:rPr>
        <w:t>.</w:t>
      </w:r>
      <w:r w:rsidRPr="007354F9">
        <w:rPr>
          <w:rFonts w:ascii="Arial" w:hAnsi="Arial" w:cs="Arial"/>
          <w:sz w:val="20"/>
          <w:szCs w:val="20"/>
        </w:rPr>
        <w:t> </w:t>
      </w:r>
      <w:r w:rsidRPr="007354F9">
        <w:rPr>
          <w:rStyle w:val="systrantokenword"/>
          <w:rFonts w:ascii="Arial" w:hAnsi="Arial" w:cs="Arial"/>
          <w:sz w:val="20"/>
          <w:szCs w:val="20"/>
          <w:lang w:val="el-GR"/>
        </w:rPr>
        <w:t>Ο</w:t>
      </w:r>
      <w:r w:rsidRPr="007354F9">
        <w:rPr>
          <w:rStyle w:val="systranseg"/>
          <w:rFonts w:ascii="Arial" w:hAnsi="Arial" w:cs="Arial"/>
          <w:sz w:val="20"/>
          <w:szCs w:val="20"/>
          <w:lang w:val="el-GR"/>
        </w:rPr>
        <w:t xml:space="preserve"> ανορθωτής (</w:t>
      </w:r>
      <w:r w:rsidRPr="007354F9">
        <w:rPr>
          <w:rStyle w:val="systranseg"/>
          <w:rFonts w:ascii="Arial" w:hAnsi="Arial" w:cs="Arial"/>
          <w:sz w:val="20"/>
          <w:szCs w:val="20"/>
        </w:rPr>
        <w:t>rectifier</w:t>
      </w:r>
      <w:r w:rsidRPr="007354F9">
        <w:rPr>
          <w:rStyle w:val="systranseg"/>
          <w:rFonts w:ascii="Arial" w:hAnsi="Arial" w:cs="Arial"/>
          <w:sz w:val="20"/>
          <w:szCs w:val="20"/>
          <w:lang w:val="el-GR"/>
        </w:rPr>
        <w:t>) στην είσοδο θα μετατρέπει την εναλλασσόμενη τάση του δικτύου σε συνεχή (</w:t>
      </w:r>
      <w:r w:rsidRPr="007354F9">
        <w:rPr>
          <w:rStyle w:val="systranseg"/>
          <w:rFonts w:ascii="Arial" w:hAnsi="Arial" w:cs="Arial"/>
          <w:sz w:val="20"/>
          <w:szCs w:val="20"/>
        </w:rPr>
        <w:t>DC</w:t>
      </w:r>
      <w:r w:rsidRPr="007354F9">
        <w:rPr>
          <w:rStyle w:val="systranseg"/>
          <w:rFonts w:ascii="Arial" w:hAnsi="Arial" w:cs="Arial"/>
          <w:sz w:val="20"/>
          <w:szCs w:val="20"/>
          <w:lang w:val="el-GR"/>
        </w:rPr>
        <w:t>) η οποία και θα παρέχεται στον μετατροπέα (</w:t>
      </w:r>
      <w:r w:rsidRPr="007354F9">
        <w:rPr>
          <w:rStyle w:val="systranseg"/>
          <w:rFonts w:ascii="Arial" w:hAnsi="Arial" w:cs="Arial"/>
          <w:sz w:val="20"/>
          <w:szCs w:val="20"/>
        </w:rPr>
        <w:t>inverter</w:t>
      </w:r>
      <w:r w:rsidRPr="007354F9">
        <w:rPr>
          <w:rStyle w:val="systranseg"/>
          <w:rFonts w:ascii="Arial" w:hAnsi="Arial" w:cs="Arial"/>
          <w:sz w:val="20"/>
          <w:szCs w:val="20"/>
          <w:lang w:val="el-GR"/>
        </w:rPr>
        <w:t>).</w:t>
      </w:r>
      <w:r w:rsidRPr="007354F9">
        <w:rPr>
          <w:rFonts w:ascii="Arial" w:hAnsi="Arial" w:cs="Arial"/>
          <w:sz w:val="20"/>
          <w:szCs w:val="20"/>
        </w:rPr>
        <w:t> </w:t>
      </w:r>
      <w:r w:rsidRPr="007354F9">
        <w:rPr>
          <w:rStyle w:val="systrantokenword"/>
          <w:rFonts w:ascii="Arial" w:hAnsi="Arial" w:cs="Arial"/>
          <w:sz w:val="20"/>
          <w:szCs w:val="20"/>
          <w:lang w:val="el-GR"/>
        </w:rPr>
        <w:t>Ο</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φορτιστής</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μπαταριών</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θα διατηρεί τις μπαταρίες σε ετοιμότητα πλήρως φορτισμένες. (</w:t>
      </w:r>
      <w:r w:rsidRPr="007354F9">
        <w:rPr>
          <w:rStyle w:val="systrantokenword"/>
          <w:rFonts w:ascii="Arial" w:hAnsi="Arial" w:cs="Arial"/>
          <w:sz w:val="20"/>
          <w:szCs w:val="20"/>
        </w:rPr>
        <w:t>float</w:t>
      </w:r>
      <w:r w:rsidRPr="007354F9">
        <w:rPr>
          <w:rStyle w:val="systrantokenword"/>
          <w:rFonts w:ascii="Arial" w:hAnsi="Arial" w:cs="Arial"/>
          <w:sz w:val="20"/>
          <w:szCs w:val="20"/>
          <w:lang w:val="el-GR"/>
        </w:rPr>
        <w:t xml:space="preserve"> </w:t>
      </w:r>
      <w:r w:rsidRPr="007354F9">
        <w:rPr>
          <w:rStyle w:val="systrantokenword"/>
          <w:rFonts w:ascii="Arial" w:hAnsi="Arial" w:cs="Arial"/>
          <w:sz w:val="20"/>
          <w:szCs w:val="20"/>
        </w:rPr>
        <w:t>charge</w:t>
      </w:r>
      <w:r w:rsidRPr="007354F9">
        <w:rPr>
          <w:rStyle w:val="systrantokenword"/>
          <w:rFonts w:ascii="Arial" w:hAnsi="Arial" w:cs="Arial"/>
          <w:sz w:val="20"/>
          <w:szCs w:val="20"/>
          <w:lang w:val="el-GR"/>
        </w:rPr>
        <w:t xml:space="preserve">).Επιμέρους καταστάσεις οι οποίες χαρακτηρίζουν την κανονική λειτουργία </w:t>
      </w:r>
      <w:proofErr w:type="spellStart"/>
      <w:r w:rsidRPr="007354F9">
        <w:rPr>
          <w:rStyle w:val="systrantokenword"/>
          <w:rFonts w:ascii="Arial" w:hAnsi="Arial" w:cs="Arial"/>
          <w:sz w:val="20"/>
          <w:szCs w:val="20"/>
          <w:lang w:val="el-GR"/>
        </w:rPr>
        <w:t>ειναι</w:t>
      </w:r>
      <w:proofErr w:type="spellEnd"/>
      <w:r w:rsidRPr="007354F9">
        <w:rPr>
          <w:rStyle w:val="systrantokenword"/>
          <w:rFonts w:ascii="Arial" w:hAnsi="Arial" w:cs="Arial"/>
          <w:sz w:val="20"/>
          <w:szCs w:val="20"/>
          <w:lang w:val="el-GR"/>
        </w:rPr>
        <w:t xml:space="preserve"> οι ακόλουθες:</w:t>
      </w:r>
    </w:p>
    <w:p w:rsidR="007354F9" w:rsidRPr="007354F9" w:rsidRDefault="007354F9" w:rsidP="003A6F79">
      <w:pPr>
        <w:pStyle w:val="ListParagraph"/>
        <w:numPr>
          <w:ilvl w:val="1"/>
          <w:numId w:val="31"/>
        </w:numPr>
        <w:ind w:right="-483"/>
        <w:rPr>
          <w:rStyle w:val="systrantokenword"/>
          <w:rFonts w:ascii="Arial" w:hAnsi="Arial" w:cs="Arial"/>
          <w:sz w:val="20"/>
          <w:szCs w:val="20"/>
          <w:u w:val="single"/>
          <w:lang w:val="el-GR"/>
        </w:rPr>
      </w:pPr>
      <w:r w:rsidRPr="00E410BC">
        <w:rPr>
          <w:rStyle w:val="systrantokenword"/>
          <w:rFonts w:ascii="Arial" w:hAnsi="Arial"/>
          <w:sz w:val="20"/>
          <w:u w:val="single"/>
          <w:lang w:val="el-GR"/>
        </w:rPr>
        <w:t>Κατάσταση</w:t>
      </w:r>
      <w:r w:rsidRPr="00E410BC">
        <w:rPr>
          <w:rStyle w:val="systrantokenword"/>
          <w:rFonts w:ascii="Arial" w:hAnsi="Arial" w:cs="Arial"/>
          <w:sz w:val="20"/>
          <w:szCs w:val="20"/>
          <w:u w:val="single"/>
          <w:lang w:val="el-GR"/>
        </w:rPr>
        <w:t xml:space="preserve"> Επαναφόρτισης</w:t>
      </w:r>
      <w:r>
        <w:rPr>
          <w:rStyle w:val="systrantokenword"/>
          <w:rFonts w:ascii="Arial" w:hAnsi="Arial" w:cs="Arial"/>
          <w:sz w:val="20"/>
          <w:szCs w:val="20"/>
          <w:u w:val="single"/>
          <w:lang w:val="el-GR"/>
        </w:rPr>
        <w:t xml:space="preserve">: </w:t>
      </w:r>
      <w:r w:rsidRPr="007354F9">
        <w:rPr>
          <w:rStyle w:val="systrantokenword"/>
          <w:rFonts w:ascii="Arial" w:hAnsi="Arial" w:cs="Arial"/>
          <w:sz w:val="20"/>
          <w:szCs w:val="20"/>
          <w:lang w:val="el-GR"/>
        </w:rPr>
        <w:t>Μετά την</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αποκατάσταση</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της</w:t>
      </w:r>
      <w:r w:rsidRPr="007354F9">
        <w:rPr>
          <w:rStyle w:val="systranseg"/>
          <w:rFonts w:ascii="Arial" w:hAnsi="Arial" w:cs="Arial"/>
          <w:sz w:val="20"/>
          <w:szCs w:val="20"/>
          <w:lang w:val="el-GR"/>
        </w:rPr>
        <w:t xml:space="preserve"> παροχής από το δίκτυο τροφοδοσίας, ο ανορθωτής στην είσοδο θα </w:t>
      </w:r>
      <w:proofErr w:type="spellStart"/>
      <w:r w:rsidRPr="007354F9">
        <w:rPr>
          <w:rStyle w:val="systranseg"/>
          <w:rFonts w:ascii="Arial" w:hAnsi="Arial" w:cs="Arial"/>
          <w:sz w:val="20"/>
          <w:szCs w:val="20"/>
          <w:lang w:val="el-GR"/>
        </w:rPr>
        <w:t>επανεκκινείται</w:t>
      </w:r>
      <w:proofErr w:type="spellEnd"/>
      <w:r w:rsidRPr="007354F9">
        <w:rPr>
          <w:rStyle w:val="systranseg"/>
          <w:rFonts w:ascii="Arial" w:hAnsi="Arial" w:cs="Arial"/>
          <w:sz w:val="20"/>
          <w:szCs w:val="20"/>
          <w:lang w:val="el-GR"/>
        </w:rPr>
        <w:t xml:space="preserve"> αυτόματα και θα αναλαμβάνει την τροφοδότηση του μετατροπέα (</w:t>
      </w:r>
      <w:r w:rsidRPr="007354F9">
        <w:rPr>
          <w:rStyle w:val="systranseg"/>
          <w:rFonts w:ascii="Arial" w:hAnsi="Arial" w:cs="Arial"/>
          <w:sz w:val="20"/>
          <w:szCs w:val="20"/>
        </w:rPr>
        <w:t>inverter</w:t>
      </w:r>
      <w:r w:rsidRPr="007354F9">
        <w:rPr>
          <w:rStyle w:val="systranseg"/>
          <w:rFonts w:ascii="Arial" w:hAnsi="Arial" w:cs="Arial"/>
          <w:sz w:val="20"/>
          <w:szCs w:val="20"/>
          <w:lang w:val="el-GR"/>
        </w:rPr>
        <w:t>).</w:t>
      </w:r>
      <w:r w:rsidRPr="007354F9">
        <w:rPr>
          <w:rStyle w:val="systrantokenpunctuation"/>
          <w:rFonts w:ascii="Arial" w:hAnsi="Arial" w:cs="Arial"/>
          <w:sz w:val="20"/>
          <w:szCs w:val="20"/>
          <w:lang w:val="el-GR"/>
        </w:rPr>
        <w:t xml:space="preserve"> </w:t>
      </w:r>
      <w:r w:rsidRPr="007354F9">
        <w:rPr>
          <w:rStyle w:val="systrantokenword"/>
          <w:rFonts w:ascii="Arial" w:hAnsi="Arial" w:cs="Arial"/>
          <w:sz w:val="20"/>
          <w:szCs w:val="20"/>
          <w:lang w:val="el-GR"/>
        </w:rPr>
        <w:t>Επίσης</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ο</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φορτιστής</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μπαταριών</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 xml:space="preserve">θα αρχίσει την επαναφόρτιση των μπαταριών. Μετά την αποκατάσταση του δικτύου, όλοι οι ανορθωτές στις εισόδους των παράλληλων </w:t>
      </w:r>
      <w:proofErr w:type="spellStart"/>
      <w:r w:rsidRPr="007354F9">
        <w:rPr>
          <w:rStyle w:val="systrantokenword"/>
          <w:rFonts w:ascii="Arial" w:hAnsi="Arial" w:cs="Arial"/>
          <w:sz w:val="20"/>
          <w:szCs w:val="20"/>
          <w:lang w:val="el-GR"/>
        </w:rPr>
        <w:t>υπομονάδων</w:t>
      </w:r>
      <w:proofErr w:type="spellEnd"/>
      <w:r w:rsidRPr="007354F9">
        <w:rPr>
          <w:rStyle w:val="systrantokenword"/>
          <w:rFonts w:ascii="Arial" w:hAnsi="Arial" w:cs="Arial"/>
          <w:sz w:val="20"/>
          <w:szCs w:val="20"/>
          <w:lang w:val="el-GR"/>
        </w:rPr>
        <w:t xml:space="preserve"> (</w:t>
      </w:r>
      <w:proofErr w:type="spellStart"/>
      <w:r w:rsidRPr="007354F9">
        <w:rPr>
          <w:rStyle w:val="systrantokenword"/>
          <w:rFonts w:ascii="Arial" w:hAnsi="Arial" w:cs="Arial"/>
          <w:sz w:val="20"/>
          <w:szCs w:val="20"/>
          <w:lang w:val="el-GR"/>
        </w:rPr>
        <w:t>modules</w:t>
      </w:r>
      <w:proofErr w:type="spellEnd"/>
      <w:r w:rsidRPr="007354F9">
        <w:rPr>
          <w:rStyle w:val="systrantokenword"/>
          <w:rFonts w:ascii="Arial" w:hAnsi="Arial" w:cs="Arial"/>
          <w:sz w:val="20"/>
          <w:szCs w:val="20"/>
          <w:lang w:val="el-GR"/>
        </w:rPr>
        <w:t xml:space="preserve">) UPS δεν θα εκκινούν συγχρόνως. Οι εκκινήσεις θα γίνονται με ένα </w:t>
      </w:r>
      <w:r w:rsidRPr="007354F9">
        <w:rPr>
          <w:rStyle w:val="systrantokenword"/>
          <w:rFonts w:ascii="Arial" w:hAnsi="Arial" w:cs="Arial"/>
          <w:sz w:val="20"/>
          <w:szCs w:val="20"/>
          <w:lang w:val="el-GR"/>
        </w:rPr>
        <w:lastRenderedPageBreak/>
        <w:t xml:space="preserve">διαδοχικό τρόπο με μία καθυστέρηση περίπου 5 δευτερολέπτων από την μία </w:t>
      </w:r>
      <w:proofErr w:type="spellStart"/>
      <w:r w:rsidRPr="007354F9">
        <w:rPr>
          <w:rStyle w:val="systrantokenword"/>
          <w:rFonts w:ascii="Arial" w:hAnsi="Arial" w:cs="Arial"/>
          <w:sz w:val="20"/>
          <w:szCs w:val="20"/>
          <w:lang w:val="el-GR"/>
        </w:rPr>
        <w:t>υπομονάδα</w:t>
      </w:r>
      <w:proofErr w:type="spellEnd"/>
      <w:r w:rsidRPr="007354F9">
        <w:rPr>
          <w:rStyle w:val="systrantokenword"/>
          <w:rFonts w:ascii="Arial" w:hAnsi="Arial" w:cs="Arial"/>
          <w:sz w:val="20"/>
          <w:szCs w:val="20"/>
          <w:lang w:val="el-GR"/>
        </w:rPr>
        <w:t xml:space="preserve"> (</w:t>
      </w:r>
      <w:proofErr w:type="spellStart"/>
      <w:r w:rsidRPr="007354F9">
        <w:rPr>
          <w:rStyle w:val="systrantokenword"/>
          <w:rFonts w:ascii="Arial" w:hAnsi="Arial" w:cs="Arial"/>
          <w:sz w:val="20"/>
          <w:szCs w:val="20"/>
          <w:lang w:val="el-GR"/>
        </w:rPr>
        <w:t>module</w:t>
      </w:r>
      <w:proofErr w:type="spellEnd"/>
      <w:r w:rsidRPr="007354F9">
        <w:rPr>
          <w:rStyle w:val="systrantokenword"/>
          <w:rFonts w:ascii="Arial" w:hAnsi="Arial" w:cs="Arial"/>
          <w:sz w:val="20"/>
          <w:szCs w:val="20"/>
          <w:lang w:val="el-GR"/>
        </w:rPr>
        <w:t>) στην επόμενη.</w:t>
      </w:r>
    </w:p>
    <w:p w:rsidR="007354F9" w:rsidRPr="007354F9" w:rsidRDefault="007354F9" w:rsidP="003A6F79">
      <w:pPr>
        <w:pStyle w:val="ListParagraph"/>
        <w:numPr>
          <w:ilvl w:val="1"/>
          <w:numId w:val="32"/>
        </w:numPr>
        <w:ind w:right="-483"/>
        <w:rPr>
          <w:rStyle w:val="systranseg"/>
          <w:u w:val="single"/>
          <w:lang w:val="el-GR"/>
        </w:rPr>
      </w:pPr>
      <w:r w:rsidRPr="00E410BC">
        <w:rPr>
          <w:rStyle w:val="systrantokenword"/>
          <w:rFonts w:ascii="Arial" w:hAnsi="Arial"/>
          <w:sz w:val="20"/>
          <w:u w:val="single"/>
          <w:lang w:val="el-GR"/>
        </w:rPr>
        <w:t>Κατάσταση Αυτόματης Επανεκκίνησης</w:t>
      </w:r>
      <w:r>
        <w:rPr>
          <w:rStyle w:val="systrantokenword"/>
          <w:rFonts w:ascii="Arial" w:hAnsi="Arial"/>
          <w:sz w:val="20"/>
          <w:u w:val="single"/>
          <w:lang w:val="el-GR"/>
        </w:rPr>
        <w:t xml:space="preserve">: </w:t>
      </w:r>
      <w:r w:rsidRPr="007354F9">
        <w:rPr>
          <w:rStyle w:val="systrantokenword"/>
          <w:rFonts w:ascii="Arial" w:hAnsi="Arial" w:cs="Arial"/>
          <w:sz w:val="20"/>
          <w:szCs w:val="20"/>
          <w:lang w:val="el-GR"/>
        </w:rPr>
        <w:t>Μετά την αποκατάσταση</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της</w:t>
      </w:r>
      <w:r w:rsidRPr="007354F9">
        <w:rPr>
          <w:rStyle w:val="systranseg"/>
          <w:rFonts w:ascii="Arial" w:hAnsi="Arial" w:cs="Arial"/>
          <w:sz w:val="20"/>
          <w:szCs w:val="20"/>
          <w:lang w:val="el-GR"/>
        </w:rPr>
        <w:t xml:space="preserve"> παροχής από το δίκτυο τροφοδοσίας και ενώ έχει προηγηθεί λόγω της παρατεταμένης διακοπής, πλήρης </w:t>
      </w:r>
      <w:proofErr w:type="spellStart"/>
      <w:r w:rsidRPr="007354F9">
        <w:rPr>
          <w:rStyle w:val="systranseg"/>
          <w:rFonts w:ascii="Arial" w:hAnsi="Arial" w:cs="Arial"/>
          <w:sz w:val="20"/>
          <w:szCs w:val="20"/>
          <w:lang w:val="el-GR"/>
        </w:rPr>
        <w:t>εκφόρτιση</w:t>
      </w:r>
      <w:proofErr w:type="spellEnd"/>
      <w:r w:rsidRPr="007354F9">
        <w:rPr>
          <w:rStyle w:val="systranseg"/>
          <w:rFonts w:ascii="Arial" w:hAnsi="Arial" w:cs="Arial"/>
          <w:sz w:val="20"/>
          <w:szCs w:val="20"/>
          <w:lang w:val="el-GR"/>
        </w:rPr>
        <w:t xml:space="preserve"> των μπαταριών που οδήγησε εκτός λειτουργίας το </w:t>
      </w:r>
      <w:r w:rsidRPr="007354F9">
        <w:rPr>
          <w:rStyle w:val="systranseg"/>
          <w:rFonts w:ascii="Arial" w:hAnsi="Arial" w:cs="Arial"/>
          <w:sz w:val="20"/>
          <w:szCs w:val="20"/>
        </w:rPr>
        <w:t>UPS</w:t>
      </w:r>
      <w:r w:rsidRPr="007354F9">
        <w:rPr>
          <w:rStyle w:val="systranseg"/>
          <w:rFonts w:ascii="Arial" w:hAnsi="Arial" w:cs="Arial"/>
          <w:sz w:val="20"/>
          <w:szCs w:val="20"/>
          <w:lang w:val="el-GR"/>
        </w:rPr>
        <w:t xml:space="preserve"> καθώς και τη διακοπή υποστήριξης των κρίσιμων φορτίων, το </w:t>
      </w:r>
      <w:r w:rsidRPr="007354F9">
        <w:rPr>
          <w:rStyle w:val="systranseg"/>
          <w:rFonts w:ascii="Arial" w:hAnsi="Arial" w:cs="Arial"/>
          <w:sz w:val="20"/>
          <w:szCs w:val="20"/>
        </w:rPr>
        <w:t>UPS</w:t>
      </w:r>
      <w:r w:rsidRPr="007354F9">
        <w:rPr>
          <w:rStyle w:val="systranseg"/>
          <w:rFonts w:ascii="Arial" w:hAnsi="Arial" w:cs="Arial"/>
          <w:sz w:val="20"/>
          <w:szCs w:val="20"/>
          <w:lang w:val="el-GR"/>
        </w:rPr>
        <w:t xml:space="preserve"> θα πρέπει να </w:t>
      </w:r>
      <w:proofErr w:type="spellStart"/>
      <w:r w:rsidRPr="007354F9">
        <w:rPr>
          <w:rStyle w:val="systranseg"/>
          <w:rFonts w:ascii="Arial" w:hAnsi="Arial" w:cs="Arial"/>
          <w:sz w:val="20"/>
          <w:szCs w:val="20"/>
          <w:lang w:val="el-GR"/>
        </w:rPr>
        <w:t>επανεκκινήσει</w:t>
      </w:r>
      <w:proofErr w:type="spellEnd"/>
      <w:r w:rsidRPr="007354F9">
        <w:rPr>
          <w:rStyle w:val="systranseg"/>
          <w:rFonts w:ascii="Arial" w:hAnsi="Arial" w:cs="Arial"/>
          <w:sz w:val="20"/>
          <w:szCs w:val="20"/>
          <w:lang w:val="el-GR"/>
        </w:rPr>
        <w:t xml:space="preserve"> αυτόματα και όταν είναι έτοιμο να αναλάβει πάλι την υποστήριξη των κρίσιμων φορτίων μέσω του μετατροπέα (</w:t>
      </w:r>
      <w:r w:rsidRPr="007354F9">
        <w:rPr>
          <w:rStyle w:val="systranseg"/>
          <w:rFonts w:ascii="Arial" w:hAnsi="Arial" w:cs="Arial"/>
          <w:sz w:val="20"/>
          <w:szCs w:val="20"/>
        </w:rPr>
        <w:t>inverter</w:t>
      </w:r>
      <w:r w:rsidRPr="007354F9">
        <w:rPr>
          <w:rStyle w:val="systranseg"/>
          <w:rFonts w:ascii="Arial" w:hAnsi="Arial" w:cs="Arial"/>
          <w:sz w:val="20"/>
          <w:szCs w:val="20"/>
          <w:lang w:val="el-GR"/>
        </w:rPr>
        <w:t>).</w:t>
      </w:r>
    </w:p>
    <w:p w:rsidR="007354F9" w:rsidRPr="007354F9" w:rsidRDefault="007354F9" w:rsidP="003A6F79">
      <w:pPr>
        <w:pStyle w:val="ListParagraph"/>
        <w:numPr>
          <w:ilvl w:val="1"/>
          <w:numId w:val="33"/>
        </w:numPr>
        <w:ind w:right="-483"/>
        <w:rPr>
          <w:rStyle w:val="systrantokenword"/>
          <w:rFonts w:ascii="Arial" w:hAnsi="Arial"/>
          <w:sz w:val="20"/>
          <w:u w:val="single"/>
          <w:lang w:val="el-GR"/>
        </w:rPr>
      </w:pPr>
      <w:r w:rsidRPr="001B61CF">
        <w:rPr>
          <w:rStyle w:val="systrantokenword"/>
          <w:rFonts w:ascii="Arial" w:hAnsi="Arial"/>
          <w:sz w:val="20"/>
          <w:u w:val="single"/>
          <w:lang w:val="el-GR"/>
        </w:rPr>
        <w:t xml:space="preserve">Κατάσταση </w:t>
      </w:r>
      <w:r>
        <w:rPr>
          <w:rStyle w:val="systrantokenword"/>
          <w:rFonts w:ascii="Arial" w:hAnsi="Arial"/>
          <w:b/>
          <w:sz w:val="20"/>
          <w:u w:val="single"/>
          <w:lang w:val="el-GR"/>
        </w:rPr>
        <w:t>GEN-ON</w:t>
      </w:r>
      <w:r w:rsidRPr="007354F9">
        <w:rPr>
          <w:rStyle w:val="systrantokenword"/>
          <w:rFonts w:ascii="Arial" w:hAnsi="Arial"/>
          <w:b/>
          <w:sz w:val="20"/>
          <w:lang w:val="el-GR"/>
        </w:rPr>
        <w:t xml:space="preserve">: </w:t>
      </w:r>
      <w:r w:rsidRPr="007354F9">
        <w:rPr>
          <w:rStyle w:val="systrantokenword"/>
          <w:rFonts w:ascii="Arial" w:hAnsi="Arial" w:cs="Arial"/>
          <w:sz w:val="20"/>
          <w:szCs w:val="20"/>
          <w:lang w:val="el-GR"/>
        </w:rPr>
        <w:t xml:space="preserve">Σε περίπτωση τροφοδοσίας του UPS από γεννήτρια, θα πρέπει να εισάγεται στο </w:t>
      </w:r>
      <w:r w:rsidRPr="007354F9">
        <w:rPr>
          <w:rStyle w:val="systrantokenword"/>
          <w:rFonts w:ascii="Arial" w:hAnsi="Arial" w:cs="Arial"/>
          <w:sz w:val="20"/>
          <w:szCs w:val="20"/>
        </w:rPr>
        <w:t>UPS</w:t>
      </w:r>
      <w:r w:rsidRPr="007354F9">
        <w:rPr>
          <w:rStyle w:val="systrantokenword"/>
          <w:rFonts w:ascii="Arial" w:hAnsi="Arial" w:cs="Arial"/>
          <w:sz w:val="20"/>
          <w:szCs w:val="20"/>
          <w:lang w:val="el-GR"/>
        </w:rPr>
        <w:t xml:space="preserve"> μέσω ψυχρής επαφής η πληροφορία ότι η τροφοδοσία του πραγματοποιείται από το τοπικό Η/Ζ. Η ενεργοποίηση της κατάστασης GEN-ON αποσκοπεί στο:</w:t>
      </w:r>
    </w:p>
    <w:p w:rsidR="007354F9" w:rsidRDefault="007354F9" w:rsidP="003A6F79">
      <w:pPr>
        <w:pStyle w:val="ListParagraph"/>
        <w:numPr>
          <w:ilvl w:val="0"/>
          <w:numId w:val="30"/>
        </w:numPr>
        <w:spacing w:before="60" w:after="60"/>
        <w:ind w:right="-482"/>
        <w:contextualSpacing w:val="0"/>
        <w:rPr>
          <w:rStyle w:val="systrantokenword"/>
          <w:rFonts w:ascii="Arial" w:hAnsi="Arial" w:cs="Arial"/>
          <w:sz w:val="20"/>
          <w:szCs w:val="20"/>
          <w:lang w:val="el-GR"/>
        </w:rPr>
      </w:pPr>
      <w:r w:rsidRPr="00C77392">
        <w:rPr>
          <w:rStyle w:val="systrantokenword"/>
          <w:rFonts w:ascii="Arial" w:hAnsi="Arial" w:cs="Arial"/>
          <w:sz w:val="20"/>
          <w:szCs w:val="20"/>
          <w:lang w:val="el-GR"/>
        </w:rPr>
        <w:t>να μειωθεί το ρεύμα φόρτισης των συσσωρευτών ώστε να μην επιβαρύνεται επιπλέον η γεννήτρια και</w:t>
      </w:r>
    </w:p>
    <w:p w:rsidR="007354F9" w:rsidRPr="00C77392" w:rsidRDefault="007354F9" w:rsidP="003A6F79">
      <w:pPr>
        <w:pStyle w:val="ListParagraph"/>
        <w:numPr>
          <w:ilvl w:val="0"/>
          <w:numId w:val="30"/>
        </w:numPr>
        <w:spacing w:before="60" w:after="60"/>
        <w:ind w:right="-482"/>
        <w:contextualSpacing w:val="0"/>
        <w:rPr>
          <w:rStyle w:val="systrantokenword"/>
          <w:rFonts w:ascii="Arial" w:hAnsi="Arial" w:cs="Arial"/>
          <w:sz w:val="20"/>
          <w:szCs w:val="20"/>
          <w:lang w:val="el-GR"/>
        </w:rPr>
      </w:pPr>
      <w:r w:rsidRPr="00C77392">
        <w:rPr>
          <w:rStyle w:val="systrantokenword"/>
          <w:rFonts w:ascii="Arial" w:hAnsi="Arial" w:cs="Arial"/>
          <w:sz w:val="20"/>
          <w:szCs w:val="20"/>
          <w:lang w:val="el-GR"/>
        </w:rPr>
        <w:t>να απενεργοποιείται η δυνατότητα παράκαμψης (</w:t>
      </w:r>
      <w:proofErr w:type="spellStart"/>
      <w:r w:rsidRPr="00C77392">
        <w:rPr>
          <w:rStyle w:val="systrantokenword"/>
          <w:rFonts w:ascii="Arial" w:hAnsi="Arial" w:cs="Arial"/>
          <w:sz w:val="20"/>
          <w:szCs w:val="20"/>
          <w:lang w:val="el-GR"/>
        </w:rPr>
        <w:t>by-pass</w:t>
      </w:r>
      <w:proofErr w:type="spellEnd"/>
      <w:r w:rsidRPr="00C77392">
        <w:rPr>
          <w:rStyle w:val="systrantokenword"/>
          <w:rFonts w:ascii="Arial" w:hAnsi="Arial" w:cs="Arial"/>
          <w:sz w:val="20"/>
          <w:szCs w:val="20"/>
          <w:lang w:val="el-GR"/>
        </w:rPr>
        <w:t>) ώστε να εξασφαλίζεται η ποιότητα εξόδου ανεξάρτητα από την ποιότητα εξόδου της γεννήτριας.</w:t>
      </w:r>
    </w:p>
    <w:p w:rsidR="007354F9" w:rsidRPr="00344543" w:rsidRDefault="007354F9" w:rsidP="003A6F79">
      <w:pPr>
        <w:pStyle w:val="ListParagraph"/>
        <w:tabs>
          <w:tab w:val="left" w:pos="2364"/>
        </w:tabs>
        <w:spacing w:before="60" w:after="60"/>
        <w:ind w:left="1242" w:right="-482" w:firstLine="284"/>
        <w:contextualSpacing w:val="0"/>
        <w:rPr>
          <w:rStyle w:val="systranseg"/>
          <w:rFonts w:ascii="Arial" w:hAnsi="Arial" w:cs="Arial"/>
          <w:sz w:val="20"/>
          <w:szCs w:val="20"/>
          <w:lang w:val="el-GR"/>
        </w:rPr>
      </w:pPr>
      <w:r>
        <w:rPr>
          <w:rStyle w:val="systrantokenword"/>
          <w:lang w:val="el-GR"/>
        </w:rPr>
        <w:tab/>
      </w:r>
    </w:p>
    <w:p w:rsidR="007354F9" w:rsidRPr="007354F9" w:rsidRDefault="007354F9" w:rsidP="003A6F79">
      <w:pPr>
        <w:pStyle w:val="ListParagraph"/>
        <w:numPr>
          <w:ilvl w:val="1"/>
          <w:numId w:val="20"/>
        </w:numPr>
        <w:spacing w:after="60" w:line="240" w:lineRule="auto"/>
        <w:ind w:left="714" w:right="-482" w:hanging="357"/>
        <w:contextualSpacing w:val="0"/>
        <w:rPr>
          <w:rStyle w:val="systrantokenpunctuation"/>
          <w:rFonts w:ascii="Arial" w:hAnsi="Arial" w:cs="Arial"/>
          <w:b/>
          <w:sz w:val="20"/>
          <w:szCs w:val="20"/>
          <w:lang w:val="el-GR"/>
        </w:rPr>
      </w:pPr>
      <w:r w:rsidRPr="00344543">
        <w:rPr>
          <w:rStyle w:val="systrantokenword"/>
          <w:rFonts w:ascii="Arial" w:hAnsi="Arial" w:cs="Arial"/>
          <w:b/>
          <w:sz w:val="20"/>
          <w:szCs w:val="20"/>
          <w:lang w:val="el-GR"/>
        </w:rPr>
        <w:t>Λειτουργία</w:t>
      </w:r>
      <w:r w:rsidRPr="00344543">
        <w:rPr>
          <w:rFonts w:cs="Arial"/>
          <w:b/>
          <w:szCs w:val="20"/>
          <w:lang w:val="el-GR"/>
        </w:rPr>
        <w:t xml:space="preserve"> </w:t>
      </w:r>
      <w:r w:rsidRPr="00344543">
        <w:rPr>
          <w:rStyle w:val="systrantokenword"/>
          <w:rFonts w:ascii="Arial" w:hAnsi="Arial" w:cs="Arial"/>
          <w:b/>
          <w:sz w:val="20"/>
          <w:szCs w:val="20"/>
          <w:lang w:val="el-GR"/>
        </w:rPr>
        <w:t>Παράκαμψης</w:t>
      </w:r>
      <w:r>
        <w:rPr>
          <w:rStyle w:val="systrantokenword"/>
          <w:rFonts w:ascii="Arial" w:hAnsi="Arial" w:cs="Arial"/>
          <w:b/>
          <w:sz w:val="20"/>
          <w:szCs w:val="20"/>
          <w:lang w:val="el-GR"/>
        </w:rPr>
        <w:t xml:space="preserve">: </w:t>
      </w:r>
      <w:r w:rsidRPr="007354F9">
        <w:rPr>
          <w:rStyle w:val="systrantokenword"/>
          <w:rFonts w:ascii="Arial" w:hAnsi="Arial" w:cs="Arial"/>
          <w:sz w:val="20"/>
          <w:szCs w:val="20"/>
          <w:lang w:val="el-GR"/>
        </w:rPr>
        <w:t xml:space="preserve">Η </w:t>
      </w:r>
      <w:r w:rsidRPr="007354F9">
        <w:rPr>
          <w:rStyle w:val="systranseg"/>
          <w:rFonts w:ascii="Arial" w:hAnsi="Arial" w:cs="Arial"/>
          <w:sz w:val="20"/>
          <w:szCs w:val="20"/>
          <w:lang w:val="el-GR"/>
        </w:rPr>
        <w:t xml:space="preserve"> λειτουργία </w:t>
      </w:r>
      <w:r w:rsidRPr="007354F9">
        <w:rPr>
          <w:rStyle w:val="systrantokenword"/>
          <w:rFonts w:ascii="Arial" w:hAnsi="Arial" w:cs="Arial"/>
          <w:sz w:val="20"/>
          <w:szCs w:val="20"/>
          <w:lang w:val="el-GR"/>
        </w:rPr>
        <w:t>παράκαμψης</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θα πρέπει να δίνει μία εναλλακτική λύση</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για</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την τροφοδότηση των</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κρίσιμων</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φορτίων και</w:t>
      </w:r>
      <w:r w:rsidRPr="007354F9">
        <w:rPr>
          <w:rStyle w:val="systranseg"/>
          <w:rFonts w:ascii="Arial" w:hAnsi="Arial" w:cs="Arial"/>
          <w:sz w:val="20"/>
          <w:szCs w:val="20"/>
          <w:lang w:val="el-GR"/>
        </w:rPr>
        <w:t xml:space="preserve"> θα είναι ικανή να λειτουργήσει </w:t>
      </w:r>
      <w:r w:rsidRPr="007354F9">
        <w:rPr>
          <w:rStyle w:val="systrantokenword"/>
          <w:rFonts w:ascii="Arial" w:hAnsi="Arial" w:cs="Arial"/>
          <w:sz w:val="20"/>
          <w:szCs w:val="20"/>
          <w:lang w:val="el-GR"/>
        </w:rPr>
        <w:t>με</w:t>
      </w:r>
      <w:r w:rsidRPr="007354F9">
        <w:rPr>
          <w:rStyle w:val="systranseg"/>
          <w:rFonts w:ascii="Arial" w:hAnsi="Arial" w:cs="Arial"/>
          <w:sz w:val="20"/>
          <w:szCs w:val="20"/>
          <w:lang w:val="el-GR"/>
        </w:rPr>
        <w:t xml:space="preserve"> </w:t>
      </w:r>
      <w:r w:rsidRPr="007354F9">
        <w:rPr>
          <w:rStyle w:val="systrantokenword"/>
          <w:rFonts w:ascii="Arial" w:hAnsi="Arial" w:cs="Arial"/>
          <w:sz w:val="20"/>
          <w:szCs w:val="20"/>
          <w:lang w:val="el-GR"/>
        </w:rPr>
        <w:t>τους ακόλουθους τρόπους</w:t>
      </w:r>
      <w:r w:rsidRPr="007354F9">
        <w:rPr>
          <w:rStyle w:val="systrantokenpunctuation"/>
          <w:rFonts w:ascii="Arial" w:hAnsi="Arial" w:cs="Arial"/>
          <w:sz w:val="20"/>
          <w:szCs w:val="20"/>
          <w:lang w:val="el-GR"/>
        </w:rPr>
        <w:t>:</w:t>
      </w:r>
    </w:p>
    <w:p w:rsidR="007354F9" w:rsidRPr="007354F9" w:rsidRDefault="007354F9" w:rsidP="003A6F79">
      <w:pPr>
        <w:pStyle w:val="ListParagraph"/>
        <w:numPr>
          <w:ilvl w:val="1"/>
          <w:numId w:val="34"/>
        </w:numPr>
        <w:spacing w:after="100"/>
        <w:ind w:right="-482"/>
        <w:rPr>
          <w:rStyle w:val="systrantokenpunctuation"/>
          <w:lang w:val="el-GR"/>
        </w:rPr>
      </w:pPr>
      <w:r w:rsidRPr="00CB22C4">
        <w:rPr>
          <w:rFonts w:ascii="Arial" w:hAnsi="Arial" w:cs="Arial"/>
          <w:sz w:val="20"/>
          <w:szCs w:val="20"/>
          <w:u w:val="single"/>
          <w:lang w:val="el-GR"/>
        </w:rPr>
        <w:t xml:space="preserve">Λειτουργία </w:t>
      </w:r>
      <w:r w:rsidRPr="00CB22C4">
        <w:rPr>
          <w:rStyle w:val="systrantokenword"/>
          <w:rFonts w:ascii="Arial" w:hAnsi="Arial" w:cs="Arial"/>
          <w:sz w:val="20"/>
          <w:szCs w:val="20"/>
          <w:u w:val="single"/>
          <w:lang w:val="el-GR"/>
        </w:rPr>
        <w:t>Αυτόματης Παράκαμψης</w:t>
      </w:r>
      <w:r w:rsidRPr="007354F9">
        <w:rPr>
          <w:rStyle w:val="systrantokenword"/>
          <w:rFonts w:ascii="Arial" w:hAnsi="Arial" w:cs="Arial"/>
          <w:sz w:val="20"/>
          <w:szCs w:val="20"/>
          <w:lang w:val="el-GR"/>
        </w:rPr>
        <w:t xml:space="preserve">: </w:t>
      </w:r>
      <w:r w:rsidRPr="007354F9">
        <w:rPr>
          <w:rStyle w:val="systrantokenpunctuation"/>
          <w:rFonts w:ascii="Arial" w:hAnsi="Arial"/>
          <w:sz w:val="20"/>
          <w:lang w:val="el-GR"/>
        </w:rPr>
        <w:t xml:space="preserve">Σε περίπτωση που υπάρχει φορτίο στην έξοδο που υπερβαίνει αθροιστικά την συνολική χωρητικότητα όλων των  </w:t>
      </w:r>
      <w:proofErr w:type="spellStart"/>
      <w:r w:rsidRPr="007354F9">
        <w:rPr>
          <w:rStyle w:val="systrantokenpunctuation"/>
          <w:rFonts w:ascii="Arial" w:hAnsi="Arial"/>
          <w:sz w:val="20"/>
          <w:lang w:val="el-GR"/>
        </w:rPr>
        <w:t>αντιστροφέων</w:t>
      </w:r>
      <w:proofErr w:type="spellEnd"/>
      <w:r w:rsidRPr="007354F9">
        <w:rPr>
          <w:rStyle w:val="systrantokenpunctuation"/>
          <w:rFonts w:ascii="Arial" w:hAnsi="Arial"/>
          <w:sz w:val="20"/>
          <w:lang w:val="el-GR"/>
        </w:rPr>
        <w:t xml:space="preserve"> των συρταρωτών </w:t>
      </w:r>
      <w:proofErr w:type="spellStart"/>
      <w:r w:rsidRPr="007354F9">
        <w:rPr>
          <w:rStyle w:val="systrantokenpunctuation"/>
          <w:rFonts w:ascii="Arial" w:hAnsi="Arial"/>
          <w:sz w:val="20"/>
          <w:lang w:val="el-GR"/>
        </w:rPr>
        <w:t>υπομονάδων</w:t>
      </w:r>
      <w:proofErr w:type="spellEnd"/>
      <w:r w:rsidRPr="007354F9">
        <w:rPr>
          <w:rStyle w:val="systrantokenpunctuation"/>
          <w:rFonts w:ascii="Arial" w:hAnsi="Arial"/>
          <w:sz w:val="20"/>
          <w:lang w:val="el-GR"/>
        </w:rPr>
        <w:t xml:space="preserve"> (</w:t>
      </w:r>
      <w:proofErr w:type="spellStart"/>
      <w:r w:rsidRPr="007354F9">
        <w:rPr>
          <w:rStyle w:val="systrantokenpunctuation"/>
          <w:rFonts w:ascii="Arial" w:hAnsi="Arial"/>
          <w:sz w:val="20"/>
          <w:lang w:val="el-GR"/>
        </w:rPr>
        <w:t>modules</w:t>
      </w:r>
      <w:proofErr w:type="spellEnd"/>
      <w:r w:rsidRPr="007354F9">
        <w:rPr>
          <w:rStyle w:val="systrantokenpunctuation"/>
          <w:rFonts w:ascii="Arial" w:hAnsi="Arial"/>
          <w:sz w:val="20"/>
          <w:lang w:val="el-GR"/>
        </w:rPr>
        <w:t xml:space="preserve">) UPS είτε γιατί αυξήθηκε το φορτίο στην έξοδο, είτε γιατί μειώθηκε η χωρητικότητα λόγω κάποιας βλάβης </w:t>
      </w:r>
      <w:proofErr w:type="spellStart"/>
      <w:r w:rsidRPr="007354F9">
        <w:rPr>
          <w:rStyle w:val="systrantokenpunctuation"/>
          <w:rFonts w:ascii="Arial" w:hAnsi="Arial"/>
          <w:sz w:val="20"/>
          <w:lang w:val="el-GR"/>
        </w:rPr>
        <w:t>υπομονάδων</w:t>
      </w:r>
      <w:proofErr w:type="spellEnd"/>
      <w:r w:rsidRPr="007354F9">
        <w:rPr>
          <w:rStyle w:val="systrantokenpunctuation"/>
          <w:rFonts w:ascii="Arial" w:hAnsi="Arial"/>
          <w:sz w:val="20"/>
          <w:lang w:val="el-GR"/>
        </w:rPr>
        <w:t xml:space="preserve"> (</w:t>
      </w:r>
      <w:proofErr w:type="spellStart"/>
      <w:r w:rsidRPr="007354F9">
        <w:rPr>
          <w:rStyle w:val="systrantokenpunctuation"/>
          <w:rFonts w:ascii="Arial" w:hAnsi="Arial"/>
          <w:sz w:val="20"/>
          <w:lang w:val="el-GR"/>
        </w:rPr>
        <w:t>modules</w:t>
      </w:r>
      <w:proofErr w:type="spellEnd"/>
      <w:r w:rsidRPr="007354F9">
        <w:rPr>
          <w:rStyle w:val="systrantokenpunctuation"/>
          <w:rFonts w:ascii="Arial" w:hAnsi="Arial"/>
          <w:sz w:val="20"/>
          <w:lang w:val="el-GR"/>
        </w:rPr>
        <w:t>), η υποστήριξη των κρίσιμων φορτίων θα γυρίζει αυτόματα μέσω της γραμμής παράκαμψης (</w:t>
      </w:r>
      <w:proofErr w:type="spellStart"/>
      <w:r w:rsidRPr="007354F9">
        <w:rPr>
          <w:rStyle w:val="systrantokenpunctuation"/>
          <w:rFonts w:ascii="Arial" w:hAnsi="Arial"/>
          <w:sz w:val="20"/>
          <w:lang w:val="el-GR"/>
        </w:rPr>
        <w:t>static</w:t>
      </w:r>
      <w:proofErr w:type="spellEnd"/>
      <w:r w:rsidRPr="007354F9">
        <w:rPr>
          <w:rStyle w:val="systrantokenpunctuation"/>
          <w:rFonts w:ascii="Arial" w:hAnsi="Arial"/>
          <w:sz w:val="20"/>
          <w:lang w:val="el-GR"/>
        </w:rPr>
        <w:t xml:space="preserve"> </w:t>
      </w:r>
      <w:proofErr w:type="spellStart"/>
      <w:r w:rsidRPr="007354F9">
        <w:rPr>
          <w:rStyle w:val="systrantokenpunctuation"/>
          <w:rFonts w:ascii="Arial" w:hAnsi="Arial"/>
          <w:sz w:val="20"/>
          <w:lang w:val="el-GR"/>
        </w:rPr>
        <w:t>by-pass</w:t>
      </w:r>
      <w:proofErr w:type="spellEnd"/>
      <w:r w:rsidRPr="007354F9">
        <w:rPr>
          <w:rStyle w:val="systrantokenpunctuation"/>
          <w:rFonts w:ascii="Arial" w:hAnsi="Arial"/>
          <w:sz w:val="20"/>
          <w:lang w:val="el-GR"/>
        </w:rPr>
        <w:t xml:space="preserve">) στην τροφοδότηση απευθείας από την παροχή του δικτύου. Για να υπάρχει μεγαλύτερη εξασφάλιση και σε αυτή τη λειτουργία θα πρέπει να μην υπάρχει ένας μόνο διακόπτης παράκαμψης αλλά κάθε </w:t>
      </w:r>
      <w:proofErr w:type="spellStart"/>
      <w:r w:rsidRPr="007354F9">
        <w:rPr>
          <w:rStyle w:val="systrantokenpunctuation"/>
          <w:rFonts w:ascii="Arial" w:hAnsi="Arial"/>
          <w:sz w:val="20"/>
          <w:lang w:val="el-GR"/>
        </w:rPr>
        <w:t>υπομόναδα</w:t>
      </w:r>
      <w:proofErr w:type="spellEnd"/>
      <w:r w:rsidRPr="007354F9">
        <w:rPr>
          <w:rStyle w:val="systrantokenpunctuation"/>
          <w:rFonts w:ascii="Arial" w:hAnsi="Arial"/>
          <w:sz w:val="20"/>
          <w:lang w:val="el-GR"/>
        </w:rPr>
        <w:t xml:space="preserve"> (</w:t>
      </w:r>
      <w:proofErr w:type="spellStart"/>
      <w:r w:rsidRPr="007354F9">
        <w:rPr>
          <w:rStyle w:val="systrantokenpunctuation"/>
          <w:rFonts w:ascii="Arial" w:hAnsi="Arial"/>
          <w:sz w:val="20"/>
          <w:lang w:val="el-GR"/>
        </w:rPr>
        <w:t>module</w:t>
      </w:r>
      <w:proofErr w:type="spellEnd"/>
      <w:r w:rsidRPr="007354F9">
        <w:rPr>
          <w:rStyle w:val="systrantokenpunctuation"/>
          <w:rFonts w:ascii="Arial" w:hAnsi="Arial"/>
          <w:sz w:val="20"/>
          <w:lang w:val="el-GR"/>
        </w:rPr>
        <w:t>) θα έχει τον δικό της ηλεκτρονικό διακόπτη παράκαμψης και στην παραπάνω λειτουργία θα δίνεται εντολή ώστε η λειτουργία να γίνεται ταυτόχρονα από όλους τους διακόπτες μαζί.</w:t>
      </w:r>
    </w:p>
    <w:p w:rsidR="007354F9" w:rsidRPr="007354F9" w:rsidRDefault="007354F9" w:rsidP="003A6F79">
      <w:pPr>
        <w:pStyle w:val="ListParagraph"/>
        <w:spacing w:after="100"/>
        <w:ind w:left="1440" w:right="-482"/>
        <w:rPr>
          <w:rStyle w:val="systrantokenpunctuation"/>
          <w:lang w:val="el-GR"/>
        </w:rPr>
      </w:pPr>
    </w:p>
    <w:p w:rsidR="007354F9" w:rsidRPr="007354F9" w:rsidRDefault="007354F9" w:rsidP="003A6F79">
      <w:pPr>
        <w:pStyle w:val="ListParagraph"/>
        <w:numPr>
          <w:ilvl w:val="1"/>
          <w:numId w:val="35"/>
        </w:numPr>
        <w:spacing w:after="100"/>
        <w:ind w:right="-482"/>
        <w:contextualSpacing w:val="0"/>
        <w:rPr>
          <w:rStyle w:val="systrantokenpunctuation"/>
          <w:rFonts w:ascii="Arial" w:hAnsi="Arial" w:cs="Arial"/>
          <w:sz w:val="20"/>
          <w:szCs w:val="20"/>
          <w:u w:val="single"/>
          <w:lang w:val="el-GR"/>
        </w:rPr>
      </w:pPr>
      <w:r w:rsidRPr="00CB22C4">
        <w:rPr>
          <w:rStyle w:val="systrantokenpunctuation"/>
          <w:rFonts w:ascii="Arial" w:hAnsi="Arial" w:cs="Arial"/>
          <w:sz w:val="20"/>
          <w:szCs w:val="20"/>
          <w:u w:val="single"/>
          <w:lang w:val="el-GR"/>
        </w:rPr>
        <w:t>Λειτουργία Χειροκίνητης Παράκαμψης (</w:t>
      </w:r>
      <w:r w:rsidRPr="00CB22C4">
        <w:rPr>
          <w:rStyle w:val="systrantokenpunctuation"/>
          <w:rFonts w:ascii="Arial" w:hAnsi="Arial" w:cs="Arial"/>
          <w:sz w:val="20"/>
          <w:szCs w:val="20"/>
          <w:u w:val="single"/>
        </w:rPr>
        <w:t>Manual</w:t>
      </w:r>
      <w:r w:rsidRPr="00CB22C4">
        <w:rPr>
          <w:rStyle w:val="systrantokenpunctuation"/>
          <w:rFonts w:ascii="Arial" w:hAnsi="Arial" w:cs="Arial"/>
          <w:sz w:val="20"/>
          <w:szCs w:val="20"/>
          <w:u w:val="single"/>
          <w:lang w:val="el-GR"/>
        </w:rPr>
        <w:t xml:space="preserve"> </w:t>
      </w:r>
      <w:proofErr w:type="spellStart"/>
      <w:r w:rsidRPr="00CB22C4">
        <w:rPr>
          <w:rStyle w:val="systrantokenpunctuation"/>
          <w:rFonts w:ascii="Arial" w:hAnsi="Arial" w:cs="Arial"/>
          <w:sz w:val="20"/>
          <w:szCs w:val="20"/>
          <w:u w:val="single"/>
          <w:lang w:val="el-GR"/>
        </w:rPr>
        <w:t>by-pass</w:t>
      </w:r>
      <w:proofErr w:type="spellEnd"/>
      <w:r w:rsidRPr="00CB22C4">
        <w:rPr>
          <w:rStyle w:val="systrantokenpunctuation"/>
          <w:rFonts w:ascii="Arial" w:hAnsi="Arial" w:cs="Arial"/>
          <w:sz w:val="20"/>
          <w:szCs w:val="20"/>
          <w:u w:val="single"/>
          <w:lang w:val="el-GR"/>
        </w:rPr>
        <w:t>)</w:t>
      </w:r>
      <w:r>
        <w:rPr>
          <w:rStyle w:val="systrantokenpunctuation"/>
          <w:rFonts w:ascii="Arial" w:hAnsi="Arial" w:cs="Arial"/>
          <w:sz w:val="20"/>
          <w:szCs w:val="20"/>
          <w:u w:val="single"/>
          <w:lang w:val="el-GR"/>
        </w:rPr>
        <w:t xml:space="preserve">: </w:t>
      </w:r>
      <w:r w:rsidRPr="007354F9">
        <w:rPr>
          <w:rStyle w:val="systrantokenpunctuation"/>
          <w:rFonts w:ascii="Arial" w:hAnsi="Arial" w:cs="Arial"/>
          <w:sz w:val="20"/>
          <w:szCs w:val="20"/>
          <w:lang w:val="el-GR"/>
        </w:rPr>
        <w:t>Σε περίπτωση που θα χρειαστεί για λόγους συντήρησης ή επισκευής το σύστημα να βγει για λίγο εκτός λειτουργίας, εκτός από την λειτουργία της ηλεκτρονικής παράκαμψης (</w:t>
      </w:r>
      <w:proofErr w:type="spellStart"/>
      <w:r w:rsidRPr="007354F9">
        <w:rPr>
          <w:rStyle w:val="systrantokenpunctuation"/>
          <w:rFonts w:ascii="Arial" w:hAnsi="Arial" w:cs="Arial"/>
          <w:sz w:val="20"/>
          <w:szCs w:val="20"/>
          <w:lang w:val="el-GR"/>
        </w:rPr>
        <w:t>static</w:t>
      </w:r>
      <w:proofErr w:type="spellEnd"/>
      <w:r w:rsidRPr="007354F9">
        <w:rPr>
          <w:rStyle w:val="systrantokenpunctuation"/>
          <w:rFonts w:ascii="Arial" w:hAnsi="Arial" w:cs="Arial"/>
          <w:sz w:val="20"/>
          <w:szCs w:val="20"/>
          <w:lang w:val="el-GR"/>
        </w:rPr>
        <w:t xml:space="preserve"> </w:t>
      </w:r>
      <w:proofErr w:type="spellStart"/>
      <w:r w:rsidRPr="007354F9">
        <w:rPr>
          <w:rStyle w:val="systrantokenpunctuation"/>
          <w:rFonts w:ascii="Arial" w:hAnsi="Arial" w:cs="Arial"/>
          <w:sz w:val="20"/>
          <w:szCs w:val="20"/>
          <w:lang w:val="el-GR"/>
        </w:rPr>
        <w:t>by-pass</w:t>
      </w:r>
      <w:proofErr w:type="spellEnd"/>
      <w:r w:rsidRPr="007354F9">
        <w:rPr>
          <w:rStyle w:val="systrantokenpunctuation"/>
          <w:rFonts w:ascii="Arial" w:hAnsi="Arial" w:cs="Arial"/>
          <w:sz w:val="20"/>
          <w:szCs w:val="20"/>
          <w:lang w:val="el-GR"/>
        </w:rPr>
        <w:t xml:space="preserve">), το σύστημα θα πρέπει να διαθέτει και λειτουργία χειροκίνητης παράκαμψης. Η λειτουργία της χειροκίνητης παράκαμψης θα γίνεται μέσω ενός χειροκίνητου διακόπτη που θα βρίσκεται εγκατεστημένος στο εμπρός κάτω μέρος του ερμαρίου υποδοχής. Η χρήση του χειροκίνητου διακόπτη παράκαμψης θα πρέπει να γίνεται όταν η συσκευή βρίσκεται γυρισμένη σε λειτουργία μέσω ηλεκτρονικού διακόπτη παράκαμψης. </w:t>
      </w:r>
      <w:proofErr w:type="spellStart"/>
      <w:r w:rsidRPr="007354F9">
        <w:rPr>
          <w:rStyle w:val="systrantokenpunctuation"/>
          <w:rFonts w:ascii="Arial" w:hAnsi="Arial" w:cs="Arial"/>
          <w:sz w:val="20"/>
          <w:szCs w:val="20"/>
          <w:lang w:val="el-GR"/>
        </w:rPr>
        <w:t>Κατα</w:t>
      </w:r>
      <w:proofErr w:type="spellEnd"/>
      <w:r w:rsidRPr="007354F9">
        <w:rPr>
          <w:rStyle w:val="systrantokenpunctuation"/>
          <w:rFonts w:ascii="Arial" w:hAnsi="Arial" w:cs="Arial"/>
          <w:sz w:val="20"/>
          <w:szCs w:val="20"/>
          <w:lang w:val="el-GR"/>
        </w:rPr>
        <w:t xml:space="preserve"> την χρήση του χειροκίνητου διακόπτη παράκαμψης ενώ τα φορτία υποστηρίζονται από τον μετατροπέα (</w:t>
      </w:r>
      <w:proofErr w:type="spellStart"/>
      <w:r w:rsidRPr="007354F9">
        <w:rPr>
          <w:rStyle w:val="systrantokenpunctuation"/>
          <w:rFonts w:ascii="Arial" w:hAnsi="Arial" w:cs="Arial"/>
          <w:sz w:val="20"/>
          <w:szCs w:val="20"/>
          <w:lang w:val="el-GR"/>
        </w:rPr>
        <w:t>inverter</w:t>
      </w:r>
      <w:proofErr w:type="spellEnd"/>
      <w:r w:rsidRPr="007354F9">
        <w:rPr>
          <w:rStyle w:val="systrantokenpunctuation"/>
          <w:rFonts w:ascii="Arial" w:hAnsi="Arial" w:cs="Arial"/>
          <w:sz w:val="20"/>
          <w:szCs w:val="20"/>
          <w:lang w:val="el-GR"/>
        </w:rPr>
        <w:t xml:space="preserve">) θα ενεργοποιείται ο αυτοματισμός μεταγωγής από κανονική λειτουργία σε </w:t>
      </w:r>
      <w:proofErr w:type="spellStart"/>
      <w:r w:rsidRPr="007354F9">
        <w:rPr>
          <w:rStyle w:val="systrantokenpunctuation"/>
          <w:rFonts w:ascii="Arial" w:hAnsi="Arial" w:cs="Arial"/>
          <w:sz w:val="20"/>
          <w:szCs w:val="20"/>
          <w:lang w:val="el-GR"/>
        </w:rPr>
        <w:t>λειτουργια</w:t>
      </w:r>
      <w:proofErr w:type="spellEnd"/>
      <w:r w:rsidRPr="007354F9">
        <w:rPr>
          <w:rStyle w:val="systrantokenpunctuation"/>
          <w:rFonts w:ascii="Arial" w:hAnsi="Arial" w:cs="Arial"/>
          <w:sz w:val="20"/>
          <w:szCs w:val="20"/>
          <w:lang w:val="el-GR"/>
        </w:rPr>
        <w:t xml:space="preserve"> παράκαμψης κατευθείαν από το δίκτυο τροφοδοσίας, ώστε να μην υπάρχει κίνδυνος βλάβης της συσκευής. Η χρήση του χειροκίνητου διακόπτη παράκαμψης θα σηματοδοτείται από αντίστοιχο ηχητικό σήμα. Θα υπάρχει δυνατότητα σίγασης του συγκεκριμένου ηχητικού σήματος από το χρήστη.</w:t>
      </w:r>
      <w:r w:rsidRPr="007354F9">
        <w:rPr>
          <w:rStyle w:val="systrantokenpunctuation"/>
          <w:rFonts w:ascii="Arial" w:hAnsi="Arial" w:cs="Arial"/>
          <w:sz w:val="20"/>
          <w:szCs w:val="20"/>
          <w:lang w:val="el-GR"/>
        </w:rPr>
        <w:tab/>
      </w:r>
    </w:p>
    <w:p w:rsidR="007354F9" w:rsidRPr="007354F9" w:rsidRDefault="007354F9" w:rsidP="003A6F79">
      <w:pPr>
        <w:pStyle w:val="ListParagraph"/>
        <w:numPr>
          <w:ilvl w:val="1"/>
          <w:numId w:val="36"/>
        </w:numPr>
        <w:spacing w:after="100"/>
        <w:ind w:right="-482"/>
        <w:contextualSpacing w:val="0"/>
        <w:rPr>
          <w:rStyle w:val="systrantokenpunctuation"/>
          <w:lang w:val="el-GR"/>
        </w:rPr>
      </w:pPr>
      <w:r w:rsidRPr="00CB22C4">
        <w:rPr>
          <w:rFonts w:ascii="Arial" w:hAnsi="Arial" w:cs="Arial"/>
          <w:sz w:val="20"/>
          <w:szCs w:val="20"/>
          <w:u w:val="single"/>
          <w:lang w:val="el-GR"/>
        </w:rPr>
        <w:lastRenderedPageBreak/>
        <w:t xml:space="preserve">Οικονομική Λειτουργία </w:t>
      </w:r>
      <w:r w:rsidRPr="00CB22C4">
        <w:rPr>
          <w:rStyle w:val="systrantokenword"/>
          <w:rFonts w:ascii="Arial" w:hAnsi="Arial" w:cs="Arial"/>
          <w:sz w:val="20"/>
          <w:szCs w:val="20"/>
          <w:u w:val="single"/>
        </w:rPr>
        <w:t>Eco</w:t>
      </w:r>
      <w:r w:rsidRPr="00CB22C4">
        <w:rPr>
          <w:rStyle w:val="systrantokenpunctuation"/>
          <w:rFonts w:ascii="Arial" w:hAnsi="Arial" w:cs="Arial"/>
          <w:sz w:val="20"/>
          <w:szCs w:val="20"/>
          <w:u w:val="single"/>
          <w:lang w:val="el-GR"/>
        </w:rPr>
        <w:t>-</w:t>
      </w:r>
      <w:r w:rsidRPr="00CB22C4">
        <w:rPr>
          <w:rStyle w:val="systrantokenword"/>
          <w:rFonts w:ascii="Arial" w:hAnsi="Arial" w:cs="Arial"/>
          <w:sz w:val="20"/>
          <w:szCs w:val="20"/>
          <w:u w:val="single"/>
        </w:rPr>
        <w:t>mode</w:t>
      </w:r>
      <w:r w:rsidRPr="00DC73B7">
        <w:rPr>
          <w:rStyle w:val="systrantokenpunctuation"/>
          <w:lang w:val="el-GR"/>
        </w:rPr>
        <w:t xml:space="preserve">: </w:t>
      </w:r>
      <w:r w:rsidRPr="007354F9">
        <w:rPr>
          <w:rStyle w:val="systrantokenpunctuation"/>
          <w:rFonts w:ascii="Arial" w:hAnsi="Arial" w:cs="Arial"/>
          <w:sz w:val="20"/>
          <w:szCs w:val="20"/>
          <w:lang w:val="el-GR"/>
        </w:rPr>
        <w:t xml:space="preserve">Οι </w:t>
      </w:r>
      <w:proofErr w:type="spellStart"/>
      <w:r w:rsidRPr="007354F9">
        <w:rPr>
          <w:rStyle w:val="systrantokenpunctuation"/>
          <w:rFonts w:ascii="Arial" w:hAnsi="Arial" w:cs="Arial"/>
          <w:sz w:val="20"/>
          <w:szCs w:val="20"/>
          <w:lang w:val="el-GR"/>
        </w:rPr>
        <w:t>υπομονάδες</w:t>
      </w:r>
      <w:proofErr w:type="spellEnd"/>
      <w:r w:rsidRPr="007354F9">
        <w:rPr>
          <w:rStyle w:val="systrantokenpunctuation"/>
          <w:rFonts w:ascii="Arial" w:hAnsi="Arial" w:cs="Arial"/>
          <w:sz w:val="20"/>
          <w:szCs w:val="20"/>
          <w:lang w:val="el-GR"/>
        </w:rPr>
        <w:t xml:space="preserve"> (</w:t>
      </w:r>
      <w:proofErr w:type="spellStart"/>
      <w:r w:rsidRPr="007354F9">
        <w:rPr>
          <w:rStyle w:val="systrantokenpunctuation"/>
          <w:rFonts w:ascii="Arial" w:hAnsi="Arial" w:cs="Arial"/>
          <w:sz w:val="20"/>
          <w:szCs w:val="20"/>
          <w:lang w:val="el-GR"/>
        </w:rPr>
        <w:t>modules</w:t>
      </w:r>
      <w:proofErr w:type="spellEnd"/>
      <w:r w:rsidRPr="007354F9">
        <w:rPr>
          <w:rStyle w:val="systrantokenpunctuation"/>
          <w:rFonts w:ascii="Arial" w:hAnsi="Arial" w:cs="Arial"/>
          <w:sz w:val="20"/>
          <w:szCs w:val="20"/>
          <w:lang w:val="el-GR"/>
        </w:rPr>
        <w:t xml:space="preserve">) του UPS θα πρέπει να είναι ικανές να λειτουργήσουν σε οικονομική λειτουργία </w:t>
      </w:r>
      <w:proofErr w:type="spellStart"/>
      <w:r w:rsidRPr="007354F9">
        <w:rPr>
          <w:rStyle w:val="systrantokenpunctuation"/>
          <w:rFonts w:ascii="Arial" w:hAnsi="Arial" w:cs="Arial"/>
          <w:sz w:val="20"/>
          <w:szCs w:val="20"/>
          <w:lang w:val="el-GR"/>
        </w:rPr>
        <w:t>Eco-mode</w:t>
      </w:r>
      <w:proofErr w:type="spellEnd"/>
      <w:r w:rsidRPr="007354F9">
        <w:rPr>
          <w:rStyle w:val="systrantokenpunctuation"/>
          <w:rFonts w:ascii="Arial" w:hAnsi="Arial" w:cs="Arial"/>
          <w:sz w:val="20"/>
          <w:szCs w:val="20"/>
          <w:lang w:val="el-GR"/>
        </w:rPr>
        <w:t xml:space="preserve">. Σε αυτή την λειτουργία και εφόσον η τροφοδότηση από το δίκτυο βρίσκεται μέσα σε κάποια επιτρεπτά όρια ποιότητας, η υποστήριξη των κρίσιμων φορτίων θα μπορεί να γίνεται μέσω της γραμμής παράκαμψης απευθείας από το δίκτυο τροφοδοσίας αυξάνοντας έτσι την απόδοση του συστήματος. Όταν το δίκτυο τροφοδοσίας βγει έξω από αυτά τα όρια όλες οι </w:t>
      </w:r>
      <w:proofErr w:type="spellStart"/>
      <w:r w:rsidRPr="007354F9">
        <w:rPr>
          <w:rStyle w:val="systrantokenpunctuation"/>
          <w:rFonts w:ascii="Arial" w:hAnsi="Arial" w:cs="Arial"/>
          <w:sz w:val="20"/>
          <w:szCs w:val="20"/>
          <w:lang w:val="el-GR"/>
        </w:rPr>
        <w:t>υπομονάδες</w:t>
      </w:r>
      <w:proofErr w:type="spellEnd"/>
      <w:r w:rsidRPr="007354F9">
        <w:rPr>
          <w:rStyle w:val="systrantokenpunctuation"/>
          <w:rFonts w:ascii="Arial" w:hAnsi="Arial" w:cs="Arial"/>
          <w:sz w:val="20"/>
          <w:szCs w:val="20"/>
          <w:lang w:val="el-GR"/>
        </w:rPr>
        <w:t xml:space="preserve"> (</w:t>
      </w:r>
      <w:proofErr w:type="spellStart"/>
      <w:r w:rsidRPr="007354F9">
        <w:rPr>
          <w:rStyle w:val="systrantokenpunctuation"/>
          <w:rFonts w:ascii="Arial" w:hAnsi="Arial" w:cs="Arial"/>
          <w:sz w:val="20"/>
          <w:szCs w:val="20"/>
          <w:lang w:val="el-GR"/>
        </w:rPr>
        <w:t>modules</w:t>
      </w:r>
      <w:proofErr w:type="spellEnd"/>
      <w:r w:rsidRPr="007354F9">
        <w:rPr>
          <w:rStyle w:val="systrantokenpunctuation"/>
          <w:rFonts w:ascii="Arial" w:hAnsi="Arial" w:cs="Arial"/>
          <w:sz w:val="20"/>
          <w:szCs w:val="20"/>
          <w:lang w:val="el-GR"/>
        </w:rPr>
        <w:t>) θα επαναφέρουν την κανονική λειτουργία του UPS με τροφοδότηση μέσω των μετατροπέων (</w:t>
      </w:r>
      <w:proofErr w:type="spellStart"/>
      <w:r w:rsidRPr="007354F9">
        <w:rPr>
          <w:rStyle w:val="systrantokenpunctuation"/>
          <w:rFonts w:ascii="Arial" w:hAnsi="Arial" w:cs="Arial"/>
          <w:sz w:val="20"/>
          <w:szCs w:val="20"/>
          <w:lang w:val="el-GR"/>
        </w:rPr>
        <w:t>inverters</w:t>
      </w:r>
      <w:proofErr w:type="spellEnd"/>
      <w:r w:rsidRPr="007354F9">
        <w:rPr>
          <w:rStyle w:val="systrantokenpunctuation"/>
          <w:rFonts w:ascii="Arial" w:hAnsi="Arial" w:cs="Arial"/>
          <w:sz w:val="20"/>
          <w:szCs w:val="20"/>
          <w:lang w:val="el-GR"/>
        </w:rPr>
        <w:t xml:space="preserve">) και ο χρόνος αυτός της μεταγωγής από την λειτουργία παράκαμψης στην κανονική λειτουργία και αντίθετα, θα είναι πάρα πολύ μικρός (&lt;5 </w:t>
      </w:r>
      <w:proofErr w:type="spellStart"/>
      <w:r w:rsidRPr="007354F9">
        <w:rPr>
          <w:rStyle w:val="systrantokenpunctuation"/>
          <w:rFonts w:ascii="Arial" w:hAnsi="Arial" w:cs="Arial"/>
          <w:sz w:val="20"/>
          <w:szCs w:val="20"/>
          <w:lang w:val="el-GR"/>
        </w:rPr>
        <w:t>msec</w:t>
      </w:r>
      <w:proofErr w:type="spellEnd"/>
      <w:r w:rsidRPr="007354F9">
        <w:rPr>
          <w:rStyle w:val="systrantokenpunctuation"/>
          <w:rFonts w:ascii="Arial" w:hAnsi="Arial" w:cs="Arial"/>
          <w:sz w:val="20"/>
          <w:szCs w:val="20"/>
          <w:lang w:val="el-GR"/>
        </w:rPr>
        <w:t>) και πάντως δεν θα επηρεάζει καθόλου την κανονική λειτουργία των υποστηριζόμενο κρίσιμων φορτίων.</w:t>
      </w:r>
    </w:p>
    <w:p w:rsidR="007354F9" w:rsidRDefault="007354F9" w:rsidP="003A6F79">
      <w:pPr>
        <w:pStyle w:val="ListParagraph"/>
        <w:spacing w:after="60" w:line="240" w:lineRule="auto"/>
        <w:ind w:right="-482"/>
        <w:rPr>
          <w:rStyle w:val="systrantokenpunctuation"/>
          <w:rFonts w:cs="Arial"/>
          <w:b/>
          <w:szCs w:val="20"/>
          <w:lang w:val="el-GR"/>
        </w:rPr>
      </w:pPr>
    </w:p>
    <w:p w:rsidR="007354F9" w:rsidRPr="007354F9" w:rsidRDefault="007354F9" w:rsidP="003A6F79">
      <w:pPr>
        <w:pStyle w:val="Heading1"/>
        <w:numPr>
          <w:ilvl w:val="0"/>
          <w:numId w:val="11"/>
        </w:numPr>
      </w:pPr>
      <w:r w:rsidRPr="007354F9">
        <w:t>Γενικά Χαρακτηριστικά</w:t>
      </w:r>
    </w:p>
    <w:p w:rsidR="007354F9" w:rsidRDefault="007354F9" w:rsidP="003A6F79">
      <w:pPr>
        <w:spacing w:line="240" w:lineRule="auto"/>
        <w:ind w:right="-483"/>
        <w:rPr>
          <w:rStyle w:val="systrantokenpunctuation"/>
          <w:lang w:val="el-GR"/>
        </w:rPr>
      </w:pPr>
    </w:p>
    <w:p w:rsidR="007354F9" w:rsidRPr="0071349F" w:rsidRDefault="007354F9"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Ο ακουστικός θόρυβος που θα παράγεται από το </w:t>
      </w:r>
      <w:r w:rsidRPr="0071349F">
        <w:rPr>
          <w:rStyle w:val="systrantokenpunctuation"/>
          <w:rFonts w:cs="Arial"/>
          <w:szCs w:val="20"/>
        </w:rPr>
        <w:t>UPS</w:t>
      </w:r>
      <w:r w:rsidRPr="0071349F">
        <w:rPr>
          <w:rStyle w:val="systrantokenpunctuation"/>
          <w:rFonts w:cs="Arial"/>
          <w:szCs w:val="20"/>
          <w:lang w:val="el-GR"/>
        </w:rPr>
        <w:t xml:space="preserve"> κατά την διάρκεια μη κανονικής λειτουργίας (σφάλματος) δεν θα πρέπει να υπερβαίνει τα 70 </w:t>
      </w:r>
      <w:proofErr w:type="spellStart"/>
      <w:r w:rsidRPr="0071349F">
        <w:rPr>
          <w:rStyle w:val="systrantokenpunctuation"/>
          <w:rFonts w:cs="Arial"/>
          <w:szCs w:val="20"/>
        </w:rPr>
        <w:t>dBA</w:t>
      </w:r>
      <w:proofErr w:type="spellEnd"/>
      <w:r w:rsidRPr="0071349F">
        <w:rPr>
          <w:rStyle w:val="systrantokenpunctuation"/>
          <w:rFonts w:cs="Arial"/>
          <w:szCs w:val="20"/>
          <w:lang w:val="el-GR"/>
        </w:rPr>
        <w:t xml:space="preserve"> μετρούμενος σε απόσταση 1 μέτρου από αυτή. </w:t>
      </w:r>
    </w:p>
    <w:p w:rsidR="007354F9" w:rsidRDefault="007354F9" w:rsidP="003A6F79">
      <w:pPr>
        <w:spacing w:line="240" w:lineRule="auto"/>
        <w:ind w:right="-483"/>
        <w:rPr>
          <w:rStyle w:val="systrantokenpunctuation"/>
          <w:rFonts w:cs="Arial"/>
          <w:szCs w:val="20"/>
          <w:lang w:val="el-GR"/>
        </w:rPr>
      </w:pPr>
    </w:p>
    <w:p w:rsidR="007354F9" w:rsidRPr="0071349F" w:rsidRDefault="007354F9"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Όλα τα υλικά από τα οποία θα είναι κατασκευασμένο το </w:t>
      </w:r>
      <w:r w:rsidRPr="0071349F">
        <w:rPr>
          <w:rStyle w:val="systrantokenpunctuation"/>
          <w:rFonts w:cs="Arial"/>
          <w:szCs w:val="20"/>
        </w:rPr>
        <w:t>UPS</w:t>
      </w:r>
      <w:r w:rsidRPr="0071349F">
        <w:rPr>
          <w:rStyle w:val="systrantokenpunctuation"/>
          <w:rFonts w:cs="Arial"/>
          <w:szCs w:val="20"/>
          <w:lang w:val="el-GR"/>
        </w:rPr>
        <w:t xml:space="preserve"> θα πρέπει να είναι καινούργια, και το </w:t>
      </w:r>
      <w:r w:rsidRPr="0071349F">
        <w:rPr>
          <w:rStyle w:val="systrantokenpunctuation"/>
          <w:rFonts w:cs="Arial"/>
          <w:szCs w:val="20"/>
        </w:rPr>
        <w:t>UPS</w:t>
      </w:r>
      <w:r w:rsidRPr="0071349F">
        <w:rPr>
          <w:rStyle w:val="systrantokenpunctuation"/>
          <w:rFonts w:cs="Arial"/>
          <w:szCs w:val="20"/>
          <w:lang w:val="el-GR"/>
        </w:rPr>
        <w:t xml:space="preserve"> να μην έχει λειτουργήσει παρά μόνο κατά την διάρκεια των λειτουργικών δοκιμών του στο εργοστάσιο.</w:t>
      </w:r>
    </w:p>
    <w:p w:rsidR="007354F9" w:rsidRDefault="007354F9" w:rsidP="003A6F79">
      <w:pPr>
        <w:spacing w:line="240" w:lineRule="auto"/>
        <w:ind w:right="-483"/>
        <w:rPr>
          <w:rStyle w:val="systrantokenpunctuation"/>
          <w:rFonts w:cs="Arial"/>
          <w:szCs w:val="20"/>
          <w:lang w:val="el-GR"/>
        </w:rPr>
      </w:pPr>
    </w:p>
    <w:p w:rsidR="007354F9" w:rsidRPr="0071349F" w:rsidRDefault="007354F9"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Η καλωδίωση καθώς και οι σχετικές εργασίες θα είναι σύμφωνες με τις απαιτήσεις του προτύπου ΕΝ 62040-1. Το </w:t>
      </w:r>
      <w:r w:rsidRPr="0071349F">
        <w:rPr>
          <w:rStyle w:val="systrantokenpunctuation"/>
          <w:rFonts w:cs="Arial"/>
          <w:szCs w:val="20"/>
        </w:rPr>
        <w:t>UPS</w:t>
      </w:r>
      <w:r w:rsidRPr="0071349F">
        <w:rPr>
          <w:rStyle w:val="systrantokenpunctuation"/>
          <w:rFonts w:cs="Arial"/>
          <w:szCs w:val="20"/>
          <w:lang w:val="el-GR"/>
        </w:rPr>
        <w:t xml:space="preserve"> θα πρέπει να ψύχεται με όδευση εξαναγκασμένου αέρα στο εσωτερικό του, με την χρήση ενσωματωμένων ανεμιστήρων.</w:t>
      </w:r>
    </w:p>
    <w:p w:rsidR="007354F9" w:rsidRDefault="007354F9" w:rsidP="003A6F79">
      <w:pPr>
        <w:ind w:right="-483"/>
        <w:rPr>
          <w:rStyle w:val="systrantokenpunctuation"/>
          <w:rFonts w:cs="Arial"/>
          <w:szCs w:val="20"/>
          <w:lang w:val="el-GR"/>
        </w:rPr>
      </w:pPr>
    </w:p>
    <w:p w:rsidR="007354F9" w:rsidRPr="0071349F" w:rsidRDefault="007354F9" w:rsidP="003A6F79">
      <w:pPr>
        <w:ind w:right="-483"/>
        <w:rPr>
          <w:rFonts w:cs="Arial"/>
          <w:lang w:val="el-GR"/>
        </w:rPr>
      </w:pPr>
      <w:r w:rsidRPr="0071349F">
        <w:rPr>
          <w:rStyle w:val="systrantokenpunctuation"/>
          <w:rFonts w:cs="Arial"/>
          <w:szCs w:val="20"/>
          <w:lang w:val="el-GR"/>
        </w:rPr>
        <w:t xml:space="preserve">Το </w:t>
      </w:r>
      <w:r w:rsidRPr="0071349F">
        <w:rPr>
          <w:rStyle w:val="systrantokenpunctuation"/>
          <w:rFonts w:cs="Arial"/>
          <w:szCs w:val="20"/>
        </w:rPr>
        <w:t>UPS</w:t>
      </w:r>
      <w:r w:rsidRPr="0071349F">
        <w:rPr>
          <w:rStyle w:val="systrantokenpunctuation"/>
          <w:rFonts w:cs="Arial"/>
          <w:szCs w:val="20"/>
          <w:lang w:val="el-GR"/>
        </w:rPr>
        <w:t xml:space="preserve"> θα συνοδεύεται από ένα εγχειρίδιο χρήσης. Στο εγχειρίδιο αυτό θα υπάρχουν σχέδια και οδηγίες εγκατάστασης, περιγραφή λειτουργίας με λειτουργικά διαγράμματα, οδηγίες χρήσης και ασφάλειας, καθώς και απλές οδηγίες συντήρησης.</w:t>
      </w:r>
    </w:p>
    <w:p w:rsidR="007354F9" w:rsidRDefault="007354F9" w:rsidP="003A6F79">
      <w:pPr>
        <w:pStyle w:val="Heading1"/>
        <w:numPr>
          <w:ilvl w:val="0"/>
          <w:numId w:val="0"/>
        </w:numPr>
      </w:pPr>
    </w:p>
    <w:p w:rsidR="007354F9" w:rsidRDefault="007354F9" w:rsidP="003A6F79">
      <w:pPr>
        <w:rPr>
          <w:lang w:val="el-GR"/>
        </w:rPr>
      </w:pPr>
    </w:p>
    <w:p w:rsidR="007354F9" w:rsidRPr="007354F9" w:rsidRDefault="007354F9" w:rsidP="003A6F79">
      <w:pPr>
        <w:pStyle w:val="Heading1"/>
        <w:numPr>
          <w:ilvl w:val="0"/>
          <w:numId w:val="11"/>
        </w:numPr>
      </w:pPr>
      <w:r w:rsidRPr="007354F9">
        <w:t>Εγγύηση και πιστοποίηση ISO</w:t>
      </w:r>
    </w:p>
    <w:p w:rsidR="007354F9" w:rsidRDefault="007354F9" w:rsidP="003A6F79">
      <w:pPr>
        <w:rPr>
          <w:lang w:val="el-GR"/>
        </w:rPr>
      </w:pPr>
    </w:p>
    <w:p w:rsidR="007354F9" w:rsidRPr="0071349F" w:rsidRDefault="007354F9" w:rsidP="003A6F79">
      <w:pPr>
        <w:spacing w:line="240" w:lineRule="auto"/>
        <w:ind w:right="-483"/>
        <w:rPr>
          <w:rStyle w:val="systrantokenpunctuation"/>
          <w:rFonts w:cs="Arial"/>
          <w:szCs w:val="20"/>
          <w:lang w:val="el-GR"/>
        </w:rPr>
      </w:pPr>
      <w:r w:rsidRPr="0071349F">
        <w:rPr>
          <w:rStyle w:val="systrantokenpunctuation"/>
          <w:rFonts w:cs="Arial"/>
          <w:szCs w:val="20"/>
          <w:lang w:val="el-GR"/>
        </w:rPr>
        <w:t xml:space="preserve">Το </w:t>
      </w:r>
      <w:r w:rsidRPr="0071349F">
        <w:rPr>
          <w:rStyle w:val="systrantokenpunctuation"/>
          <w:rFonts w:cs="Arial"/>
          <w:szCs w:val="20"/>
        </w:rPr>
        <w:t>UPS</w:t>
      </w:r>
      <w:r w:rsidRPr="0071349F">
        <w:rPr>
          <w:rStyle w:val="systrantokenpunctuation"/>
          <w:rFonts w:cs="Arial"/>
          <w:szCs w:val="20"/>
          <w:lang w:val="el-GR"/>
        </w:rPr>
        <w:t xml:space="preserve"> θα καλύπτεται από εγγύηση 12 μηνών από την εκκίνηση ή 18 μηνών από την παράδοση και για όποιο από τα δύο συμβεί πρώτο.</w:t>
      </w:r>
    </w:p>
    <w:p w:rsidR="007354F9" w:rsidRDefault="007354F9" w:rsidP="003A6F79">
      <w:pPr>
        <w:spacing w:line="240" w:lineRule="auto"/>
        <w:ind w:right="-483"/>
        <w:rPr>
          <w:rStyle w:val="systrantokenpunctuation"/>
          <w:rFonts w:cs="Arial"/>
          <w:szCs w:val="20"/>
          <w:lang w:val="el-GR"/>
        </w:rPr>
      </w:pPr>
    </w:p>
    <w:p w:rsidR="007354F9" w:rsidRPr="0071349F" w:rsidRDefault="007354F9" w:rsidP="003A6F79">
      <w:pPr>
        <w:spacing w:line="240" w:lineRule="auto"/>
        <w:ind w:right="-483"/>
        <w:rPr>
          <w:rStyle w:val="systrantokenpunctuation"/>
          <w:rFonts w:cs="Arial"/>
          <w:szCs w:val="20"/>
          <w:lang w:val="el-GR"/>
        </w:rPr>
      </w:pPr>
      <w:r>
        <w:rPr>
          <w:rStyle w:val="systrantokenpunctuation"/>
          <w:rFonts w:cs="Arial"/>
          <w:szCs w:val="20"/>
          <w:lang w:val="el-GR"/>
        </w:rPr>
        <w:t>Τόσο ο κατασκευαστής όσο και ο</w:t>
      </w:r>
      <w:r w:rsidRPr="0071349F">
        <w:rPr>
          <w:rStyle w:val="systrantokenpunctuation"/>
          <w:rFonts w:cs="Arial"/>
          <w:szCs w:val="20"/>
          <w:lang w:val="el-GR"/>
        </w:rPr>
        <w:t xml:space="preserve"> προμηθευτής του </w:t>
      </w:r>
      <w:r w:rsidRPr="0071349F">
        <w:rPr>
          <w:rStyle w:val="systrantokenpunctuation"/>
          <w:rFonts w:cs="Arial"/>
          <w:szCs w:val="20"/>
        </w:rPr>
        <w:t>UPS</w:t>
      </w:r>
      <w:r w:rsidRPr="0071349F">
        <w:rPr>
          <w:rStyle w:val="systrantokenpunctuation"/>
          <w:rFonts w:cs="Arial"/>
          <w:szCs w:val="20"/>
          <w:lang w:val="el-GR"/>
        </w:rPr>
        <w:t xml:space="preserve"> θα πρέπει να διατηρεί αποδεκτό σύστημα διασφάλισης ποιότητας προϊόντων και υπηρεσιών και να επιδεικνύει συμμόρφωση σε πιστοποίηση ISO 9001, η οποία παρέχεται από ανεξάρτητο πιστοποιημένο φορέα. Τα </w:t>
      </w:r>
      <w:r w:rsidRPr="0071349F">
        <w:rPr>
          <w:rStyle w:val="systrantokenpunctuation"/>
          <w:rFonts w:cs="Arial"/>
          <w:szCs w:val="20"/>
        </w:rPr>
        <w:t>UPS</w:t>
      </w:r>
      <w:r w:rsidRPr="0071349F">
        <w:rPr>
          <w:rStyle w:val="systrantokenpunctuation"/>
          <w:rFonts w:cs="Arial"/>
          <w:szCs w:val="20"/>
          <w:lang w:val="el-GR"/>
        </w:rPr>
        <w:t xml:space="preserve"> θα πρέπει να συνοδεύονται από δήλωση συμμόρφωσης CE. </w:t>
      </w: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Default="007354F9" w:rsidP="003A6F79">
      <w:pPr>
        <w:rPr>
          <w:lang w:val="el-GR"/>
        </w:rPr>
      </w:pPr>
    </w:p>
    <w:p w:rsidR="007354F9" w:rsidRPr="0045714F" w:rsidRDefault="007354F9" w:rsidP="003A6F79">
      <w:pPr>
        <w:spacing w:line="240" w:lineRule="auto"/>
        <w:ind w:right="34"/>
        <w:rPr>
          <w:rStyle w:val="systrantokenword"/>
          <w:rFonts w:cs="Arial"/>
          <w:b/>
          <w:sz w:val="24"/>
          <w:lang w:val="el-GR"/>
        </w:rPr>
      </w:pPr>
      <w:r w:rsidRPr="0045714F">
        <w:rPr>
          <w:rStyle w:val="systrantokenword"/>
          <w:rFonts w:cs="Arial"/>
          <w:b/>
          <w:sz w:val="24"/>
          <w:lang w:val="el-GR"/>
        </w:rPr>
        <w:t>ΤΕΧΝΙΚΑ ΧΑΡΑΚΑΤΗΡΙΣΤΙΚΑ</w:t>
      </w:r>
    </w:p>
    <w:p w:rsidR="007354F9" w:rsidRPr="00392E89" w:rsidRDefault="007354F9" w:rsidP="003A6F79">
      <w:pPr>
        <w:tabs>
          <w:tab w:val="left" w:pos="2505"/>
          <w:tab w:val="left" w:pos="3544"/>
          <w:tab w:val="center" w:pos="4536"/>
          <w:tab w:val="left" w:pos="6657"/>
        </w:tabs>
        <w:kinsoku/>
        <w:overflowPunct/>
        <w:adjustRightInd w:val="0"/>
        <w:ind w:right="-483" w:firstLine="284"/>
        <w:rPr>
          <w:rFonts w:cs="Arial"/>
          <w:b/>
          <w:bCs/>
          <w:szCs w:val="20"/>
        </w:rPr>
      </w:pPr>
      <w:r w:rsidRPr="00392E89">
        <w:rPr>
          <w:rFonts w:cs="Arial"/>
          <w:b/>
          <w:bCs/>
          <w:szCs w:val="20"/>
        </w:rPr>
        <w:tab/>
      </w:r>
    </w:p>
    <w:tbl>
      <w:tblPr>
        <w:tblW w:w="11075"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572"/>
        <w:gridCol w:w="572"/>
        <w:gridCol w:w="303"/>
        <w:gridCol w:w="269"/>
        <w:gridCol w:w="572"/>
        <w:gridCol w:w="556"/>
        <w:gridCol w:w="16"/>
        <w:gridCol w:w="127"/>
        <w:gridCol w:w="415"/>
        <w:gridCol w:w="602"/>
        <w:gridCol w:w="297"/>
        <w:gridCol w:w="159"/>
        <w:gridCol w:w="94"/>
        <w:gridCol w:w="567"/>
        <w:gridCol w:w="567"/>
      </w:tblGrid>
      <w:tr w:rsidR="007354F9" w:rsidRPr="000D5BBA" w:rsidTr="00537A63">
        <w:trPr>
          <w:trHeight w:val="494"/>
        </w:trPr>
        <w:tc>
          <w:tcPr>
            <w:tcW w:w="567" w:type="dxa"/>
            <w:vMerge w:val="restart"/>
            <w:shd w:val="clear" w:color="auto" w:fill="auto"/>
            <w:noWrap/>
            <w:textDirection w:val="btLr"/>
            <w:vAlign w:val="center"/>
          </w:tcPr>
          <w:p w:rsidR="007354F9" w:rsidRPr="003419CF" w:rsidRDefault="007354F9" w:rsidP="003A6F79">
            <w:pPr>
              <w:spacing w:line="240" w:lineRule="auto"/>
              <w:ind w:right="-108" w:firstLine="33"/>
              <w:rPr>
                <w:rStyle w:val="systrantokenword"/>
                <w:rFonts w:cs="Arial"/>
                <w:sz w:val="24"/>
                <w:lang w:val="el-GR"/>
              </w:rPr>
            </w:pPr>
            <w:r w:rsidRPr="003419CF">
              <w:rPr>
                <w:rStyle w:val="systrantokenword"/>
                <w:rFonts w:cs="Arial"/>
                <w:b/>
                <w:sz w:val="24"/>
                <w:highlight w:val="yellow"/>
                <w:lang w:val="el-GR"/>
              </w:rPr>
              <w:t>ΠΑΡΑΚΑΛΟΥΜΕ ΕΠΙΛΕΞΤΕ</w:t>
            </w:r>
          </w:p>
        </w:tc>
        <w:tc>
          <w:tcPr>
            <w:tcW w:w="4820" w:type="dxa"/>
            <w:tcBorders>
              <w:bottom w:val="single" w:sz="4" w:space="0" w:color="auto"/>
            </w:tcBorders>
            <w:shd w:val="clear" w:color="auto" w:fill="auto"/>
            <w:vAlign w:val="center"/>
          </w:tcPr>
          <w:p w:rsidR="007354F9" w:rsidRPr="00392E89" w:rsidRDefault="007354F9" w:rsidP="003A6F79">
            <w:pPr>
              <w:spacing w:line="240" w:lineRule="auto"/>
              <w:ind w:left="34" w:right="-108"/>
              <w:rPr>
                <w:rStyle w:val="systrantokenword"/>
                <w:rFonts w:cs="Arial"/>
                <w:szCs w:val="20"/>
                <w:lang w:val="el-GR"/>
              </w:rPr>
            </w:pPr>
            <w:r w:rsidRPr="00392E89">
              <w:rPr>
                <w:rStyle w:val="systrantokenword"/>
                <w:rFonts w:cs="Arial"/>
                <w:szCs w:val="20"/>
                <w:lang w:val="el-GR"/>
              </w:rPr>
              <w:t xml:space="preserve">Μέγιστη ισχύς ερμαρίου υποδοχής </w:t>
            </w:r>
            <w:r w:rsidRPr="00392E89">
              <w:rPr>
                <w:rStyle w:val="systrantokenword"/>
                <w:rFonts w:cs="Arial"/>
                <w:szCs w:val="20"/>
              </w:rPr>
              <w:t>UPS</w:t>
            </w:r>
            <w:r w:rsidRPr="00392E89">
              <w:rPr>
                <w:rStyle w:val="systrantokenword"/>
                <w:rFonts w:cs="Arial"/>
                <w:szCs w:val="20"/>
                <w:lang w:val="el-GR"/>
              </w:rPr>
              <w:t xml:space="preserve">( </w:t>
            </w:r>
            <w:proofErr w:type="spellStart"/>
            <w:r w:rsidRPr="00392E89">
              <w:rPr>
                <w:rStyle w:val="systrantokenword"/>
                <w:rFonts w:cs="Arial"/>
                <w:szCs w:val="20"/>
                <w:lang w:val="el-GR"/>
              </w:rPr>
              <w:t>kVA</w:t>
            </w:r>
            <w:proofErr w:type="spellEnd"/>
            <w:r w:rsidRPr="00392E89">
              <w:rPr>
                <w:rStyle w:val="systrantokenword"/>
                <w:rFonts w:cs="Arial"/>
                <w:szCs w:val="20"/>
                <w:lang w:val="el-GR"/>
              </w:rPr>
              <w:t>/</w:t>
            </w:r>
            <w:proofErr w:type="spellStart"/>
            <w:r w:rsidRPr="00392E89">
              <w:rPr>
                <w:rStyle w:val="systrantokenword"/>
                <w:rFonts w:cs="Arial"/>
                <w:szCs w:val="20"/>
                <w:lang w:val="el-GR"/>
              </w:rPr>
              <w:t>kW</w:t>
            </w:r>
            <w:proofErr w:type="spellEnd"/>
            <w:r w:rsidRPr="00392E89">
              <w:rPr>
                <w:rStyle w:val="systrantokenword"/>
                <w:rFonts w:cs="Arial"/>
                <w:szCs w:val="20"/>
                <w:lang w:val="el-GR"/>
              </w:rPr>
              <w:t xml:space="preserve"> )</w:t>
            </w:r>
          </w:p>
        </w:tc>
        <w:tc>
          <w:tcPr>
            <w:tcW w:w="1144" w:type="dxa"/>
            <w:gridSpan w:val="2"/>
            <w:vMerge w:val="restart"/>
            <w:shd w:val="clear" w:color="auto" w:fill="auto"/>
            <w:noWrap/>
            <w:vAlign w:val="center"/>
          </w:tcPr>
          <w:p w:rsidR="007354F9" w:rsidRPr="005C1095" w:rsidRDefault="007354F9" w:rsidP="003A6F79">
            <w:pPr>
              <w:spacing w:line="240" w:lineRule="auto"/>
              <w:rPr>
                <w:rStyle w:val="systrantokenword"/>
                <w:rFonts w:cs="Arial"/>
                <w:szCs w:val="20"/>
              </w:rPr>
            </w:pPr>
            <w:r>
              <w:rPr>
                <w:rStyle w:val="systrantokenword"/>
                <w:rFonts w:cs="Arial"/>
                <w:szCs w:val="20"/>
              </w:rPr>
              <w:t xml:space="preserve">40 </w:t>
            </w:r>
            <w:r>
              <w:rPr>
                <w:rStyle w:val="systrantokenword"/>
                <w:rFonts w:cs="Arial"/>
                <w:szCs w:val="20"/>
                <w:lang w:val="el-GR"/>
              </w:rPr>
              <w:t>κ</w:t>
            </w:r>
            <w:r>
              <w:rPr>
                <w:rStyle w:val="systrantokenword"/>
                <w:rFonts w:cs="Arial"/>
                <w:szCs w:val="20"/>
              </w:rPr>
              <w:t>W</w:t>
            </w:r>
          </w:p>
          <w:p w:rsidR="007354F9" w:rsidRDefault="007354F9" w:rsidP="003A6F79">
            <w:pPr>
              <w:spacing w:line="240" w:lineRule="auto"/>
              <w:rPr>
                <w:rStyle w:val="systrantokenword"/>
                <w:rFonts w:cs="Arial"/>
                <w:szCs w:val="20"/>
              </w:rPr>
            </w:pPr>
            <w:r>
              <w:rPr>
                <w:rStyle w:val="systrantokenword"/>
                <w:rFonts w:cs="Arial"/>
                <w:szCs w:val="20"/>
              </w:rPr>
              <w:t>--</w:t>
            </w:r>
          </w:p>
          <w:p w:rsidR="007354F9" w:rsidRDefault="007354F9" w:rsidP="003A6F79">
            <w:pPr>
              <w:spacing w:line="240" w:lineRule="auto"/>
              <w:rPr>
                <w:rStyle w:val="systrantokenword"/>
                <w:rFonts w:cs="Arial"/>
                <w:szCs w:val="20"/>
              </w:rPr>
            </w:pPr>
            <w:r>
              <w:rPr>
                <w:rStyle w:val="systrantokenword"/>
                <w:rFonts w:cs="Arial"/>
                <w:szCs w:val="20"/>
              </w:rPr>
              <w:t>2</w:t>
            </w:r>
          </w:p>
          <w:p w:rsidR="007354F9" w:rsidRDefault="007354F9" w:rsidP="003A6F79">
            <w:pPr>
              <w:spacing w:line="240" w:lineRule="auto"/>
              <w:rPr>
                <w:rStyle w:val="systrantokenword"/>
                <w:rFonts w:cs="Arial"/>
                <w:szCs w:val="20"/>
              </w:rPr>
            </w:pPr>
          </w:p>
          <w:p w:rsidR="007354F9" w:rsidRPr="002C7B8B" w:rsidRDefault="007354F9" w:rsidP="003A6F79">
            <w:pPr>
              <w:spacing w:line="240" w:lineRule="auto"/>
              <w:rPr>
                <w:rStyle w:val="systrantokenword"/>
                <w:rFonts w:cs="Arial"/>
                <w:szCs w:val="20"/>
                <w:lang w:val="el-GR"/>
              </w:rPr>
            </w:pPr>
            <w:r>
              <w:rPr>
                <w:rStyle w:val="systrantokenword"/>
                <w:rFonts w:cs="Arial"/>
                <w:szCs w:val="20"/>
              </w:rPr>
              <w:fldChar w:fldCharType="begin">
                <w:ffData>
                  <w:name w:val="Check1"/>
                  <w:enabled/>
                  <w:calcOnExit w:val="0"/>
                  <w:checkBox>
                    <w:size w:val="36"/>
                    <w:default w:val="0"/>
                  </w:checkBox>
                </w:ffData>
              </w:fldChar>
            </w:r>
            <w:bookmarkStart w:id="2" w:name="Check1"/>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bookmarkEnd w:id="2"/>
          </w:p>
        </w:tc>
        <w:tc>
          <w:tcPr>
            <w:tcW w:w="1144" w:type="dxa"/>
            <w:gridSpan w:val="3"/>
            <w:vMerge w:val="restart"/>
            <w:shd w:val="clear" w:color="auto" w:fill="auto"/>
            <w:vAlign w:val="center"/>
          </w:tcPr>
          <w:p w:rsidR="007354F9" w:rsidRDefault="007354F9" w:rsidP="003A6F79">
            <w:pPr>
              <w:spacing w:line="240" w:lineRule="auto"/>
              <w:rPr>
                <w:rStyle w:val="systrantokenword"/>
                <w:rFonts w:cs="Arial"/>
                <w:szCs w:val="20"/>
              </w:rPr>
            </w:pPr>
            <w:r>
              <w:rPr>
                <w:rStyle w:val="systrantokenword"/>
                <w:rFonts w:cs="Arial"/>
                <w:szCs w:val="20"/>
              </w:rPr>
              <w:t xml:space="preserve">60 </w:t>
            </w:r>
            <w:proofErr w:type="spellStart"/>
            <w:r>
              <w:rPr>
                <w:rStyle w:val="systrantokenword"/>
                <w:rFonts w:cs="Arial"/>
                <w:szCs w:val="20"/>
              </w:rPr>
              <w:t>κW</w:t>
            </w:r>
            <w:proofErr w:type="spellEnd"/>
          </w:p>
          <w:p w:rsidR="007354F9" w:rsidRDefault="007354F9" w:rsidP="003A6F79">
            <w:pPr>
              <w:spacing w:line="240" w:lineRule="auto"/>
              <w:rPr>
                <w:rStyle w:val="systrantokenword"/>
                <w:rFonts w:cs="Arial"/>
                <w:szCs w:val="20"/>
              </w:rPr>
            </w:pPr>
            <w:r>
              <w:rPr>
                <w:rStyle w:val="systrantokenword"/>
                <w:rFonts w:cs="Arial"/>
                <w:szCs w:val="20"/>
              </w:rPr>
              <w:t>--</w:t>
            </w:r>
          </w:p>
          <w:p w:rsidR="007354F9" w:rsidRDefault="007354F9" w:rsidP="003A6F79">
            <w:pPr>
              <w:spacing w:line="240" w:lineRule="auto"/>
              <w:rPr>
                <w:rStyle w:val="systrantokenword"/>
                <w:rFonts w:cs="Arial"/>
                <w:szCs w:val="20"/>
              </w:rPr>
            </w:pPr>
            <w:r>
              <w:rPr>
                <w:rStyle w:val="systrantokenword"/>
                <w:rFonts w:cs="Arial"/>
                <w:szCs w:val="20"/>
              </w:rPr>
              <w:t>3</w:t>
            </w:r>
          </w:p>
          <w:p w:rsidR="007354F9" w:rsidRDefault="007354F9" w:rsidP="003A6F79">
            <w:pPr>
              <w:spacing w:line="240" w:lineRule="auto"/>
              <w:rPr>
                <w:rStyle w:val="systrantokenword"/>
                <w:rFonts w:cs="Arial"/>
                <w:szCs w:val="20"/>
              </w:rPr>
            </w:pPr>
          </w:p>
          <w:p w:rsidR="007354F9" w:rsidRPr="00E36D30" w:rsidRDefault="007354F9" w:rsidP="003A6F79">
            <w:pPr>
              <w:spacing w:line="240" w:lineRule="auto"/>
              <w:ind w:left="23" w:right="34"/>
              <w:rPr>
                <w:rStyle w:val="systrantokenword"/>
                <w:rFonts w:cs="Arial"/>
                <w:szCs w:val="20"/>
              </w:rPr>
            </w:pPr>
            <w:r>
              <w:rPr>
                <w:rStyle w:val="systrantokenword"/>
                <w:rFonts w:cs="Arial"/>
                <w:szCs w:val="20"/>
              </w:rPr>
              <w:fldChar w:fldCharType="begin">
                <w:ffData>
                  <w:name w:val="Check1"/>
                  <w:enabled/>
                  <w:calcOnExit w:val="0"/>
                  <w:checkBox>
                    <w:size w:val="36"/>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c>
          <w:tcPr>
            <w:tcW w:w="1114" w:type="dxa"/>
            <w:gridSpan w:val="4"/>
            <w:vMerge w:val="restart"/>
            <w:shd w:val="clear" w:color="auto" w:fill="auto"/>
            <w:vAlign w:val="center"/>
          </w:tcPr>
          <w:p w:rsidR="007354F9" w:rsidRDefault="007354F9" w:rsidP="003A6F79">
            <w:pPr>
              <w:spacing w:line="240" w:lineRule="auto"/>
              <w:rPr>
                <w:rStyle w:val="systrantokenword"/>
                <w:rFonts w:cs="Arial"/>
                <w:szCs w:val="20"/>
              </w:rPr>
            </w:pPr>
            <w:r>
              <w:rPr>
                <w:rStyle w:val="systrantokenword"/>
                <w:rFonts w:cs="Arial"/>
                <w:szCs w:val="20"/>
              </w:rPr>
              <w:t xml:space="preserve">80 </w:t>
            </w:r>
            <w:proofErr w:type="spellStart"/>
            <w:r>
              <w:rPr>
                <w:rStyle w:val="systrantokenword"/>
                <w:rFonts w:cs="Arial"/>
                <w:szCs w:val="20"/>
              </w:rPr>
              <w:t>κW</w:t>
            </w:r>
            <w:proofErr w:type="spellEnd"/>
          </w:p>
          <w:p w:rsidR="007354F9" w:rsidRDefault="007354F9" w:rsidP="003A6F79">
            <w:pPr>
              <w:spacing w:line="240" w:lineRule="auto"/>
              <w:rPr>
                <w:rStyle w:val="systrantokenword"/>
                <w:rFonts w:cs="Arial"/>
                <w:szCs w:val="20"/>
              </w:rPr>
            </w:pPr>
            <w:r>
              <w:rPr>
                <w:rStyle w:val="systrantokenword"/>
                <w:rFonts w:cs="Arial"/>
                <w:szCs w:val="20"/>
              </w:rPr>
              <w:t>--</w:t>
            </w:r>
          </w:p>
          <w:p w:rsidR="007354F9" w:rsidRDefault="007354F9" w:rsidP="003A6F79">
            <w:pPr>
              <w:spacing w:line="240" w:lineRule="auto"/>
              <w:rPr>
                <w:rStyle w:val="systrantokenword"/>
                <w:rFonts w:cs="Arial"/>
                <w:szCs w:val="20"/>
              </w:rPr>
            </w:pPr>
            <w:r>
              <w:rPr>
                <w:rStyle w:val="systrantokenword"/>
                <w:rFonts w:cs="Arial"/>
                <w:szCs w:val="20"/>
              </w:rPr>
              <w:t>4</w:t>
            </w:r>
          </w:p>
          <w:p w:rsidR="007354F9" w:rsidRDefault="007354F9" w:rsidP="003A6F79">
            <w:pPr>
              <w:spacing w:line="240" w:lineRule="auto"/>
              <w:rPr>
                <w:rStyle w:val="systrantokenword"/>
                <w:rFonts w:cs="Arial"/>
                <w:szCs w:val="20"/>
              </w:rPr>
            </w:pPr>
          </w:p>
          <w:p w:rsidR="007354F9" w:rsidRPr="000D5BBA" w:rsidRDefault="007354F9" w:rsidP="003A6F79">
            <w:pPr>
              <w:spacing w:line="240" w:lineRule="auto"/>
              <w:ind w:left="106" w:right="34"/>
              <w:rPr>
                <w:rStyle w:val="systrantokenword"/>
                <w:rFonts w:cs="Arial"/>
                <w:szCs w:val="20"/>
                <w:lang w:val="el-GR"/>
              </w:rPr>
            </w:pPr>
            <w:r>
              <w:rPr>
                <w:rStyle w:val="systrantokenword"/>
                <w:rFonts w:cs="Arial"/>
                <w:szCs w:val="20"/>
              </w:rPr>
              <w:fldChar w:fldCharType="begin">
                <w:ffData>
                  <w:name w:val="Check1"/>
                  <w:enabled/>
                  <w:calcOnExit w:val="0"/>
                  <w:checkBox>
                    <w:size w:val="36"/>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c>
          <w:tcPr>
            <w:tcW w:w="1058" w:type="dxa"/>
            <w:gridSpan w:val="3"/>
            <w:vMerge w:val="restart"/>
            <w:shd w:val="clear" w:color="auto" w:fill="auto"/>
            <w:vAlign w:val="center"/>
          </w:tcPr>
          <w:p w:rsidR="007354F9" w:rsidRDefault="007354F9" w:rsidP="003A6F79">
            <w:pPr>
              <w:spacing w:line="240" w:lineRule="auto"/>
              <w:rPr>
                <w:rStyle w:val="systrantokenword"/>
                <w:rFonts w:cs="Arial"/>
                <w:szCs w:val="20"/>
              </w:rPr>
            </w:pPr>
            <w:r>
              <w:rPr>
                <w:rStyle w:val="systrantokenword"/>
                <w:rFonts w:cs="Arial"/>
                <w:szCs w:val="20"/>
              </w:rPr>
              <w:t xml:space="preserve">120 </w:t>
            </w:r>
            <w:r>
              <w:rPr>
                <w:rStyle w:val="systrantokenword"/>
                <w:rFonts w:cs="Arial"/>
                <w:szCs w:val="20"/>
                <w:lang w:val="el-GR"/>
              </w:rPr>
              <w:t>κ</w:t>
            </w:r>
            <w:r>
              <w:rPr>
                <w:rStyle w:val="systrantokenword"/>
                <w:rFonts w:cs="Arial"/>
                <w:szCs w:val="20"/>
              </w:rPr>
              <w:t xml:space="preserve">W </w:t>
            </w:r>
          </w:p>
          <w:p w:rsidR="007354F9" w:rsidRDefault="007354F9" w:rsidP="003A6F79">
            <w:pPr>
              <w:spacing w:line="240" w:lineRule="auto"/>
              <w:rPr>
                <w:rStyle w:val="systrantokenword"/>
                <w:rFonts w:cs="Arial"/>
                <w:szCs w:val="20"/>
              </w:rPr>
            </w:pPr>
            <w:r>
              <w:rPr>
                <w:rStyle w:val="systrantokenword"/>
                <w:rFonts w:cs="Arial"/>
                <w:szCs w:val="20"/>
              </w:rPr>
              <w:t>--</w:t>
            </w:r>
          </w:p>
          <w:p w:rsidR="007354F9" w:rsidRDefault="007354F9" w:rsidP="003A6F79">
            <w:pPr>
              <w:spacing w:line="240" w:lineRule="auto"/>
              <w:rPr>
                <w:rStyle w:val="systrantokenword"/>
                <w:rFonts w:cs="Arial"/>
                <w:szCs w:val="20"/>
              </w:rPr>
            </w:pPr>
            <w:r>
              <w:rPr>
                <w:rStyle w:val="systrantokenword"/>
                <w:rFonts w:cs="Arial"/>
                <w:szCs w:val="20"/>
              </w:rPr>
              <w:t>6</w:t>
            </w:r>
          </w:p>
          <w:p w:rsidR="007354F9" w:rsidRDefault="007354F9" w:rsidP="003A6F79">
            <w:pPr>
              <w:spacing w:line="240" w:lineRule="auto"/>
              <w:rPr>
                <w:rStyle w:val="systrantokenword"/>
                <w:rFonts w:cs="Arial"/>
                <w:szCs w:val="20"/>
              </w:rPr>
            </w:pPr>
          </w:p>
          <w:p w:rsidR="007354F9" w:rsidRPr="000D5BBA" w:rsidRDefault="007354F9" w:rsidP="003A6F79">
            <w:pPr>
              <w:spacing w:line="240" w:lineRule="auto"/>
              <w:ind w:left="365" w:right="34" w:hanging="142"/>
              <w:rPr>
                <w:rStyle w:val="systrantokenword"/>
                <w:rFonts w:cs="Arial"/>
                <w:szCs w:val="20"/>
                <w:lang w:val="el-GR"/>
              </w:rPr>
            </w:pPr>
            <w:r>
              <w:rPr>
                <w:rStyle w:val="systrantokenword"/>
                <w:rFonts w:cs="Arial"/>
                <w:szCs w:val="20"/>
              </w:rPr>
              <w:fldChar w:fldCharType="begin">
                <w:ffData>
                  <w:name w:val=""/>
                  <w:enabled/>
                  <w:calcOnExit w:val="0"/>
                  <w:checkBox>
                    <w:size w:val="36"/>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c>
          <w:tcPr>
            <w:tcW w:w="1228" w:type="dxa"/>
            <w:gridSpan w:val="3"/>
            <w:vMerge w:val="restart"/>
            <w:shd w:val="clear" w:color="auto" w:fill="auto"/>
            <w:vAlign w:val="center"/>
          </w:tcPr>
          <w:p w:rsidR="007354F9" w:rsidRDefault="007354F9" w:rsidP="003A6F79">
            <w:pPr>
              <w:spacing w:line="240" w:lineRule="auto"/>
              <w:rPr>
                <w:rStyle w:val="systrantokenword"/>
                <w:rFonts w:cs="Arial"/>
                <w:szCs w:val="20"/>
              </w:rPr>
            </w:pPr>
            <w:r>
              <w:rPr>
                <w:rStyle w:val="systrantokenword"/>
                <w:rFonts w:cs="Arial"/>
                <w:szCs w:val="20"/>
              </w:rPr>
              <w:t xml:space="preserve">200 </w:t>
            </w:r>
            <w:proofErr w:type="spellStart"/>
            <w:r>
              <w:rPr>
                <w:rStyle w:val="systrantokenword"/>
                <w:rFonts w:cs="Arial"/>
                <w:szCs w:val="20"/>
              </w:rPr>
              <w:t>κW</w:t>
            </w:r>
            <w:proofErr w:type="spellEnd"/>
          </w:p>
          <w:p w:rsidR="007354F9" w:rsidRDefault="007354F9" w:rsidP="003A6F79">
            <w:pPr>
              <w:spacing w:line="240" w:lineRule="auto"/>
              <w:rPr>
                <w:rStyle w:val="systrantokenword"/>
                <w:rFonts w:cs="Arial"/>
                <w:szCs w:val="20"/>
              </w:rPr>
            </w:pPr>
            <w:r>
              <w:rPr>
                <w:rStyle w:val="systrantokenword"/>
                <w:rFonts w:cs="Arial"/>
                <w:szCs w:val="20"/>
              </w:rPr>
              <w:t>--</w:t>
            </w:r>
          </w:p>
          <w:p w:rsidR="007354F9" w:rsidRDefault="007354F9" w:rsidP="003A6F79">
            <w:pPr>
              <w:spacing w:line="240" w:lineRule="auto"/>
              <w:rPr>
                <w:rStyle w:val="systrantokenword"/>
                <w:rFonts w:cs="Arial"/>
                <w:szCs w:val="20"/>
              </w:rPr>
            </w:pPr>
            <w:r>
              <w:rPr>
                <w:rStyle w:val="systrantokenword"/>
                <w:rFonts w:cs="Arial"/>
                <w:szCs w:val="20"/>
              </w:rPr>
              <w:t>10</w:t>
            </w:r>
          </w:p>
          <w:p w:rsidR="007354F9" w:rsidRDefault="007354F9" w:rsidP="003A6F79">
            <w:pPr>
              <w:spacing w:line="240" w:lineRule="auto"/>
              <w:rPr>
                <w:rStyle w:val="systrantokenword"/>
                <w:rFonts w:cs="Arial"/>
                <w:szCs w:val="20"/>
              </w:rPr>
            </w:pPr>
          </w:p>
          <w:p w:rsidR="007354F9" w:rsidRPr="000D5BBA" w:rsidRDefault="007354F9" w:rsidP="003A6F79">
            <w:pPr>
              <w:spacing w:line="240" w:lineRule="auto"/>
              <w:ind w:right="34"/>
              <w:rPr>
                <w:rStyle w:val="systrantokenword"/>
                <w:rFonts w:cs="Arial"/>
                <w:szCs w:val="20"/>
                <w:lang w:val="el-GR"/>
              </w:rPr>
            </w:pPr>
            <w:r>
              <w:rPr>
                <w:rStyle w:val="systrantokenword"/>
                <w:rFonts w:cs="Arial"/>
                <w:szCs w:val="20"/>
              </w:rPr>
              <w:fldChar w:fldCharType="begin">
                <w:ffData>
                  <w:name w:val="Check1"/>
                  <w:enabled/>
                  <w:calcOnExit w:val="0"/>
                  <w:checkBox>
                    <w:size w:val="36"/>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r>
      <w:tr w:rsidR="007354F9" w:rsidRPr="000E51A1" w:rsidTr="00537A63">
        <w:trPr>
          <w:trHeight w:val="544"/>
        </w:trPr>
        <w:tc>
          <w:tcPr>
            <w:tcW w:w="567" w:type="dxa"/>
            <w:vMerge/>
            <w:shd w:val="clear" w:color="auto" w:fill="auto"/>
            <w:noWrap/>
            <w:textDirection w:val="btLr"/>
            <w:vAlign w:val="center"/>
          </w:tcPr>
          <w:p w:rsidR="007354F9" w:rsidRPr="003419CF" w:rsidRDefault="007354F9" w:rsidP="003A6F79">
            <w:pPr>
              <w:spacing w:line="240" w:lineRule="auto"/>
              <w:ind w:right="-108" w:firstLine="33"/>
              <w:rPr>
                <w:rStyle w:val="systrantokenword"/>
                <w:rFonts w:cs="Arial"/>
                <w:b/>
                <w:sz w:val="28"/>
                <w:szCs w:val="28"/>
                <w:highlight w:val="yellow"/>
                <w:lang w:val="el-GR"/>
              </w:rPr>
            </w:pPr>
          </w:p>
        </w:tc>
        <w:tc>
          <w:tcPr>
            <w:tcW w:w="4820" w:type="dxa"/>
            <w:tcBorders>
              <w:bottom w:val="single" w:sz="4" w:space="0" w:color="auto"/>
            </w:tcBorders>
            <w:shd w:val="clear" w:color="auto" w:fill="auto"/>
            <w:vAlign w:val="center"/>
          </w:tcPr>
          <w:p w:rsidR="007354F9" w:rsidRPr="00392E89" w:rsidRDefault="007354F9" w:rsidP="003A6F79">
            <w:pPr>
              <w:spacing w:line="240" w:lineRule="auto"/>
              <w:ind w:left="34" w:right="-108"/>
              <w:rPr>
                <w:rStyle w:val="systrantokenword"/>
                <w:rFonts w:cs="Arial"/>
                <w:szCs w:val="20"/>
                <w:lang w:val="el-GR"/>
              </w:rPr>
            </w:pPr>
            <w:r w:rsidRPr="00392E89">
              <w:rPr>
                <w:rStyle w:val="systrantokenword"/>
                <w:rFonts w:cs="Arial"/>
                <w:szCs w:val="20"/>
                <w:lang w:val="el-GR"/>
              </w:rPr>
              <w:t>Μέγιστος αριθμός συρταριών (</w:t>
            </w:r>
            <w:r w:rsidRPr="00392E89">
              <w:rPr>
                <w:rStyle w:val="systrantokenword"/>
                <w:rFonts w:cs="Arial"/>
                <w:szCs w:val="20"/>
              </w:rPr>
              <w:t>modules</w:t>
            </w:r>
            <w:r w:rsidRPr="00392E89">
              <w:rPr>
                <w:rStyle w:val="systrantokenword"/>
                <w:rFonts w:cs="Arial"/>
                <w:szCs w:val="20"/>
                <w:lang w:val="el-GR"/>
              </w:rPr>
              <w:t xml:space="preserve">) </w:t>
            </w:r>
          </w:p>
          <w:p w:rsidR="007354F9" w:rsidRPr="00392E89" w:rsidRDefault="007354F9" w:rsidP="003A6F79">
            <w:pPr>
              <w:spacing w:line="240" w:lineRule="auto"/>
              <w:ind w:left="34" w:right="-108"/>
              <w:rPr>
                <w:rStyle w:val="systrantokenword"/>
                <w:rFonts w:cs="Arial"/>
                <w:szCs w:val="20"/>
                <w:lang w:val="el-GR"/>
              </w:rPr>
            </w:pPr>
            <w:r w:rsidRPr="00392E89">
              <w:rPr>
                <w:rStyle w:val="systrantokenword"/>
                <w:rFonts w:cs="Arial"/>
                <w:szCs w:val="20"/>
                <w:lang w:val="el-GR"/>
              </w:rPr>
              <w:t>που μπορούν να χρησιμοποιηθούν</w:t>
            </w:r>
          </w:p>
        </w:tc>
        <w:tc>
          <w:tcPr>
            <w:tcW w:w="1144" w:type="dxa"/>
            <w:gridSpan w:val="2"/>
            <w:vMerge/>
            <w:shd w:val="clear" w:color="auto" w:fill="auto"/>
            <w:noWrap/>
            <w:vAlign w:val="center"/>
          </w:tcPr>
          <w:p w:rsidR="007354F9" w:rsidRPr="003419CF" w:rsidRDefault="007354F9" w:rsidP="003A6F79">
            <w:pPr>
              <w:spacing w:line="240" w:lineRule="auto"/>
              <w:rPr>
                <w:rStyle w:val="systrantokenword"/>
                <w:rFonts w:cs="Arial"/>
                <w:szCs w:val="20"/>
                <w:lang w:val="el-GR"/>
              </w:rPr>
            </w:pPr>
          </w:p>
        </w:tc>
        <w:tc>
          <w:tcPr>
            <w:tcW w:w="1144" w:type="dxa"/>
            <w:gridSpan w:val="3"/>
            <w:vMerge/>
            <w:shd w:val="clear" w:color="auto" w:fill="auto"/>
            <w:vAlign w:val="center"/>
          </w:tcPr>
          <w:p w:rsidR="007354F9" w:rsidRPr="003419CF" w:rsidRDefault="007354F9" w:rsidP="003A6F79">
            <w:pPr>
              <w:spacing w:line="240" w:lineRule="auto"/>
              <w:rPr>
                <w:rStyle w:val="systrantokenword"/>
                <w:rFonts w:cs="Arial"/>
                <w:szCs w:val="20"/>
                <w:lang w:val="el-GR"/>
              </w:rPr>
            </w:pPr>
          </w:p>
        </w:tc>
        <w:tc>
          <w:tcPr>
            <w:tcW w:w="1114" w:type="dxa"/>
            <w:gridSpan w:val="4"/>
            <w:vMerge/>
            <w:shd w:val="clear" w:color="auto" w:fill="auto"/>
            <w:vAlign w:val="center"/>
          </w:tcPr>
          <w:p w:rsidR="007354F9" w:rsidRPr="003419CF" w:rsidRDefault="007354F9" w:rsidP="003A6F79">
            <w:pPr>
              <w:spacing w:line="240" w:lineRule="auto"/>
              <w:rPr>
                <w:rStyle w:val="systrantokenword"/>
                <w:rFonts w:cs="Arial"/>
                <w:szCs w:val="20"/>
                <w:lang w:val="el-GR"/>
              </w:rPr>
            </w:pPr>
          </w:p>
        </w:tc>
        <w:tc>
          <w:tcPr>
            <w:tcW w:w="1058" w:type="dxa"/>
            <w:gridSpan w:val="3"/>
            <w:vMerge/>
            <w:shd w:val="clear" w:color="auto" w:fill="auto"/>
            <w:vAlign w:val="center"/>
          </w:tcPr>
          <w:p w:rsidR="007354F9" w:rsidRPr="003419CF" w:rsidRDefault="007354F9" w:rsidP="003A6F79">
            <w:pPr>
              <w:spacing w:line="240" w:lineRule="auto"/>
              <w:rPr>
                <w:rStyle w:val="systrantokenword"/>
                <w:rFonts w:cs="Arial"/>
                <w:szCs w:val="20"/>
                <w:lang w:val="el-GR"/>
              </w:rPr>
            </w:pPr>
          </w:p>
        </w:tc>
        <w:tc>
          <w:tcPr>
            <w:tcW w:w="1228" w:type="dxa"/>
            <w:gridSpan w:val="3"/>
            <w:vMerge/>
            <w:shd w:val="clear" w:color="auto" w:fill="auto"/>
            <w:vAlign w:val="center"/>
          </w:tcPr>
          <w:p w:rsidR="007354F9" w:rsidRPr="003419CF" w:rsidRDefault="007354F9" w:rsidP="003A6F79">
            <w:pPr>
              <w:spacing w:line="240" w:lineRule="auto"/>
              <w:rPr>
                <w:rStyle w:val="systrantokenword"/>
                <w:rFonts w:cs="Arial"/>
                <w:szCs w:val="20"/>
                <w:lang w:val="el-GR"/>
              </w:rPr>
            </w:pPr>
          </w:p>
        </w:tc>
      </w:tr>
      <w:tr w:rsidR="007354F9" w:rsidRPr="000E51A1" w:rsidTr="00537A63">
        <w:trPr>
          <w:trHeight w:val="507"/>
        </w:trPr>
        <w:tc>
          <w:tcPr>
            <w:tcW w:w="567" w:type="dxa"/>
            <w:vMerge/>
            <w:shd w:val="clear" w:color="auto" w:fill="auto"/>
            <w:noWrap/>
            <w:textDirection w:val="btLr"/>
            <w:vAlign w:val="center"/>
          </w:tcPr>
          <w:p w:rsidR="007354F9" w:rsidRPr="003419CF" w:rsidRDefault="007354F9" w:rsidP="003A6F79">
            <w:pPr>
              <w:spacing w:line="240" w:lineRule="auto"/>
              <w:ind w:right="-108" w:firstLine="33"/>
              <w:rPr>
                <w:rStyle w:val="systrantokenword"/>
                <w:rFonts w:cs="Arial"/>
                <w:b/>
                <w:sz w:val="28"/>
                <w:szCs w:val="28"/>
                <w:highlight w:val="yellow"/>
                <w:lang w:val="el-GR"/>
              </w:rPr>
            </w:pPr>
          </w:p>
        </w:tc>
        <w:tc>
          <w:tcPr>
            <w:tcW w:w="4820" w:type="dxa"/>
            <w:tcBorders>
              <w:bottom w:val="single" w:sz="4" w:space="0" w:color="auto"/>
            </w:tcBorders>
            <w:shd w:val="clear" w:color="auto" w:fill="auto"/>
            <w:vAlign w:val="center"/>
          </w:tcPr>
          <w:p w:rsidR="007354F9" w:rsidRPr="00392E89" w:rsidRDefault="007354F9" w:rsidP="003A6F79">
            <w:pPr>
              <w:spacing w:line="240" w:lineRule="auto"/>
              <w:ind w:left="34" w:right="-108"/>
              <w:rPr>
                <w:rStyle w:val="systrantokenword"/>
                <w:rFonts w:cs="Arial"/>
                <w:szCs w:val="20"/>
                <w:lang w:val="el-GR"/>
              </w:rPr>
            </w:pPr>
            <w:r w:rsidRPr="00392E89">
              <w:rPr>
                <w:rStyle w:val="systrantokenword"/>
                <w:rFonts w:cs="Arial"/>
                <w:szCs w:val="20"/>
                <w:lang w:val="el-GR"/>
              </w:rPr>
              <w:t xml:space="preserve">Επιλογή </w:t>
            </w:r>
            <w:proofErr w:type="spellStart"/>
            <w:r w:rsidRPr="00392E89">
              <w:rPr>
                <w:rStyle w:val="systrantokenword"/>
                <w:rFonts w:cs="Arial"/>
                <w:szCs w:val="20"/>
                <w:lang w:val="el-GR"/>
              </w:rPr>
              <w:t>επιθμητού</w:t>
            </w:r>
            <w:proofErr w:type="spellEnd"/>
            <w:r w:rsidRPr="00392E89">
              <w:rPr>
                <w:rStyle w:val="systrantokenword"/>
                <w:rFonts w:cs="Arial"/>
                <w:szCs w:val="20"/>
                <w:lang w:val="el-GR"/>
              </w:rPr>
              <w:t xml:space="preserve"> ερμαρίου υποδοχής UPS</w:t>
            </w:r>
          </w:p>
        </w:tc>
        <w:tc>
          <w:tcPr>
            <w:tcW w:w="1144" w:type="dxa"/>
            <w:gridSpan w:val="2"/>
            <w:vMerge/>
            <w:tcBorders>
              <w:bottom w:val="single" w:sz="4" w:space="0" w:color="auto"/>
            </w:tcBorders>
            <w:shd w:val="clear" w:color="auto" w:fill="auto"/>
            <w:noWrap/>
            <w:vAlign w:val="center"/>
          </w:tcPr>
          <w:p w:rsidR="007354F9" w:rsidRPr="003419CF" w:rsidRDefault="007354F9" w:rsidP="003A6F79">
            <w:pPr>
              <w:spacing w:line="240" w:lineRule="auto"/>
              <w:rPr>
                <w:rStyle w:val="systrantokenword"/>
                <w:rFonts w:cs="Arial"/>
                <w:szCs w:val="20"/>
                <w:lang w:val="el-GR"/>
              </w:rPr>
            </w:pPr>
          </w:p>
        </w:tc>
        <w:tc>
          <w:tcPr>
            <w:tcW w:w="1144" w:type="dxa"/>
            <w:gridSpan w:val="3"/>
            <w:vMerge/>
            <w:tcBorders>
              <w:bottom w:val="single" w:sz="4" w:space="0" w:color="auto"/>
            </w:tcBorders>
            <w:shd w:val="clear" w:color="auto" w:fill="auto"/>
            <w:vAlign w:val="center"/>
          </w:tcPr>
          <w:p w:rsidR="007354F9" w:rsidRPr="003419CF" w:rsidRDefault="007354F9" w:rsidP="003A6F79">
            <w:pPr>
              <w:spacing w:line="240" w:lineRule="auto"/>
              <w:rPr>
                <w:rStyle w:val="systrantokenword"/>
                <w:rFonts w:cs="Arial"/>
                <w:szCs w:val="20"/>
                <w:lang w:val="el-GR"/>
              </w:rPr>
            </w:pPr>
          </w:p>
        </w:tc>
        <w:tc>
          <w:tcPr>
            <w:tcW w:w="1114" w:type="dxa"/>
            <w:gridSpan w:val="4"/>
            <w:vMerge/>
            <w:tcBorders>
              <w:bottom w:val="single" w:sz="4" w:space="0" w:color="auto"/>
            </w:tcBorders>
            <w:shd w:val="clear" w:color="auto" w:fill="auto"/>
            <w:vAlign w:val="center"/>
          </w:tcPr>
          <w:p w:rsidR="007354F9" w:rsidRPr="003419CF" w:rsidRDefault="007354F9" w:rsidP="003A6F79">
            <w:pPr>
              <w:spacing w:line="240" w:lineRule="auto"/>
              <w:rPr>
                <w:rStyle w:val="systrantokenword"/>
                <w:rFonts w:cs="Arial"/>
                <w:szCs w:val="20"/>
                <w:lang w:val="el-GR"/>
              </w:rPr>
            </w:pPr>
          </w:p>
        </w:tc>
        <w:tc>
          <w:tcPr>
            <w:tcW w:w="1058" w:type="dxa"/>
            <w:gridSpan w:val="3"/>
            <w:vMerge/>
            <w:tcBorders>
              <w:bottom w:val="single" w:sz="4" w:space="0" w:color="auto"/>
            </w:tcBorders>
            <w:shd w:val="clear" w:color="auto" w:fill="auto"/>
            <w:vAlign w:val="center"/>
          </w:tcPr>
          <w:p w:rsidR="007354F9" w:rsidRPr="003419CF" w:rsidRDefault="007354F9" w:rsidP="003A6F79">
            <w:pPr>
              <w:spacing w:line="240" w:lineRule="auto"/>
              <w:rPr>
                <w:rStyle w:val="systrantokenword"/>
                <w:rFonts w:cs="Arial"/>
                <w:szCs w:val="20"/>
                <w:lang w:val="el-GR"/>
              </w:rPr>
            </w:pPr>
          </w:p>
        </w:tc>
        <w:tc>
          <w:tcPr>
            <w:tcW w:w="1228" w:type="dxa"/>
            <w:gridSpan w:val="3"/>
            <w:vMerge/>
            <w:tcBorders>
              <w:bottom w:val="single" w:sz="4" w:space="0" w:color="auto"/>
            </w:tcBorders>
            <w:shd w:val="clear" w:color="auto" w:fill="auto"/>
            <w:vAlign w:val="center"/>
          </w:tcPr>
          <w:p w:rsidR="007354F9" w:rsidRPr="003419CF" w:rsidRDefault="007354F9" w:rsidP="003A6F79">
            <w:pPr>
              <w:spacing w:line="240" w:lineRule="auto"/>
              <w:rPr>
                <w:rStyle w:val="systrantokenword"/>
                <w:rFonts w:cs="Arial"/>
                <w:szCs w:val="20"/>
                <w:lang w:val="el-GR"/>
              </w:rPr>
            </w:pPr>
          </w:p>
        </w:tc>
      </w:tr>
      <w:tr w:rsidR="007354F9" w:rsidRPr="000D5BBA" w:rsidTr="00537A63">
        <w:trPr>
          <w:trHeight w:val="553"/>
        </w:trPr>
        <w:tc>
          <w:tcPr>
            <w:tcW w:w="567" w:type="dxa"/>
            <w:vMerge/>
            <w:shd w:val="clear" w:color="auto" w:fill="auto"/>
            <w:noWrap/>
            <w:vAlign w:val="center"/>
          </w:tcPr>
          <w:p w:rsidR="007354F9" w:rsidRPr="00FA40FA" w:rsidRDefault="007354F9" w:rsidP="003A6F79">
            <w:pPr>
              <w:spacing w:line="240" w:lineRule="auto"/>
              <w:ind w:left="317" w:right="-14"/>
              <w:rPr>
                <w:rStyle w:val="systrantokenword"/>
                <w:rFonts w:cs="Arial"/>
                <w:b/>
                <w:szCs w:val="20"/>
                <w:lang w:val="el-GR"/>
              </w:rPr>
            </w:pPr>
          </w:p>
        </w:tc>
        <w:tc>
          <w:tcPr>
            <w:tcW w:w="4820" w:type="dxa"/>
            <w:shd w:val="clear" w:color="auto" w:fill="auto"/>
            <w:vAlign w:val="center"/>
          </w:tcPr>
          <w:p w:rsidR="007354F9" w:rsidRPr="00392E89" w:rsidRDefault="007354F9" w:rsidP="003A6F79">
            <w:pPr>
              <w:spacing w:line="240" w:lineRule="auto"/>
              <w:ind w:left="34" w:right="-108"/>
              <w:rPr>
                <w:rStyle w:val="systrantokenword"/>
                <w:rFonts w:cs="Arial"/>
                <w:szCs w:val="20"/>
                <w:lang w:val="el-GR"/>
              </w:rPr>
            </w:pPr>
            <w:r w:rsidRPr="00392E89">
              <w:rPr>
                <w:rStyle w:val="systrantokenword"/>
                <w:rFonts w:cs="Arial"/>
                <w:szCs w:val="20"/>
                <w:lang w:val="el-GR"/>
              </w:rPr>
              <w:t xml:space="preserve">Ονομαστική ισχύς </w:t>
            </w:r>
            <w:proofErr w:type="spellStart"/>
            <w:r w:rsidRPr="00392E89">
              <w:rPr>
                <w:rStyle w:val="systrantokenword"/>
                <w:rFonts w:cs="Arial"/>
                <w:szCs w:val="20"/>
                <w:lang w:val="el-GR"/>
              </w:rPr>
              <w:t>υπομονάδας</w:t>
            </w:r>
            <w:proofErr w:type="spellEnd"/>
            <w:r w:rsidRPr="00392E89">
              <w:rPr>
                <w:rStyle w:val="systrantokenword"/>
                <w:rFonts w:cs="Arial"/>
                <w:szCs w:val="20"/>
                <w:lang w:val="el-GR"/>
              </w:rPr>
              <w:t xml:space="preserve"> (</w:t>
            </w:r>
            <w:r w:rsidRPr="00392E89">
              <w:rPr>
                <w:rStyle w:val="systrantokenword"/>
                <w:rFonts w:cs="Arial"/>
                <w:szCs w:val="20"/>
              </w:rPr>
              <w:t>module</w:t>
            </w:r>
            <w:r w:rsidRPr="00392E89">
              <w:rPr>
                <w:rStyle w:val="systrantokenword"/>
                <w:rFonts w:cs="Arial"/>
                <w:szCs w:val="20"/>
                <w:lang w:val="el-GR"/>
              </w:rPr>
              <w:t xml:space="preserve">) </w:t>
            </w:r>
            <w:r w:rsidRPr="00392E89">
              <w:rPr>
                <w:rStyle w:val="systrantokenword"/>
                <w:rFonts w:cs="Arial"/>
                <w:szCs w:val="20"/>
              </w:rPr>
              <w:t>UPS</w:t>
            </w:r>
          </w:p>
        </w:tc>
        <w:tc>
          <w:tcPr>
            <w:tcW w:w="2987" w:type="dxa"/>
            <w:gridSpan w:val="8"/>
            <w:shd w:val="clear" w:color="auto" w:fill="auto"/>
            <w:noWrap/>
            <w:vAlign w:val="center"/>
          </w:tcPr>
          <w:p w:rsidR="007354F9" w:rsidRPr="000D5BBA" w:rsidRDefault="007354F9" w:rsidP="003A6F79">
            <w:pPr>
              <w:spacing w:line="240" w:lineRule="auto"/>
              <w:ind w:left="365" w:right="34" w:hanging="142"/>
              <w:rPr>
                <w:rStyle w:val="systrantokenword"/>
                <w:rFonts w:cs="Arial"/>
                <w:szCs w:val="20"/>
                <w:lang w:val="el-GR"/>
              </w:rPr>
            </w:pPr>
            <w:r>
              <w:rPr>
                <w:rStyle w:val="systrantokenword"/>
                <w:rFonts w:cs="Arial"/>
                <w:szCs w:val="20"/>
              </w:rPr>
              <w:t>1</w:t>
            </w:r>
            <w:r w:rsidRPr="005A1A96">
              <w:rPr>
                <w:rStyle w:val="systrantokenword"/>
                <w:rFonts w:cs="Arial"/>
                <w:szCs w:val="20"/>
              </w:rPr>
              <w:t>0 kVA</w:t>
            </w:r>
            <w:r w:rsidRPr="005A1A96">
              <w:rPr>
                <w:rStyle w:val="systrantokenword"/>
                <w:rFonts w:cs="Arial"/>
                <w:szCs w:val="20"/>
                <w:lang w:val="el-GR"/>
              </w:rPr>
              <w:t>/</w:t>
            </w:r>
            <w:r w:rsidRPr="005A1A96">
              <w:rPr>
                <w:rStyle w:val="systrantokenword"/>
                <w:rFonts w:cs="Arial"/>
                <w:szCs w:val="20"/>
              </w:rPr>
              <w:t>KW</w:t>
            </w:r>
            <w:r>
              <w:rPr>
                <w:rStyle w:val="systrantokenword"/>
                <w:rFonts w:cs="Arial"/>
                <w:szCs w:val="20"/>
              </w:rPr>
              <w:t xml:space="preserve">    </w:t>
            </w:r>
            <w:r>
              <w:rPr>
                <w:rStyle w:val="systrantokenword"/>
                <w:rFonts w:cs="Arial"/>
                <w:szCs w:val="20"/>
              </w:rPr>
              <w:fldChar w:fldCharType="begin">
                <w:ffData>
                  <w:name w:val="Check1"/>
                  <w:enabled/>
                  <w:calcOnExit w:val="0"/>
                  <w:checkBox>
                    <w:size w:val="36"/>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c>
          <w:tcPr>
            <w:tcW w:w="2701" w:type="dxa"/>
            <w:gridSpan w:val="7"/>
            <w:shd w:val="clear" w:color="auto" w:fill="auto"/>
            <w:vAlign w:val="center"/>
          </w:tcPr>
          <w:p w:rsidR="007354F9" w:rsidRPr="000D5BBA" w:rsidRDefault="007354F9" w:rsidP="003A6F79">
            <w:pPr>
              <w:spacing w:line="240" w:lineRule="auto"/>
              <w:ind w:left="365" w:right="34" w:hanging="142"/>
              <w:rPr>
                <w:rStyle w:val="systrantokenword"/>
                <w:rFonts w:cs="Arial"/>
                <w:szCs w:val="20"/>
                <w:lang w:val="el-GR"/>
              </w:rPr>
            </w:pPr>
            <w:r>
              <w:rPr>
                <w:rStyle w:val="systrantokenword"/>
                <w:rFonts w:cs="Arial"/>
                <w:szCs w:val="20"/>
              </w:rPr>
              <w:t>2</w:t>
            </w:r>
            <w:r w:rsidRPr="005A1A96">
              <w:rPr>
                <w:rStyle w:val="systrantokenword"/>
                <w:rFonts w:cs="Arial"/>
                <w:szCs w:val="20"/>
              </w:rPr>
              <w:t>0 kVA</w:t>
            </w:r>
            <w:r w:rsidRPr="005A1A96">
              <w:rPr>
                <w:rStyle w:val="systrantokenword"/>
                <w:rFonts w:cs="Arial"/>
                <w:szCs w:val="20"/>
                <w:lang w:val="el-GR"/>
              </w:rPr>
              <w:t>/</w:t>
            </w:r>
            <w:r w:rsidRPr="005A1A96">
              <w:rPr>
                <w:rStyle w:val="systrantokenword"/>
                <w:rFonts w:cs="Arial"/>
                <w:szCs w:val="20"/>
              </w:rPr>
              <w:t>KW</w:t>
            </w:r>
            <w:r>
              <w:rPr>
                <w:rStyle w:val="systrantokenword"/>
                <w:rFonts w:cs="Arial"/>
                <w:szCs w:val="20"/>
              </w:rPr>
              <w:t xml:space="preserve">    </w:t>
            </w:r>
            <w:r>
              <w:rPr>
                <w:rStyle w:val="systrantokenword"/>
                <w:rFonts w:cs="Arial"/>
                <w:szCs w:val="20"/>
              </w:rPr>
              <w:fldChar w:fldCharType="begin">
                <w:ffData>
                  <w:name w:val="Check1"/>
                  <w:enabled/>
                  <w:calcOnExit w:val="0"/>
                  <w:checkBox>
                    <w:size w:val="36"/>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r>
      <w:tr w:rsidR="007354F9" w:rsidRPr="00392E89" w:rsidTr="00537A63">
        <w:trPr>
          <w:trHeight w:val="609"/>
        </w:trPr>
        <w:tc>
          <w:tcPr>
            <w:tcW w:w="567" w:type="dxa"/>
            <w:vMerge/>
            <w:shd w:val="clear" w:color="auto" w:fill="auto"/>
            <w:noWrap/>
            <w:vAlign w:val="center"/>
          </w:tcPr>
          <w:p w:rsidR="007354F9" w:rsidRPr="00392E89" w:rsidRDefault="007354F9" w:rsidP="003A6F79">
            <w:pPr>
              <w:spacing w:line="240" w:lineRule="auto"/>
              <w:ind w:right="-108" w:firstLine="284"/>
              <w:rPr>
                <w:rStyle w:val="systrantokenword"/>
                <w:rFonts w:cs="Arial"/>
                <w:b/>
                <w:szCs w:val="20"/>
                <w:lang w:val="el-GR"/>
              </w:rPr>
            </w:pPr>
          </w:p>
        </w:tc>
        <w:tc>
          <w:tcPr>
            <w:tcW w:w="4820" w:type="dxa"/>
            <w:shd w:val="clear" w:color="auto" w:fill="auto"/>
            <w:vAlign w:val="center"/>
          </w:tcPr>
          <w:p w:rsidR="007354F9" w:rsidRPr="00392E89" w:rsidRDefault="007354F9" w:rsidP="003A6F79">
            <w:pPr>
              <w:spacing w:line="240" w:lineRule="auto"/>
              <w:ind w:left="34" w:right="-108"/>
              <w:rPr>
                <w:rStyle w:val="systrantokenword"/>
                <w:rFonts w:cs="Arial"/>
                <w:szCs w:val="20"/>
                <w:lang w:val="el-GR"/>
              </w:rPr>
            </w:pPr>
            <w:proofErr w:type="spellStart"/>
            <w:r w:rsidRPr="00392E89">
              <w:rPr>
                <w:rStyle w:val="systrantokenword"/>
                <w:rFonts w:cs="Arial"/>
                <w:szCs w:val="20"/>
                <w:lang w:val="el-GR"/>
              </w:rPr>
              <w:t>Προεγκατεστημένος</w:t>
            </w:r>
            <w:proofErr w:type="spellEnd"/>
            <w:r w:rsidRPr="00392E89">
              <w:rPr>
                <w:rStyle w:val="systrantokenword"/>
                <w:rFonts w:cs="Arial"/>
                <w:szCs w:val="20"/>
                <w:lang w:val="el-GR"/>
              </w:rPr>
              <w:t xml:space="preserve"> αριθμός </w:t>
            </w:r>
            <w:r w:rsidRPr="00392E89">
              <w:rPr>
                <w:rStyle w:val="systrantokenword"/>
                <w:rFonts w:cs="Arial"/>
                <w:szCs w:val="20"/>
              </w:rPr>
              <w:t>modules</w:t>
            </w:r>
          </w:p>
        </w:tc>
        <w:tc>
          <w:tcPr>
            <w:tcW w:w="572" w:type="dxa"/>
            <w:shd w:val="clear" w:color="auto" w:fill="auto"/>
            <w:noWrap/>
            <w:vAlign w:val="center"/>
          </w:tcPr>
          <w:p w:rsidR="007354F9" w:rsidRPr="00392E89" w:rsidRDefault="007354F9" w:rsidP="003A6F79">
            <w:pPr>
              <w:spacing w:line="240" w:lineRule="auto"/>
              <w:ind w:right="34"/>
              <w:rPr>
                <w:rStyle w:val="systrantokenword"/>
                <w:rFonts w:cs="Arial"/>
                <w:szCs w:val="20"/>
              </w:rPr>
            </w:pPr>
            <w:r w:rsidRPr="00392E89">
              <w:rPr>
                <w:rStyle w:val="systrantokenword"/>
                <w:rFonts w:cs="Arial"/>
                <w:szCs w:val="20"/>
              </w:rPr>
              <w:t>1</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572" w:type="dxa"/>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2</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572" w:type="dxa"/>
            <w:gridSpan w:val="2"/>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3</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572" w:type="dxa"/>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4</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572" w:type="dxa"/>
            <w:gridSpan w:val="2"/>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5</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542" w:type="dxa"/>
            <w:gridSpan w:val="2"/>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6</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602" w:type="dxa"/>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7</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550" w:type="dxa"/>
            <w:gridSpan w:val="3"/>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8</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567" w:type="dxa"/>
            <w:shd w:val="clear" w:color="auto" w:fill="auto"/>
            <w:vAlign w:val="center"/>
          </w:tcPr>
          <w:p w:rsidR="007354F9" w:rsidRPr="00392E89" w:rsidRDefault="007354F9" w:rsidP="003A6F79">
            <w:pPr>
              <w:spacing w:line="240" w:lineRule="auto"/>
              <w:ind w:right="34"/>
              <w:rPr>
                <w:rStyle w:val="systrantokenword"/>
                <w:rFonts w:cs="Arial"/>
                <w:szCs w:val="20"/>
              </w:rPr>
            </w:pPr>
            <w:r>
              <w:rPr>
                <w:rStyle w:val="systrantokenword"/>
                <w:rFonts w:cs="Arial"/>
                <w:szCs w:val="20"/>
                <w:lang w:val="el-GR"/>
              </w:rPr>
              <w:t>9</w:t>
            </w:r>
            <w:r w:rsidRPr="00FC02E4">
              <w:rPr>
                <w:rStyle w:val="systrantokenword"/>
                <w:rFonts w:cs="Arial"/>
                <w:szCs w:val="20"/>
                <w:lang w:val="el-GR"/>
              </w:rPr>
              <w:fldChar w:fldCharType="begin">
                <w:ffData>
                  <w:name w:val=""/>
                  <w:enabled/>
                  <w:calcOnExit w:val="0"/>
                  <w:checkBox>
                    <w:size w:val="28"/>
                    <w:default w:val="0"/>
                  </w:checkBox>
                </w:ffData>
              </w:fldChar>
            </w:r>
            <w:r w:rsidRPr="00FC02E4">
              <w:rPr>
                <w:rStyle w:val="systrantokenword"/>
                <w:rFonts w:cs="Arial"/>
                <w:szCs w:val="20"/>
                <w:lang w:val="el-GR"/>
              </w:rPr>
              <w:instrText xml:space="preserve"> FORMCHECKBOX </w:instrText>
            </w:r>
            <w:r w:rsidR="004776A3">
              <w:rPr>
                <w:rStyle w:val="systrantokenword"/>
                <w:rFonts w:cs="Arial"/>
                <w:szCs w:val="20"/>
                <w:lang w:val="el-GR"/>
              </w:rPr>
            </w:r>
            <w:r w:rsidR="004776A3">
              <w:rPr>
                <w:rStyle w:val="systrantokenword"/>
                <w:rFonts w:cs="Arial"/>
                <w:szCs w:val="20"/>
                <w:lang w:val="el-GR"/>
              </w:rPr>
              <w:fldChar w:fldCharType="separate"/>
            </w:r>
            <w:r w:rsidRPr="00FC02E4">
              <w:rPr>
                <w:rStyle w:val="systrantokenword"/>
                <w:rFonts w:cs="Arial"/>
                <w:szCs w:val="20"/>
                <w:lang w:val="el-GR"/>
              </w:rPr>
              <w:fldChar w:fldCharType="end"/>
            </w:r>
          </w:p>
        </w:tc>
        <w:tc>
          <w:tcPr>
            <w:tcW w:w="567" w:type="dxa"/>
            <w:shd w:val="clear" w:color="auto" w:fill="auto"/>
            <w:vAlign w:val="center"/>
          </w:tcPr>
          <w:p w:rsidR="007354F9" w:rsidRPr="00392E89" w:rsidRDefault="007354F9" w:rsidP="003A6F79">
            <w:pPr>
              <w:spacing w:line="240" w:lineRule="auto"/>
              <w:ind w:right="34" w:hanging="7"/>
              <w:rPr>
                <w:rStyle w:val="systrantokenword"/>
                <w:rFonts w:cs="Arial"/>
                <w:szCs w:val="20"/>
              </w:rPr>
            </w:pPr>
            <w:r>
              <w:rPr>
                <w:rStyle w:val="systrantokenword"/>
                <w:rFonts w:cs="Arial"/>
                <w:szCs w:val="20"/>
                <w:lang w:val="el-GR"/>
              </w:rPr>
              <w:t xml:space="preserve"> </w:t>
            </w:r>
            <w:r w:rsidRPr="00392E89">
              <w:rPr>
                <w:rStyle w:val="systrantokenword"/>
                <w:rFonts w:cs="Arial"/>
                <w:szCs w:val="20"/>
              </w:rPr>
              <w:t>1</w:t>
            </w:r>
            <w:r>
              <w:rPr>
                <w:rStyle w:val="systrantokenword"/>
                <w:rFonts w:cs="Arial"/>
                <w:szCs w:val="20"/>
                <w:lang w:val="el-GR"/>
              </w:rPr>
              <w:t>0</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r>
      <w:tr w:rsidR="007354F9" w:rsidRPr="0071349F" w:rsidTr="00537A63">
        <w:trPr>
          <w:trHeight w:val="391"/>
        </w:trPr>
        <w:tc>
          <w:tcPr>
            <w:tcW w:w="567" w:type="dxa"/>
            <w:vMerge/>
            <w:shd w:val="clear" w:color="auto" w:fill="auto"/>
            <w:noWrap/>
            <w:vAlign w:val="center"/>
          </w:tcPr>
          <w:p w:rsidR="007354F9" w:rsidRPr="00FA40FA" w:rsidRDefault="007354F9" w:rsidP="003A6F79">
            <w:pPr>
              <w:spacing w:line="240" w:lineRule="auto"/>
              <w:ind w:right="-108" w:firstLine="284"/>
              <w:rPr>
                <w:rStyle w:val="systrantokenword"/>
                <w:rFonts w:cs="Arial"/>
                <w:b/>
                <w:szCs w:val="20"/>
                <w:highlight w:val="yellow"/>
                <w:lang w:val="el-GR"/>
              </w:rPr>
            </w:pPr>
          </w:p>
        </w:tc>
        <w:tc>
          <w:tcPr>
            <w:tcW w:w="4820" w:type="dxa"/>
            <w:shd w:val="clear" w:color="auto" w:fill="auto"/>
            <w:vAlign w:val="center"/>
          </w:tcPr>
          <w:p w:rsidR="007354F9" w:rsidRPr="00392E89" w:rsidRDefault="007354F9" w:rsidP="003A6F79">
            <w:pPr>
              <w:spacing w:line="240" w:lineRule="auto"/>
              <w:ind w:left="34" w:right="-108"/>
              <w:rPr>
                <w:rStyle w:val="systrantokenword"/>
                <w:rFonts w:cs="Arial"/>
                <w:szCs w:val="20"/>
                <w:lang w:val="el-GR"/>
              </w:rPr>
            </w:pPr>
            <w:r w:rsidRPr="00392E89">
              <w:rPr>
                <w:rStyle w:val="systrantokenword"/>
                <w:rFonts w:cs="Arial"/>
                <w:szCs w:val="20"/>
                <w:lang w:val="el-GR"/>
              </w:rPr>
              <w:t>Χρόνος Αυτονομίας</w:t>
            </w:r>
          </w:p>
        </w:tc>
        <w:tc>
          <w:tcPr>
            <w:tcW w:w="1447" w:type="dxa"/>
            <w:gridSpan w:val="3"/>
            <w:shd w:val="clear" w:color="auto" w:fill="auto"/>
            <w:noWrap/>
            <w:vAlign w:val="center"/>
          </w:tcPr>
          <w:p w:rsidR="007354F9" w:rsidRPr="00392E89" w:rsidRDefault="007354F9" w:rsidP="003A6F79">
            <w:pPr>
              <w:spacing w:line="240" w:lineRule="auto"/>
              <w:ind w:right="34"/>
              <w:rPr>
                <w:rStyle w:val="systrantokenword"/>
                <w:rFonts w:cs="Arial"/>
                <w:szCs w:val="20"/>
              </w:rPr>
            </w:pPr>
            <w:r w:rsidRPr="00392E89">
              <w:rPr>
                <w:rStyle w:val="systrantokenword"/>
                <w:rFonts w:cs="Arial"/>
                <w:szCs w:val="20"/>
              </w:rPr>
              <w:t>10</w:t>
            </w:r>
            <w:r>
              <w:rPr>
                <w:rStyle w:val="systrantokenword"/>
                <w:rFonts w:cs="Arial"/>
                <w:szCs w:val="20"/>
              </w:rPr>
              <w:t>min</w:t>
            </w:r>
            <w:r w:rsidRPr="00392E89">
              <w:rPr>
                <w:rStyle w:val="systrantokenword"/>
                <w:rFonts w:cs="Arial"/>
                <w:szCs w:val="20"/>
              </w:rPr>
              <w:t xml:space="preserve">   </w:t>
            </w:r>
            <w:r>
              <w:rPr>
                <w:rStyle w:val="systrantokenword"/>
                <w:rFonts w:cs="Arial"/>
                <w:szCs w:val="20"/>
              </w:rPr>
              <w:fldChar w:fldCharType="begin">
                <w:ffData>
                  <w:name w:val=""/>
                  <w:enabled/>
                  <w:calcOnExit w:val="0"/>
                  <w:checkBox>
                    <w:size w:val="28"/>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c>
          <w:tcPr>
            <w:tcW w:w="1413" w:type="dxa"/>
            <w:gridSpan w:val="4"/>
            <w:shd w:val="clear" w:color="auto" w:fill="auto"/>
            <w:vAlign w:val="center"/>
          </w:tcPr>
          <w:p w:rsidR="007354F9" w:rsidRPr="0071349F" w:rsidRDefault="007354F9" w:rsidP="003A6F79">
            <w:pPr>
              <w:spacing w:line="240" w:lineRule="auto"/>
              <w:ind w:right="34"/>
              <w:rPr>
                <w:rStyle w:val="systrantokenword"/>
                <w:rFonts w:cs="Arial"/>
                <w:szCs w:val="20"/>
              </w:rPr>
            </w:pPr>
            <w:r w:rsidRPr="00392E89">
              <w:rPr>
                <w:rStyle w:val="systrantokenword"/>
                <w:rFonts w:cs="Arial"/>
                <w:szCs w:val="20"/>
              </w:rPr>
              <w:t>20</w:t>
            </w:r>
            <w:r>
              <w:rPr>
                <w:rStyle w:val="systrantokenword"/>
                <w:rFonts w:cs="Arial"/>
                <w:szCs w:val="20"/>
              </w:rPr>
              <w:t>min</w:t>
            </w:r>
            <w:r w:rsidRPr="00392E89">
              <w:rPr>
                <w:rStyle w:val="systrantokenword"/>
                <w:rFonts w:cs="Arial"/>
                <w:szCs w:val="20"/>
              </w:rPr>
              <w:t xml:space="preserve">   </w:t>
            </w:r>
            <w:r>
              <w:rPr>
                <w:rStyle w:val="systrantokenword"/>
                <w:rFonts w:cs="Arial"/>
                <w:szCs w:val="20"/>
              </w:rPr>
              <w:fldChar w:fldCharType="begin">
                <w:ffData>
                  <w:name w:val=""/>
                  <w:enabled/>
                  <w:calcOnExit w:val="0"/>
                  <w:checkBox>
                    <w:size w:val="28"/>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c>
          <w:tcPr>
            <w:tcW w:w="1441" w:type="dxa"/>
            <w:gridSpan w:val="4"/>
            <w:shd w:val="clear" w:color="auto" w:fill="auto"/>
            <w:vAlign w:val="center"/>
          </w:tcPr>
          <w:p w:rsidR="007354F9" w:rsidRPr="0071349F" w:rsidRDefault="007354F9" w:rsidP="003A6F79">
            <w:pPr>
              <w:spacing w:line="240" w:lineRule="auto"/>
              <w:ind w:right="34"/>
              <w:rPr>
                <w:rStyle w:val="systrantokenword"/>
                <w:rFonts w:cs="Arial"/>
                <w:szCs w:val="20"/>
              </w:rPr>
            </w:pPr>
            <w:r w:rsidRPr="00392E89">
              <w:rPr>
                <w:rStyle w:val="systrantokenword"/>
                <w:rFonts w:cs="Arial"/>
                <w:szCs w:val="20"/>
              </w:rPr>
              <w:t>30</w:t>
            </w:r>
            <w:r>
              <w:rPr>
                <w:rStyle w:val="systrantokenword"/>
                <w:rFonts w:cs="Arial"/>
                <w:szCs w:val="20"/>
              </w:rPr>
              <w:t>min</w:t>
            </w:r>
            <w:r w:rsidRPr="00392E89">
              <w:rPr>
                <w:rStyle w:val="systrantokenword"/>
                <w:rFonts w:cs="Arial"/>
                <w:szCs w:val="20"/>
              </w:rPr>
              <w:t xml:space="preserve">   </w:t>
            </w:r>
            <w:r>
              <w:rPr>
                <w:rStyle w:val="systrantokenword"/>
                <w:rFonts w:cs="Arial"/>
                <w:szCs w:val="20"/>
              </w:rPr>
              <w:fldChar w:fldCharType="begin">
                <w:ffData>
                  <w:name w:val=""/>
                  <w:enabled/>
                  <w:calcOnExit w:val="0"/>
                  <w:checkBox>
                    <w:size w:val="28"/>
                    <w:default w:val="0"/>
                  </w:checkBox>
                </w:ffData>
              </w:fldChar>
            </w:r>
            <w:r>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Pr>
                <w:rStyle w:val="systrantokenword"/>
                <w:rFonts w:cs="Arial"/>
                <w:szCs w:val="20"/>
              </w:rPr>
              <w:fldChar w:fldCharType="end"/>
            </w:r>
          </w:p>
        </w:tc>
        <w:tc>
          <w:tcPr>
            <w:tcW w:w="1387" w:type="dxa"/>
            <w:gridSpan w:val="4"/>
            <w:shd w:val="clear" w:color="auto" w:fill="auto"/>
            <w:vAlign w:val="center"/>
          </w:tcPr>
          <w:p w:rsidR="007354F9" w:rsidRPr="00A24BC5" w:rsidRDefault="007354F9" w:rsidP="003A6F79">
            <w:pPr>
              <w:spacing w:line="240" w:lineRule="auto"/>
              <w:ind w:right="34"/>
              <w:rPr>
                <w:rStyle w:val="systrantokenword"/>
                <w:rFonts w:cs="Arial"/>
                <w:szCs w:val="20"/>
              </w:rPr>
            </w:pPr>
            <w:r>
              <w:rPr>
                <w:rStyle w:val="systrantokenword"/>
                <w:rFonts w:cs="Arial"/>
                <w:szCs w:val="20"/>
              </w:rPr>
              <w:t xml:space="preserve"> </w:t>
            </w:r>
            <w:r>
              <w:rPr>
                <w:rStyle w:val="systrantokenword"/>
                <w:rFonts w:cs="Arial"/>
                <w:szCs w:val="20"/>
                <w:u w:val="single"/>
                <w:lang w:val="el-GR"/>
              </w:rPr>
              <w:t xml:space="preserve">             </w:t>
            </w:r>
            <w:r w:rsidRPr="00392E89">
              <w:rPr>
                <w:rStyle w:val="systrantokenword"/>
                <w:rFonts w:cs="Arial"/>
                <w:szCs w:val="20"/>
              </w:rPr>
              <w:t>min</w:t>
            </w:r>
          </w:p>
        </w:tc>
      </w:tr>
      <w:tr w:rsidR="007354F9" w:rsidRPr="003419CF" w:rsidTr="00537A63">
        <w:trPr>
          <w:trHeight w:val="410"/>
        </w:trPr>
        <w:tc>
          <w:tcPr>
            <w:tcW w:w="567" w:type="dxa"/>
            <w:vMerge/>
            <w:shd w:val="clear" w:color="auto" w:fill="auto"/>
            <w:noWrap/>
            <w:vAlign w:val="center"/>
          </w:tcPr>
          <w:p w:rsidR="007354F9" w:rsidRDefault="007354F9" w:rsidP="003A6F79">
            <w:pPr>
              <w:spacing w:line="240" w:lineRule="auto"/>
              <w:ind w:right="-108" w:firstLine="284"/>
              <w:rPr>
                <w:rStyle w:val="systrantokenword"/>
                <w:rFonts w:cs="Arial"/>
                <w:b/>
                <w:szCs w:val="20"/>
                <w:highlight w:val="yellow"/>
                <w:lang w:val="el-GR"/>
              </w:rPr>
            </w:pPr>
          </w:p>
        </w:tc>
        <w:tc>
          <w:tcPr>
            <w:tcW w:w="4820" w:type="dxa"/>
            <w:shd w:val="clear" w:color="auto" w:fill="auto"/>
            <w:vAlign w:val="center"/>
          </w:tcPr>
          <w:p w:rsidR="007354F9" w:rsidRPr="00392E89" w:rsidRDefault="007354F9" w:rsidP="003A6F79">
            <w:pPr>
              <w:spacing w:line="240" w:lineRule="auto"/>
              <w:ind w:left="34" w:right="-108"/>
              <w:rPr>
                <w:rStyle w:val="systrantokenword"/>
                <w:rFonts w:cs="Arial"/>
                <w:szCs w:val="20"/>
                <w:lang w:val="el-GR"/>
              </w:rPr>
            </w:pPr>
            <w:r>
              <w:rPr>
                <w:rStyle w:val="systrantokenword"/>
                <w:rFonts w:cs="Arial"/>
                <w:szCs w:val="20"/>
                <w:lang w:val="el-GR"/>
              </w:rPr>
              <w:t>Προσθήκη</w:t>
            </w:r>
            <w:r w:rsidRPr="00392E89">
              <w:rPr>
                <w:rStyle w:val="systrantokenword"/>
                <w:rFonts w:cs="Arial"/>
                <w:szCs w:val="20"/>
                <w:lang w:val="el-GR"/>
              </w:rPr>
              <w:t xml:space="preserve"> </w:t>
            </w:r>
            <w:r>
              <w:rPr>
                <w:rStyle w:val="systrantokenword"/>
                <w:rFonts w:cs="Arial"/>
                <w:szCs w:val="20"/>
                <w:lang w:val="el-GR"/>
              </w:rPr>
              <w:t>κ</w:t>
            </w:r>
            <w:r w:rsidRPr="00392E89">
              <w:rPr>
                <w:rStyle w:val="systrantokenword"/>
                <w:rFonts w:cs="Arial"/>
                <w:szCs w:val="20"/>
                <w:lang w:val="el-GR"/>
              </w:rPr>
              <w:t>άρτας επικοινωνίας</w:t>
            </w:r>
            <w:r>
              <w:rPr>
                <w:rStyle w:val="systrantokenword"/>
                <w:rFonts w:cs="Arial"/>
                <w:szCs w:val="20"/>
                <w:lang w:val="el-GR"/>
              </w:rPr>
              <w:t xml:space="preserve"> δικτύου</w:t>
            </w:r>
          </w:p>
        </w:tc>
        <w:tc>
          <w:tcPr>
            <w:tcW w:w="2860" w:type="dxa"/>
            <w:gridSpan w:val="7"/>
            <w:shd w:val="clear" w:color="auto" w:fill="auto"/>
            <w:noWrap/>
            <w:vAlign w:val="center"/>
          </w:tcPr>
          <w:p w:rsidR="007354F9" w:rsidRPr="003419CF" w:rsidRDefault="007354F9" w:rsidP="003A6F79">
            <w:pPr>
              <w:spacing w:line="240" w:lineRule="auto"/>
              <w:ind w:right="34"/>
              <w:rPr>
                <w:rStyle w:val="systrantokenword"/>
                <w:rFonts w:cs="Arial"/>
                <w:szCs w:val="20"/>
                <w:lang w:val="el-GR"/>
              </w:rPr>
            </w:pPr>
            <w:r>
              <w:rPr>
                <w:rStyle w:val="systrantokenword"/>
                <w:rFonts w:cs="Arial"/>
                <w:szCs w:val="20"/>
                <w:lang w:val="el-GR"/>
              </w:rPr>
              <w:t xml:space="preserve">ΝΑΙ                  </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c>
          <w:tcPr>
            <w:tcW w:w="2828" w:type="dxa"/>
            <w:gridSpan w:val="8"/>
            <w:shd w:val="clear" w:color="auto" w:fill="auto"/>
            <w:vAlign w:val="center"/>
          </w:tcPr>
          <w:p w:rsidR="007354F9" w:rsidRPr="003419CF" w:rsidRDefault="007354F9" w:rsidP="003A6F79">
            <w:pPr>
              <w:spacing w:line="240" w:lineRule="auto"/>
              <w:ind w:right="34" w:firstLine="284"/>
              <w:rPr>
                <w:rStyle w:val="systrantokenword"/>
                <w:rFonts w:cs="Arial"/>
                <w:szCs w:val="20"/>
                <w:lang w:val="el-GR"/>
              </w:rPr>
            </w:pPr>
            <w:r>
              <w:rPr>
                <w:rStyle w:val="systrantokenword"/>
                <w:rFonts w:cs="Arial"/>
                <w:szCs w:val="20"/>
                <w:lang w:val="el-GR"/>
              </w:rPr>
              <w:t xml:space="preserve">ΟΧΙ                  </w:t>
            </w:r>
            <w:r w:rsidRPr="00392E89">
              <w:rPr>
                <w:rStyle w:val="systrantokenword"/>
                <w:rFonts w:cs="Arial"/>
                <w:szCs w:val="20"/>
              </w:rPr>
              <w:fldChar w:fldCharType="begin">
                <w:ffData>
                  <w:name w:val=""/>
                  <w:enabled/>
                  <w:calcOnExit w:val="0"/>
                  <w:checkBox>
                    <w:size w:val="28"/>
                    <w:default w:val="0"/>
                  </w:checkBox>
                </w:ffData>
              </w:fldChar>
            </w:r>
            <w:r w:rsidRPr="00392E89">
              <w:rPr>
                <w:rStyle w:val="systrantokenword"/>
                <w:rFonts w:cs="Arial"/>
                <w:szCs w:val="20"/>
              </w:rPr>
              <w:instrText xml:space="preserve"> FORMCHECKBOX </w:instrText>
            </w:r>
            <w:r w:rsidR="004776A3">
              <w:rPr>
                <w:rStyle w:val="systrantokenword"/>
                <w:rFonts w:cs="Arial"/>
                <w:szCs w:val="20"/>
              </w:rPr>
            </w:r>
            <w:r w:rsidR="004776A3">
              <w:rPr>
                <w:rStyle w:val="systrantokenword"/>
                <w:rFonts w:cs="Arial"/>
                <w:szCs w:val="20"/>
              </w:rPr>
              <w:fldChar w:fldCharType="separate"/>
            </w:r>
            <w:r w:rsidRPr="00392E89">
              <w:rPr>
                <w:rStyle w:val="systrantokenword"/>
                <w:rFonts w:cs="Arial"/>
                <w:szCs w:val="20"/>
              </w:rPr>
              <w:fldChar w:fldCharType="end"/>
            </w:r>
          </w:p>
        </w:tc>
      </w:tr>
      <w:tr w:rsidR="007354F9" w:rsidRPr="0071349F" w:rsidTr="00537A63">
        <w:trPr>
          <w:trHeight w:val="70"/>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Τοπολογία</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lang w:val="el-GR"/>
              </w:rPr>
            </w:pPr>
            <w:proofErr w:type="spellStart"/>
            <w:r w:rsidRPr="0071349F">
              <w:rPr>
                <w:rStyle w:val="systrantokenword"/>
                <w:rFonts w:cs="Arial"/>
                <w:szCs w:val="20"/>
                <w:lang w:val="el-GR"/>
              </w:rPr>
              <w:t>Online</w:t>
            </w:r>
            <w:proofErr w:type="spellEnd"/>
            <w:r w:rsidRPr="0071349F">
              <w:rPr>
                <w:rStyle w:val="systrantokenword"/>
                <w:rFonts w:cs="Arial"/>
                <w:szCs w:val="20"/>
                <w:lang w:val="el-GR"/>
              </w:rPr>
              <w:t xml:space="preserve"> διπλής μετατροπής</w:t>
            </w:r>
          </w:p>
        </w:tc>
      </w:tr>
      <w:tr w:rsidR="007354F9" w:rsidRPr="000E51A1" w:rsidTr="00537A63">
        <w:trPr>
          <w:trHeight w:val="1006"/>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Επεκτασιμότητα</w:t>
            </w:r>
          </w:p>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(μέγιστος αριθμός μονάδων</w:t>
            </w:r>
          </w:p>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που μπορούν να παραλληλιστούν)</w:t>
            </w:r>
          </w:p>
        </w:tc>
        <w:tc>
          <w:tcPr>
            <w:tcW w:w="5688" w:type="dxa"/>
            <w:gridSpan w:val="15"/>
            <w:shd w:val="clear" w:color="auto" w:fill="auto"/>
            <w:noWrap/>
            <w:vAlign w:val="center"/>
            <w:hideMark/>
          </w:tcPr>
          <w:p w:rsidR="007354F9" w:rsidRPr="0071349F" w:rsidRDefault="007354F9" w:rsidP="003A6F79">
            <w:pPr>
              <w:spacing w:line="240" w:lineRule="auto"/>
              <w:ind w:right="34" w:firstLine="284"/>
              <w:rPr>
                <w:rStyle w:val="systrantokenword"/>
                <w:rFonts w:cs="Arial"/>
                <w:szCs w:val="20"/>
                <w:lang w:val="el-GR"/>
              </w:rPr>
            </w:pPr>
            <w:r w:rsidRPr="0071349F">
              <w:rPr>
                <w:rStyle w:val="systrantokenword"/>
                <w:rFonts w:cs="Arial"/>
                <w:szCs w:val="20"/>
                <w:lang w:val="el-GR"/>
              </w:rPr>
              <w:t>Έως 20 στοιχεία (</w:t>
            </w:r>
            <w:r w:rsidRPr="0071349F">
              <w:rPr>
                <w:rStyle w:val="systrantokenword"/>
                <w:rFonts w:cs="Arial"/>
                <w:szCs w:val="20"/>
              </w:rPr>
              <w:t>modules</w:t>
            </w:r>
            <w:r w:rsidRPr="0071349F">
              <w:rPr>
                <w:rStyle w:val="systrantokenword"/>
                <w:rFonts w:cs="Arial"/>
                <w:szCs w:val="20"/>
                <w:lang w:val="el-GR"/>
              </w:rPr>
              <w:t>) ή 4 ερμάρια υποδοχής τα οποία αθροιστικά θα πρέπει να διαθέτουν έως 20 στοιχεία (</w:t>
            </w:r>
            <w:r w:rsidRPr="002C7B8B">
              <w:rPr>
                <w:rStyle w:val="systrantokenword"/>
                <w:rFonts w:cs="Arial"/>
                <w:szCs w:val="20"/>
              </w:rPr>
              <w:t>modules</w:t>
            </w:r>
            <w:r w:rsidRPr="0071349F">
              <w:rPr>
                <w:rStyle w:val="systrantokenword"/>
                <w:rFonts w:cs="Arial"/>
                <w:szCs w:val="20"/>
                <w:lang w:val="el-GR"/>
              </w:rPr>
              <w:t>) στο σύνολο τους</w:t>
            </w:r>
          </w:p>
        </w:tc>
      </w:tr>
      <w:tr w:rsidR="007354F9" w:rsidRPr="0071349F" w:rsidTr="00537A63">
        <w:trPr>
          <w:trHeight w:val="307"/>
        </w:trPr>
        <w:tc>
          <w:tcPr>
            <w:tcW w:w="11075" w:type="dxa"/>
            <w:gridSpan w:val="17"/>
            <w:shd w:val="clear" w:color="auto" w:fill="auto"/>
            <w:noWrap/>
            <w:vAlign w:val="center"/>
          </w:tcPr>
          <w:p w:rsidR="007354F9" w:rsidRPr="007E03C2" w:rsidRDefault="007354F9" w:rsidP="003A6F79">
            <w:pPr>
              <w:spacing w:line="240" w:lineRule="auto"/>
              <w:ind w:right="34"/>
              <w:rPr>
                <w:rStyle w:val="systrantokenword"/>
                <w:rFonts w:cs="Arial"/>
                <w:sz w:val="22"/>
                <w:szCs w:val="22"/>
                <w:lang w:val="el-GR"/>
              </w:rPr>
            </w:pPr>
            <w:r w:rsidRPr="007E03C2">
              <w:rPr>
                <w:rStyle w:val="systrantokenword"/>
                <w:rFonts w:cs="Arial"/>
                <w:b/>
                <w:sz w:val="22"/>
                <w:szCs w:val="22"/>
                <w:lang w:val="el-GR"/>
              </w:rPr>
              <w:t>Είσοδος</w:t>
            </w:r>
          </w:p>
        </w:tc>
      </w:tr>
      <w:tr w:rsidR="007354F9" w:rsidRPr="0071349F" w:rsidTr="00537A63">
        <w:trPr>
          <w:trHeight w:val="70"/>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Ονομαστική τάση εισόδου</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rPr>
              <w:t>3×380 / 220 V</w:t>
            </w:r>
            <w:r w:rsidR="00AA0AEB" w:rsidRPr="00AA0AEB">
              <w:rPr>
                <w:rStyle w:val="systrantokenword"/>
                <w:rFonts w:cs="Arial"/>
                <w:szCs w:val="20"/>
              </w:rPr>
              <w:t xml:space="preserve"> </w:t>
            </w:r>
            <w:r w:rsidRPr="0071349F">
              <w:rPr>
                <w:rStyle w:val="systrantokenword"/>
                <w:rFonts w:cs="Arial"/>
                <w:szCs w:val="20"/>
              </w:rPr>
              <w:t>AC + N,</w:t>
            </w:r>
          </w:p>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rPr>
              <w:t>3×400 / 230 V</w:t>
            </w:r>
            <w:r w:rsidR="00AA0AEB" w:rsidRPr="00AA0AEB">
              <w:rPr>
                <w:rStyle w:val="systrantokenword"/>
                <w:rFonts w:cs="Arial"/>
                <w:szCs w:val="20"/>
              </w:rPr>
              <w:t xml:space="preserve"> </w:t>
            </w:r>
            <w:r w:rsidRPr="0071349F">
              <w:rPr>
                <w:rStyle w:val="systrantokenword"/>
                <w:rFonts w:cs="Arial"/>
                <w:szCs w:val="20"/>
              </w:rPr>
              <w:t>AC + N,</w:t>
            </w:r>
          </w:p>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rPr>
              <w:t>3×415 / 240 V</w:t>
            </w:r>
            <w:r w:rsidR="00AA0AEB" w:rsidRPr="00AA0AEB">
              <w:rPr>
                <w:rStyle w:val="systrantokenword"/>
                <w:rFonts w:cs="Arial"/>
                <w:szCs w:val="20"/>
              </w:rPr>
              <w:t xml:space="preserve"> </w:t>
            </w:r>
            <w:r w:rsidRPr="0071349F">
              <w:rPr>
                <w:rStyle w:val="systrantokenword"/>
                <w:rFonts w:cs="Arial"/>
                <w:szCs w:val="20"/>
              </w:rPr>
              <w:t>AC + N</w:t>
            </w:r>
          </w:p>
        </w:tc>
      </w:tr>
      <w:tr w:rsidR="007354F9" w:rsidRPr="0071349F" w:rsidTr="00537A63">
        <w:trPr>
          <w:trHeight w:val="993"/>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Εύρος τάσης εισόδου</w:t>
            </w:r>
          </w:p>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 xml:space="preserve">(αναφέρεται σε 3×400/230 </w:t>
            </w:r>
            <w:r w:rsidRPr="0071349F">
              <w:rPr>
                <w:rStyle w:val="systrantokenword"/>
                <w:rFonts w:cs="Arial"/>
                <w:szCs w:val="20"/>
              </w:rPr>
              <w:t>V</w:t>
            </w:r>
            <w:r w:rsidRPr="0071349F">
              <w:rPr>
                <w:rStyle w:val="systrantokenword"/>
                <w:rFonts w:cs="Arial"/>
                <w:szCs w:val="20"/>
                <w:lang w:val="el-GR"/>
              </w:rPr>
              <w:t>)</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Για φορτία ονομαστικής ισχύος:</w:t>
            </w:r>
          </w:p>
          <w:p w:rsidR="007354F9" w:rsidRPr="0071349F" w:rsidRDefault="007354F9" w:rsidP="003A6F79">
            <w:pPr>
              <w:spacing w:line="240" w:lineRule="auto"/>
              <w:ind w:right="34" w:firstLine="460"/>
              <w:rPr>
                <w:rStyle w:val="systrantokenword"/>
                <w:rFonts w:cs="Arial"/>
                <w:szCs w:val="20"/>
                <w:lang w:val="el-GR"/>
              </w:rPr>
            </w:pPr>
            <w:r w:rsidRPr="0071349F">
              <w:rPr>
                <w:rStyle w:val="systrantokenword"/>
                <w:rFonts w:cs="Arial"/>
                <w:szCs w:val="20"/>
                <w:lang w:val="el-GR"/>
              </w:rPr>
              <w:t xml:space="preserve">&lt;100% </w:t>
            </w:r>
            <w:r>
              <w:rPr>
                <w:rStyle w:val="systrantokenword"/>
                <w:rFonts w:cs="Arial"/>
                <w:szCs w:val="20"/>
              </w:rPr>
              <w:t xml:space="preserve">   </w:t>
            </w:r>
            <w:r w:rsidRPr="0071349F">
              <w:rPr>
                <w:rStyle w:val="systrantokenword"/>
                <w:rFonts w:cs="Arial"/>
                <w:szCs w:val="20"/>
                <w:lang w:val="el-GR"/>
              </w:rPr>
              <w:t>(-20%, +15%),</w:t>
            </w:r>
          </w:p>
          <w:p w:rsidR="007354F9" w:rsidRPr="0071349F" w:rsidRDefault="007354F9" w:rsidP="003A6F79">
            <w:pPr>
              <w:spacing w:line="240" w:lineRule="auto"/>
              <w:ind w:right="34" w:firstLine="460"/>
              <w:rPr>
                <w:rStyle w:val="systrantokenword"/>
                <w:rFonts w:cs="Arial"/>
                <w:szCs w:val="20"/>
                <w:lang w:val="el-GR"/>
              </w:rPr>
            </w:pPr>
            <w:r w:rsidRPr="0071349F">
              <w:rPr>
                <w:rStyle w:val="systrantokenword"/>
                <w:rFonts w:cs="Arial"/>
                <w:szCs w:val="20"/>
                <w:lang w:val="el-GR"/>
              </w:rPr>
              <w:t xml:space="preserve">&lt;80% </w:t>
            </w:r>
            <w:r>
              <w:rPr>
                <w:rStyle w:val="systrantokenword"/>
                <w:rFonts w:cs="Arial"/>
                <w:szCs w:val="20"/>
              </w:rPr>
              <w:t xml:space="preserve">     </w:t>
            </w:r>
            <w:r w:rsidRPr="0071349F">
              <w:rPr>
                <w:rStyle w:val="systrantokenword"/>
                <w:rFonts w:cs="Arial"/>
                <w:szCs w:val="20"/>
                <w:lang w:val="el-GR"/>
              </w:rPr>
              <w:t>(-2</w:t>
            </w:r>
            <w:r w:rsidRPr="0071349F">
              <w:rPr>
                <w:rStyle w:val="systrantokenword"/>
                <w:rFonts w:cs="Arial"/>
                <w:szCs w:val="20"/>
              </w:rPr>
              <w:t>6</w:t>
            </w:r>
            <w:r w:rsidRPr="0071349F">
              <w:rPr>
                <w:rStyle w:val="systrantokenword"/>
                <w:rFonts w:cs="Arial"/>
                <w:szCs w:val="20"/>
                <w:lang w:val="el-GR"/>
              </w:rPr>
              <w:t>%, +15%),</w:t>
            </w:r>
          </w:p>
          <w:p w:rsidR="007354F9" w:rsidRPr="0071349F" w:rsidRDefault="007354F9" w:rsidP="003A6F79">
            <w:pPr>
              <w:spacing w:line="240" w:lineRule="auto"/>
              <w:ind w:right="34" w:firstLine="460"/>
              <w:rPr>
                <w:rStyle w:val="systrantokenword"/>
                <w:rFonts w:cs="Arial"/>
                <w:szCs w:val="20"/>
                <w:lang w:val="el-GR"/>
              </w:rPr>
            </w:pPr>
            <w:r w:rsidRPr="0071349F">
              <w:rPr>
                <w:rStyle w:val="systrantokenword"/>
                <w:rFonts w:cs="Arial"/>
                <w:szCs w:val="20"/>
                <w:lang w:val="el-GR"/>
              </w:rPr>
              <w:t xml:space="preserve">&lt;60% </w:t>
            </w:r>
            <w:r>
              <w:rPr>
                <w:rStyle w:val="systrantokenword"/>
                <w:rFonts w:cs="Arial"/>
                <w:szCs w:val="20"/>
              </w:rPr>
              <w:t xml:space="preserve">     </w:t>
            </w:r>
            <w:r w:rsidRPr="0071349F">
              <w:rPr>
                <w:rStyle w:val="systrantokenword"/>
                <w:rFonts w:cs="Arial"/>
                <w:szCs w:val="20"/>
                <w:lang w:val="el-GR"/>
              </w:rPr>
              <w:t>(-35%, +15%)</w:t>
            </w:r>
          </w:p>
        </w:tc>
      </w:tr>
      <w:tr w:rsidR="007354F9" w:rsidRPr="0071349F" w:rsidTr="00537A63">
        <w:trPr>
          <w:trHeight w:val="81"/>
        </w:trPr>
        <w:tc>
          <w:tcPr>
            <w:tcW w:w="5387" w:type="dxa"/>
            <w:gridSpan w:val="2"/>
            <w:shd w:val="clear" w:color="auto" w:fill="auto"/>
            <w:noWrap/>
            <w:vAlign w:val="center"/>
            <w:hideMark/>
          </w:tcPr>
          <w:p w:rsidR="007354F9"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Αρμονική παραμόρφωση ρεύματος (</w:t>
            </w:r>
            <w:proofErr w:type="spellStart"/>
            <w:r w:rsidRPr="0071349F">
              <w:rPr>
                <w:rStyle w:val="systrantokenword"/>
                <w:rFonts w:cs="Arial"/>
                <w:szCs w:val="20"/>
                <w:lang w:val="el-GR"/>
              </w:rPr>
              <w:t>THDi</w:t>
            </w:r>
            <w:proofErr w:type="spellEnd"/>
            <w:r w:rsidRPr="0071349F">
              <w:rPr>
                <w:rStyle w:val="systrantokenword"/>
                <w:rFonts w:cs="Arial"/>
                <w:szCs w:val="20"/>
                <w:lang w:val="el-GR"/>
              </w:rPr>
              <w:t xml:space="preserve">) </w:t>
            </w:r>
          </w:p>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με 100% φορτίο</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≤3%</w:t>
            </w:r>
          </w:p>
        </w:tc>
      </w:tr>
      <w:tr w:rsidR="007354F9" w:rsidRPr="0071349F" w:rsidTr="00537A63">
        <w:trPr>
          <w:trHeight w:val="70"/>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Εύρος συχνότητας</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 xml:space="preserve">35–70 </w:t>
            </w:r>
            <w:proofErr w:type="spellStart"/>
            <w:r w:rsidRPr="0071349F">
              <w:rPr>
                <w:rStyle w:val="systrantokenword"/>
                <w:rFonts w:cs="Arial"/>
                <w:szCs w:val="20"/>
                <w:lang w:val="el-GR"/>
              </w:rPr>
              <w:t>Hz</w:t>
            </w:r>
            <w:proofErr w:type="spellEnd"/>
          </w:p>
        </w:tc>
      </w:tr>
      <w:tr w:rsidR="007354F9" w:rsidRPr="0071349F" w:rsidTr="00537A63">
        <w:trPr>
          <w:trHeight w:val="70"/>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Συντελεστής ισχύος</w:t>
            </w:r>
            <w:r>
              <w:rPr>
                <w:rStyle w:val="systrantokenword"/>
                <w:rFonts w:cs="Arial"/>
                <w:szCs w:val="20"/>
                <w:lang w:val="el-GR"/>
              </w:rPr>
              <w:t xml:space="preserve"> εισόδου</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0,99</w:t>
            </w:r>
          </w:p>
        </w:tc>
      </w:tr>
      <w:tr w:rsidR="007354F9" w:rsidRPr="0071349F" w:rsidTr="00537A63">
        <w:trPr>
          <w:trHeight w:val="70"/>
        </w:trPr>
        <w:tc>
          <w:tcPr>
            <w:tcW w:w="11075" w:type="dxa"/>
            <w:gridSpan w:val="17"/>
            <w:shd w:val="clear" w:color="auto" w:fill="auto"/>
            <w:noWrap/>
            <w:vAlign w:val="center"/>
          </w:tcPr>
          <w:p w:rsidR="007354F9" w:rsidRPr="007E03C2" w:rsidRDefault="007354F9" w:rsidP="003A6F79">
            <w:pPr>
              <w:spacing w:line="240" w:lineRule="auto"/>
              <w:ind w:right="34"/>
              <w:rPr>
                <w:rStyle w:val="systrantokenword"/>
                <w:rFonts w:cs="Arial"/>
                <w:sz w:val="22"/>
                <w:szCs w:val="22"/>
                <w:lang w:val="el-GR"/>
              </w:rPr>
            </w:pPr>
            <w:r w:rsidRPr="007E03C2">
              <w:rPr>
                <w:rStyle w:val="systrantokenword"/>
                <w:rFonts w:cs="Arial"/>
                <w:b/>
                <w:sz w:val="22"/>
                <w:szCs w:val="22"/>
                <w:lang w:val="el-GR"/>
              </w:rPr>
              <w:t>Έξοδος</w:t>
            </w:r>
            <w:r>
              <w:rPr>
                <w:rStyle w:val="systrantokenword"/>
                <w:rFonts w:cs="Arial"/>
                <w:b/>
                <w:sz w:val="22"/>
                <w:szCs w:val="22"/>
                <w:lang w:val="el-GR"/>
              </w:rPr>
              <w:t xml:space="preserve">   </w:t>
            </w:r>
          </w:p>
        </w:tc>
      </w:tr>
      <w:tr w:rsidR="007354F9" w:rsidRPr="0071349F" w:rsidTr="00537A63">
        <w:trPr>
          <w:trHeight w:val="300"/>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Ονομαστική τάση εξόδου</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rPr>
              <w:t>3×380 / 220 V</w:t>
            </w:r>
            <w:r w:rsidR="00AA0AEB" w:rsidRPr="00AA0AEB">
              <w:rPr>
                <w:rStyle w:val="systrantokenword"/>
                <w:rFonts w:cs="Arial"/>
                <w:szCs w:val="20"/>
              </w:rPr>
              <w:t xml:space="preserve"> </w:t>
            </w:r>
            <w:r w:rsidRPr="0071349F">
              <w:rPr>
                <w:rStyle w:val="systrantokenword"/>
                <w:rFonts w:cs="Arial"/>
                <w:szCs w:val="20"/>
              </w:rPr>
              <w:t>AC + N,</w:t>
            </w:r>
          </w:p>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rPr>
              <w:t>3×400 / 230 V</w:t>
            </w:r>
            <w:r w:rsidR="00AA0AEB" w:rsidRPr="00AA0AEB">
              <w:rPr>
                <w:rStyle w:val="systrantokenword"/>
                <w:rFonts w:cs="Arial"/>
                <w:szCs w:val="20"/>
              </w:rPr>
              <w:t xml:space="preserve"> </w:t>
            </w:r>
            <w:r w:rsidRPr="0071349F">
              <w:rPr>
                <w:rStyle w:val="systrantokenword"/>
                <w:rFonts w:cs="Arial"/>
                <w:szCs w:val="20"/>
              </w:rPr>
              <w:t>AC + N,</w:t>
            </w:r>
          </w:p>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rPr>
              <w:t>3×415 / 240 V</w:t>
            </w:r>
            <w:r w:rsidR="00AA0AEB" w:rsidRPr="00AA0AEB">
              <w:rPr>
                <w:rStyle w:val="systrantokenword"/>
                <w:rFonts w:cs="Arial"/>
                <w:szCs w:val="20"/>
              </w:rPr>
              <w:t xml:space="preserve"> </w:t>
            </w:r>
            <w:r w:rsidRPr="0071349F">
              <w:rPr>
                <w:rStyle w:val="systrantokenword"/>
                <w:rFonts w:cs="Arial"/>
                <w:szCs w:val="20"/>
              </w:rPr>
              <w:t>AC + N</w:t>
            </w:r>
          </w:p>
        </w:tc>
      </w:tr>
      <w:tr w:rsidR="007354F9" w:rsidRPr="0071349F" w:rsidTr="00537A63">
        <w:trPr>
          <w:trHeight w:val="70"/>
        </w:trPr>
        <w:tc>
          <w:tcPr>
            <w:tcW w:w="5387" w:type="dxa"/>
            <w:gridSpan w:val="2"/>
            <w:shd w:val="clear" w:color="auto" w:fill="auto"/>
            <w:noWrap/>
            <w:vAlign w:val="center"/>
            <w:hideMark/>
          </w:tcPr>
          <w:p w:rsidR="007354F9" w:rsidRPr="005A1076"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 xml:space="preserve">Αρμονική παραμόρφωση τάσης </w:t>
            </w:r>
            <w:r>
              <w:rPr>
                <w:rStyle w:val="systrantokenword"/>
                <w:rFonts w:cs="Arial"/>
                <w:szCs w:val="20"/>
              </w:rPr>
              <w:t>T</w:t>
            </w:r>
            <w:r w:rsidRPr="0071349F">
              <w:rPr>
                <w:rStyle w:val="systrantokenword"/>
                <w:rFonts w:cs="Arial"/>
                <w:szCs w:val="20"/>
              </w:rPr>
              <w:t>HD</w:t>
            </w:r>
          </w:p>
          <w:p w:rsidR="007354F9" w:rsidRPr="005C1095" w:rsidRDefault="007354F9" w:rsidP="003A6F79">
            <w:pPr>
              <w:spacing w:line="240" w:lineRule="auto"/>
              <w:ind w:left="601" w:right="-108"/>
              <w:rPr>
                <w:rStyle w:val="systrantokenword"/>
                <w:rFonts w:cs="Arial"/>
                <w:szCs w:val="20"/>
                <w:lang w:val="el-GR"/>
              </w:rPr>
            </w:pPr>
            <w:r>
              <w:rPr>
                <w:rStyle w:val="systrantokenword"/>
                <w:rFonts w:cs="Arial"/>
                <w:szCs w:val="20"/>
                <w:lang w:val="el-GR"/>
              </w:rPr>
              <w:t xml:space="preserve">με </w:t>
            </w:r>
            <w:proofErr w:type="spellStart"/>
            <w:r>
              <w:rPr>
                <w:rStyle w:val="systrantokenword"/>
                <w:rFonts w:cs="Arial"/>
                <w:szCs w:val="20"/>
                <w:lang w:val="el-GR"/>
              </w:rPr>
              <w:t>γραμμικο</w:t>
            </w:r>
            <w:proofErr w:type="spellEnd"/>
            <w:r>
              <w:rPr>
                <w:rStyle w:val="systrantokenword"/>
                <w:rFonts w:cs="Arial"/>
                <w:szCs w:val="20"/>
                <w:lang w:val="el-GR"/>
              </w:rPr>
              <w:t xml:space="preserve"> φορτίο</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&lt;1,5%</w:t>
            </w:r>
          </w:p>
        </w:tc>
      </w:tr>
      <w:tr w:rsidR="007354F9" w:rsidRPr="005C1095" w:rsidTr="00537A63">
        <w:trPr>
          <w:trHeight w:val="70"/>
        </w:trPr>
        <w:tc>
          <w:tcPr>
            <w:tcW w:w="5387" w:type="dxa"/>
            <w:gridSpan w:val="2"/>
            <w:shd w:val="clear" w:color="auto" w:fill="auto"/>
            <w:noWrap/>
            <w:vAlign w:val="center"/>
          </w:tcPr>
          <w:p w:rsidR="007354F9"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 xml:space="preserve">Αρμονική παραμόρφωση τάσης </w:t>
            </w:r>
            <w:r>
              <w:rPr>
                <w:rStyle w:val="systrantokenword"/>
                <w:rFonts w:cs="Arial"/>
                <w:szCs w:val="20"/>
              </w:rPr>
              <w:t>T</w:t>
            </w:r>
            <w:r w:rsidRPr="0071349F">
              <w:rPr>
                <w:rStyle w:val="systrantokenword"/>
                <w:rFonts w:cs="Arial"/>
                <w:szCs w:val="20"/>
              </w:rPr>
              <w:t>HD</w:t>
            </w:r>
            <w:r>
              <w:rPr>
                <w:rStyle w:val="systrantokenword"/>
                <w:rFonts w:cs="Arial"/>
                <w:szCs w:val="20"/>
                <w:lang w:val="el-GR"/>
              </w:rPr>
              <w:t xml:space="preserve"> </w:t>
            </w:r>
          </w:p>
          <w:p w:rsidR="007354F9" w:rsidRPr="0071349F" w:rsidRDefault="007354F9" w:rsidP="003A6F79">
            <w:pPr>
              <w:spacing w:line="240" w:lineRule="auto"/>
              <w:ind w:left="601" w:right="-108"/>
              <w:rPr>
                <w:rStyle w:val="systrantokenword"/>
                <w:rFonts w:cs="Arial"/>
                <w:szCs w:val="20"/>
                <w:lang w:val="el-GR"/>
              </w:rPr>
            </w:pPr>
            <w:r>
              <w:rPr>
                <w:rStyle w:val="systrantokenword"/>
                <w:rFonts w:cs="Arial"/>
                <w:szCs w:val="20"/>
                <w:lang w:val="el-GR"/>
              </w:rPr>
              <w:t xml:space="preserve">με μη </w:t>
            </w:r>
            <w:proofErr w:type="spellStart"/>
            <w:r>
              <w:rPr>
                <w:rStyle w:val="systrantokenword"/>
                <w:rFonts w:cs="Arial"/>
                <w:szCs w:val="20"/>
                <w:lang w:val="el-GR"/>
              </w:rPr>
              <w:t>γραμμικο</w:t>
            </w:r>
            <w:proofErr w:type="spellEnd"/>
            <w:r>
              <w:rPr>
                <w:rStyle w:val="systrantokenword"/>
                <w:rFonts w:cs="Arial"/>
                <w:szCs w:val="20"/>
                <w:lang w:val="el-GR"/>
              </w:rPr>
              <w:t xml:space="preserve"> φορτίο</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lang w:val="el-GR"/>
              </w:rPr>
            </w:pPr>
            <w:r>
              <w:rPr>
                <w:rStyle w:val="systrantokenword"/>
                <w:rFonts w:cs="Arial"/>
                <w:szCs w:val="20"/>
                <w:lang w:val="el-GR"/>
              </w:rPr>
              <w:t>&lt;3</w:t>
            </w:r>
            <w:r w:rsidRPr="0071349F">
              <w:rPr>
                <w:rStyle w:val="systrantokenword"/>
                <w:rFonts w:cs="Arial"/>
                <w:szCs w:val="20"/>
                <w:lang w:val="el-GR"/>
              </w:rPr>
              <w:t>%</w:t>
            </w:r>
          </w:p>
        </w:tc>
      </w:tr>
      <w:tr w:rsidR="007354F9" w:rsidRPr="0071349F" w:rsidTr="00537A63">
        <w:trPr>
          <w:trHeight w:val="70"/>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lastRenderedPageBreak/>
              <w:t>Συχνότητα</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 xml:space="preserve">50 </w:t>
            </w:r>
            <w:proofErr w:type="spellStart"/>
            <w:r w:rsidRPr="0071349F">
              <w:rPr>
                <w:rStyle w:val="systrantokenword"/>
                <w:rFonts w:cs="Arial"/>
                <w:szCs w:val="20"/>
                <w:lang w:val="el-GR"/>
              </w:rPr>
              <w:t>Hz</w:t>
            </w:r>
            <w:proofErr w:type="spellEnd"/>
            <w:r w:rsidRPr="0071349F">
              <w:rPr>
                <w:rStyle w:val="systrantokenword"/>
                <w:rFonts w:cs="Arial"/>
                <w:szCs w:val="20"/>
                <w:lang w:val="el-GR"/>
              </w:rPr>
              <w:t xml:space="preserve"> ή 60 </w:t>
            </w:r>
            <w:proofErr w:type="spellStart"/>
            <w:r w:rsidRPr="0071349F">
              <w:rPr>
                <w:rStyle w:val="systrantokenword"/>
                <w:rFonts w:cs="Arial"/>
                <w:szCs w:val="20"/>
                <w:lang w:val="el-GR"/>
              </w:rPr>
              <w:t>Hz</w:t>
            </w:r>
            <w:proofErr w:type="spellEnd"/>
            <w:r w:rsidRPr="0071349F">
              <w:rPr>
                <w:rStyle w:val="systrantokenword"/>
                <w:rFonts w:cs="Arial"/>
                <w:szCs w:val="20"/>
                <w:lang w:val="el-GR"/>
              </w:rPr>
              <w:t xml:space="preserve"> (επιλέξιμη)</w:t>
            </w:r>
          </w:p>
        </w:tc>
      </w:tr>
      <w:tr w:rsidR="007354F9" w:rsidRPr="0071349F" w:rsidTr="00537A63">
        <w:trPr>
          <w:trHeight w:val="70"/>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Συντελεστής ισχύος εξόδου</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rPr>
              <w:t>1.0</w:t>
            </w:r>
          </w:p>
        </w:tc>
      </w:tr>
      <w:tr w:rsidR="007354F9" w:rsidRPr="000E51A1" w:rsidTr="00537A63">
        <w:trPr>
          <w:trHeight w:val="300"/>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Δυνατότητες υπερφόρτισης</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 xml:space="preserve">1 </w:t>
            </w:r>
            <w:r w:rsidRPr="0071349F">
              <w:rPr>
                <w:rStyle w:val="systrantokenword"/>
                <w:rFonts w:cs="Arial"/>
                <w:szCs w:val="20"/>
              </w:rPr>
              <w:t>min</w:t>
            </w:r>
            <w:r w:rsidRPr="0071349F">
              <w:rPr>
                <w:rStyle w:val="systrantokenword"/>
                <w:rFonts w:cs="Arial"/>
                <w:szCs w:val="20"/>
                <w:lang w:val="el-GR"/>
              </w:rPr>
              <w:t>.: έως 150% υπερφόρτιση</w:t>
            </w:r>
          </w:p>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 xml:space="preserve">10 </w:t>
            </w:r>
            <w:r w:rsidRPr="0071349F">
              <w:rPr>
                <w:rStyle w:val="systrantokenword"/>
                <w:rFonts w:cs="Arial"/>
                <w:szCs w:val="20"/>
              </w:rPr>
              <w:t>min</w:t>
            </w:r>
            <w:r w:rsidRPr="0071349F">
              <w:rPr>
                <w:rStyle w:val="systrantokenword"/>
                <w:rFonts w:cs="Arial"/>
                <w:szCs w:val="20"/>
                <w:lang w:val="el-GR"/>
              </w:rPr>
              <w:t>.: έως 125% υπερφόρτιση</w:t>
            </w:r>
          </w:p>
        </w:tc>
      </w:tr>
      <w:tr w:rsidR="007354F9" w:rsidRPr="000E51A1" w:rsidTr="00537A63">
        <w:trPr>
          <w:trHeight w:val="291"/>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Ασύμμετρη φόρτιση</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100% (και οι 3 φάσεις ρυθμίζονται ανεξάρτητα)</w:t>
            </w:r>
          </w:p>
        </w:tc>
      </w:tr>
      <w:tr w:rsidR="007354F9" w:rsidRPr="0071349F" w:rsidTr="00537A63">
        <w:trPr>
          <w:trHeight w:val="75"/>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rPr>
            </w:pPr>
            <w:r w:rsidRPr="0071349F">
              <w:rPr>
                <w:rStyle w:val="systrantokenword"/>
                <w:rFonts w:cs="Arial"/>
                <w:szCs w:val="20"/>
              </w:rPr>
              <w:t>Crest factor</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rPr>
              <w:t>3:1</w:t>
            </w:r>
          </w:p>
        </w:tc>
      </w:tr>
      <w:tr w:rsidR="007354F9" w:rsidRPr="0071349F" w:rsidTr="00537A63">
        <w:trPr>
          <w:trHeight w:val="127"/>
        </w:trPr>
        <w:tc>
          <w:tcPr>
            <w:tcW w:w="11075" w:type="dxa"/>
            <w:gridSpan w:val="17"/>
            <w:shd w:val="clear" w:color="auto" w:fill="auto"/>
            <w:noWrap/>
            <w:vAlign w:val="center"/>
            <w:hideMark/>
          </w:tcPr>
          <w:p w:rsidR="007354F9" w:rsidRPr="007E03C2" w:rsidRDefault="007354F9" w:rsidP="003A6F79">
            <w:pPr>
              <w:spacing w:line="240" w:lineRule="auto"/>
              <w:ind w:right="34"/>
              <w:rPr>
                <w:rStyle w:val="systrantokenword"/>
                <w:rFonts w:cs="Arial"/>
                <w:sz w:val="22"/>
                <w:szCs w:val="22"/>
              </w:rPr>
            </w:pPr>
            <w:r w:rsidRPr="007E03C2">
              <w:rPr>
                <w:rStyle w:val="systrantokenword"/>
                <w:rFonts w:cs="Arial"/>
                <w:b/>
                <w:sz w:val="22"/>
                <w:szCs w:val="22"/>
                <w:lang w:val="el-GR"/>
              </w:rPr>
              <w:t>Απόδοση</w:t>
            </w:r>
            <w:r>
              <w:rPr>
                <w:rStyle w:val="systrantokenword"/>
                <w:rFonts w:cs="Arial"/>
                <w:b/>
                <w:sz w:val="22"/>
                <w:szCs w:val="22"/>
                <w:lang w:val="el-GR"/>
              </w:rPr>
              <w:t xml:space="preserve">  </w:t>
            </w:r>
          </w:p>
        </w:tc>
      </w:tr>
      <w:tr w:rsidR="007354F9" w:rsidRPr="0071349F" w:rsidTr="00537A63">
        <w:trPr>
          <w:trHeight w:val="316"/>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Διπλή μετατροπή</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rPr>
            </w:pPr>
            <w:r w:rsidRPr="0071349F">
              <w:rPr>
                <w:rStyle w:val="systrantokenword"/>
                <w:rFonts w:cs="Arial"/>
                <w:szCs w:val="20"/>
                <w:lang w:val="el-GR"/>
              </w:rPr>
              <w:t xml:space="preserve">Έως </w:t>
            </w:r>
            <w:r w:rsidRPr="0071349F">
              <w:rPr>
                <w:rStyle w:val="systrantokenword"/>
                <w:rFonts w:cs="Arial"/>
                <w:szCs w:val="20"/>
              </w:rPr>
              <w:t>96%</w:t>
            </w:r>
          </w:p>
        </w:tc>
      </w:tr>
      <w:tr w:rsidR="007354F9" w:rsidRPr="0071349F" w:rsidTr="00537A63">
        <w:trPr>
          <w:trHeight w:val="132"/>
        </w:trPr>
        <w:tc>
          <w:tcPr>
            <w:tcW w:w="5387" w:type="dxa"/>
            <w:gridSpan w:val="2"/>
            <w:shd w:val="clear" w:color="auto" w:fill="auto"/>
            <w:noWrap/>
            <w:vAlign w:val="center"/>
            <w:hideMark/>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 xml:space="preserve">Σε λειτουργία </w:t>
            </w:r>
            <w:r w:rsidRPr="0071349F">
              <w:rPr>
                <w:rStyle w:val="systrantokenword"/>
                <w:rFonts w:cs="Arial"/>
                <w:szCs w:val="20"/>
              </w:rPr>
              <w:t>eco-</w:t>
            </w:r>
            <w:proofErr w:type="spellStart"/>
            <w:r w:rsidRPr="00653D91">
              <w:rPr>
                <w:rStyle w:val="systrantokenword"/>
                <w:rFonts w:cs="Arial"/>
                <w:szCs w:val="20"/>
                <w:lang w:val="el-GR"/>
              </w:rPr>
              <w:t>mode</w:t>
            </w:r>
            <w:proofErr w:type="spellEnd"/>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98%</w:t>
            </w:r>
          </w:p>
        </w:tc>
      </w:tr>
      <w:tr w:rsidR="007354F9" w:rsidRPr="0071349F" w:rsidTr="00537A63">
        <w:trPr>
          <w:trHeight w:val="169"/>
        </w:trPr>
        <w:tc>
          <w:tcPr>
            <w:tcW w:w="5387" w:type="dxa"/>
            <w:gridSpan w:val="2"/>
            <w:shd w:val="clear" w:color="auto" w:fill="auto"/>
            <w:noWrap/>
            <w:vAlign w:val="center"/>
            <w:hideMark/>
          </w:tcPr>
          <w:p w:rsidR="007354F9" w:rsidRPr="0071349F" w:rsidRDefault="00AA0AEB" w:rsidP="003A6F79">
            <w:pPr>
              <w:spacing w:line="240" w:lineRule="auto"/>
              <w:ind w:left="601" w:right="-108"/>
              <w:rPr>
                <w:rStyle w:val="systrantokenword"/>
                <w:rFonts w:cs="Arial"/>
                <w:szCs w:val="20"/>
                <w:lang w:val="el-GR"/>
              </w:rPr>
            </w:pPr>
            <w:r>
              <w:rPr>
                <w:rStyle w:val="systrantokenword"/>
                <w:rFonts w:cs="Arial"/>
                <w:szCs w:val="20"/>
                <w:lang w:val="el-GR"/>
              </w:rPr>
              <w:t>Πιστοποιητικά</w:t>
            </w:r>
          </w:p>
        </w:tc>
        <w:tc>
          <w:tcPr>
            <w:tcW w:w="5688" w:type="dxa"/>
            <w:gridSpan w:val="15"/>
            <w:shd w:val="clear" w:color="auto" w:fill="auto"/>
            <w:noWrap/>
            <w:vAlign w:val="center"/>
            <w:hideMark/>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ISO 9001:2015, ISO 14001:2015, OHSAS18001</w:t>
            </w:r>
          </w:p>
        </w:tc>
      </w:tr>
      <w:tr w:rsidR="007354F9" w:rsidRPr="0071349F" w:rsidTr="00537A63">
        <w:trPr>
          <w:trHeight w:val="327"/>
        </w:trPr>
        <w:tc>
          <w:tcPr>
            <w:tcW w:w="11075" w:type="dxa"/>
            <w:gridSpan w:val="17"/>
            <w:shd w:val="clear" w:color="auto" w:fill="auto"/>
            <w:noWrap/>
            <w:vAlign w:val="center"/>
          </w:tcPr>
          <w:p w:rsidR="007354F9" w:rsidRPr="007E03C2" w:rsidRDefault="007354F9" w:rsidP="003A6F79">
            <w:pPr>
              <w:spacing w:line="240" w:lineRule="auto"/>
              <w:ind w:right="34"/>
              <w:rPr>
                <w:rStyle w:val="systrantokenword"/>
                <w:rFonts w:cs="Arial"/>
                <w:b/>
                <w:sz w:val="22"/>
                <w:szCs w:val="22"/>
                <w:lang w:val="el-GR"/>
              </w:rPr>
            </w:pPr>
            <w:r w:rsidRPr="007E03C2">
              <w:rPr>
                <w:rStyle w:val="systrantokenword"/>
                <w:rFonts w:cs="Arial"/>
                <w:b/>
                <w:sz w:val="22"/>
                <w:szCs w:val="22"/>
                <w:lang w:val="el-GR"/>
              </w:rPr>
              <w:t>Μηχανικά Χαρακτηριστικά</w:t>
            </w:r>
          </w:p>
        </w:tc>
      </w:tr>
      <w:tr w:rsidR="007354F9" w:rsidRPr="0071349F" w:rsidTr="00537A63">
        <w:trPr>
          <w:trHeight w:val="70"/>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Βαθμός προστασίας</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IP 20</w:t>
            </w:r>
          </w:p>
        </w:tc>
      </w:tr>
      <w:tr w:rsidR="007354F9" w:rsidRPr="0071349F" w:rsidTr="00537A63">
        <w:trPr>
          <w:trHeight w:val="70"/>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Θερμοκρασία αποθήκευσης</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-25 … +70 °C</w:t>
            </w:r>
          </w:p>
        </w:tc>
      </w:tr>
      <w:tr w:rsidR="007354F9" w:rsidRPr="0071349F" w:rsidTr="00537A63">
        <w:trPr>
          <w:trHeight w:val="274"/>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Θερμοκρασία λειτουργίας</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0 … +40 °C</w:t>
            </w:r>
          </w:p>
        </w:tc>
      </w:tr>
      <w:tr w:rsidR="007354F9" w:rsidRPr="0071349F" w:rsidTr="00537A63">
        <w:trPr>
          <w:trHeight w:val="277"/>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Υψόμετρο</w:t>
            </w:r>
          </w:p>
        </w:tc>
        <w:tc>
          <w:tcPr>
            <w:tcW w:w="5688" w:type="dxa"/>
            <w:gridSpan w:val="15"/>
            <w:shd w:val="clear" w:color="auto" w:fill="auto"/>
            <w:noWrap/>
            <w:vAlign w:val="center"/>
          </w:tcPr>
          <w:p w:rsidR="007354F9" w:rsidRPr="0071349F" w:rsidRDefault="007354F9" w:rsidP="003A6F79">
            <w:pPr>
              <w:spacing w:line="240" w:lineRule="auto"/>
              <w:ind w:right="34" w:firstLine="223"/>
              <w:rPr>
                <w:rStyle w:val="systrantokenword"/>
                <w:rFonts w:cs="Arial"/>
                <w:szCs w:val="20"/>
                <w:lang w:val="el-GR"/>
              </w:rPr>
            </w:pPr>
            <w:r w:rsidRPr="0071349F">
              <w:rPr>
                <w:rStyle w:val="systrantokenword"/>
                <w:rFonts w:cs="Arial"/>
                <w:szCs w:val="20"/>
                <w:lang w:val="el-GR"/>
              </w:rPr>
              <w:t>1.000 m χωρίς υποβάθμιση απόδοσης</w:t>
            </w:r>
          </w:p>
        </w:tc>
      </w:tr>
      <w:tr w:rsidR="007354F9" w:rsidRPr="004D30A0" w:rsidTr="00537A63">
        <w:trPr>
          <w:trHeight w:val="300"/>
        </w:trPr>
        <w:tc>
          <w:tcPr>
            <w:tcW w:w="5387" w:type="dxa"/>
            <w:gridSpan w:val="2"/>
            <w:vMerge w:val="restart"/>
            <w:shd w:val="clear" w:color="auto" w:fill="auto"/>
            <w:noWrap/>
            <w:vAlign w:val="center"/>
          </w:tcPr>
          <w:p w:rsidR="007354F9" w:rsidRDefault="007354F9" w:rsidP="003A6F79">
            <w:pPr>
              <w:spacing w:line="240" w:lineRule="auto"/>
              <w:ind w:left="601" w:right="-108"/>
              <w:rPr>
                <w:rStyle w:val="systrantokenword"/>
                <w:rFonts w:cs="Arial"/>
                <w:szCs w:val="20"/>
                <w:lang w:val="el-GR"/>
              </w:rPr>
            </w:pPr>
            <w:r>
              <w:rPr>
                <w:rStyle w:val="systrantokenword"/>
                <w:rFonts w:cs="Arial"/>
                <w:szCs w:val="20"/>
                <w:lang w:val="el-GR"/>
              </w:rPr>
              <w:t xml:space="preserve">Βάρος </w:t>
            </w:r>
            <w:r>
              <w:rPr>
                <w:rStyle w:val="systrantokenword"/>
                <w:rFonts w:cs="Arial"/>
                <w:szCs w:val="20"/>
              </w:rPr>
              <w:t>module</w:t>
            </w:r>
          </w:p>
        </w:tc>
        <w:tc>
          <w:tcPr>
            <w:tcW w:w="2987" w:type="dxa"/>
            <w:gridSpan w:val="8"/>
            <w:shd w:val="clear" w:color="auto" w:fill="auto"/>
            <w:noWrap/>
            <w:vAlign w:val="center"/>
          </w:tcPr>
          <w:p w:rsidR="007354F9" w:rsidRPr="00B25E54" w:rsidRDefault="007354F9" w:rsidP="003A6F79">
            <w:pPr>
              <w:spacing w:line="240" w:lineRule="auto"/>
              <w:ind w:left="223" w:right="34"/>
              <w:rPr>
                <w:rStyle w:val="systrantokenword"/>
                <w:rFonts w:cs="Arial"/>
                <w:szCs w:val="20"/>
              </w:rPr>
            </w:pPr>
            <w:r>
              <w:rPr>
                <w:rStyle w:val="systrantokenword"/>
                <w:rFonts w:cs="Arial"/>
                <w:szCs w:val="20"/>
              </w:rPr>
              <w:t>MODULE 10</w:t>
            </w:r>
            <w:r w:rsidR="00AA0AEB">
              <w:rPr>
                <w:rStyle w:val="systrantokenword"/>
                <w:rFonts w:cs="Arial"/>
                <w:szCs w:val="20"/>
                <w:lang w:val="el-GR"/>
              </w:rPr>
              <w:t xml:space="preserve"> </w:t>
            </w:r>
            <w:r>
              <w:rPr>
                <w:rStyle w:val="systrantokenword"/>
                <w:rFonts w:cs="Arial"/>
                <w:szCs w:val="20"/>
              </w:rPr>
              <w:t>kVA/kW</w:t>
            </w:r>
          </w:p>
        </w:tc>
        <w:tc>
          <w:tcPr>
            <w:tcW w:w="2701" w:type="dxa"/>
            <w:gridSpan w:val="7"/>
            <w:shd w:val="clear" w:color="auto" w:fill="auto"/>
            <w:vAlign w:val="center"/>
          </w:tcPr>
          <w:p w:rsidR="007354F9" w:rsidRPr="005A1A96" w:rsidRDefault="007354F9" w:rsidP="003A6F79">
            <w:pPr>
              <w:spacing w:line="240" w:lineRule="auto"/>
              <w:ind w:left="223" w:right="34"/>
              <w:rPr>
                <w:rStyle w:val="systrantokenword"/>
                <w:rFonts w:cs="Arial"/>
                <w:szCs w:val="20"/>
                <w:lang w:val="el-GR"/>
              </w:rPr>
            </w:pPr>
            <w:r>
              <w:rPr>
                <w:rStyle w:val="systrantokenword"/>
                <w:rFonts w:cs="Arial"/>
                <w:szCs w:val="20"/>
              </w:rPr>
              <w:t>MODULE 20</w:t>
            </w:r>
            <w:r w:rsidR="00AA0AEB">
              <w:rPr>
                <w:rStyle w:val="systrantokenword"/>
                <w:rFonts w:cs="Arial"/>
                <w:szCs w:val="20"/>
                <w:lang w:val="el-GR"/>
              </w:rPr>
              <w:t xml:space="preserve"> </w:t>
            </w:r>
            <w:r>
              <w:rPr>
                <w:rStyle w:val="systrantokenword"/>
                <w:rFonts w:cs="Arial"/>
                <w:szCs w:val="20"/>
              </w:rPr>
              <w:t>kVA/kW</w:t>
            </w:r>
          </w:p>
        </w:tc>
      </w:tr>
      <w:tr w:rsidR="007354F9" w:rsidRPr="004D30A0" w:rsidTr="00537A63">
        <w:trPr>
          <w:trHeight w:val="300"/>
        </w:trPr>
        <w:tc>
          <w:tcPr>
            <w:tcW w:w="5387" w:type="dxa"/>
            <w:gridSpan w:val="2"/>
            <w:vMerge/>
            <w:shd w:val="clear" w:color="auto" w:fill="auto"/>
            <w:noWrap/>
            <w:vAlign w:val="center"/>
            <w:hideMark/>
          </w:tcPr>
          <w:p w:rsidR="007354F9" w:rsidRPr="0071349F" w:rsidRDefault="007354F9" w:rsidP="003A6F79">
            <w:pPr>
              <w:spacing w:line="240" w:lineRule="auto"/>
              <w:ind w:right="-108" w:firstLine="284"/>
              <w:rPr>
                <w:rStyle w:val="systrantokenword"/>
                <w:rFonts w:cs="Arial"/>
                <w:szCs w:val="20"/>
                <w:lang w:val="el-GR"/>
              </w:rPr>
            </w:pPr>
          </w:p>
        </w:tc>
        <w:tc>
          <w:tcPr>
            <w:tcW w:w="2987" w:type="dxa"/>
            <w:gridSpan w:val="8"/>
            <w:shd w:val="clear" w:color="auto" w:fill="auto"/>
            <w:noWrap/>
            <w:vAlign w:val="center"/>
          </w:tcPr>
          <w:p w:rsidR="007354F9" w:rsidRPr="00B25E54" w:rsidRDefault="007354F9" w:rsidP="003A6F79">
            <w:pPr>
              <w:spacing w:line="240" w:lineRule="auto"/>
              <w:ind w:left="223" w:right="34"/>
              <w:rPr>
                <w:rStyle w:val="systrantokenword"/>
                <w:rFonts w:cs="Arial"/>
                <w:szCs w:val="20"/>
              </w:rPr>
            </w:pPr>
            <w:r>
              <w:rPr>
                <w:rStyle w:val="systrantokenword"/>
                <w:rFonts w:cs="Arial"/>
                <w:szCs w:val="20"/>
              </w:rPr>
              <w:t>18,6 kg</w:t>
            </w:r>
          </w:p>
        </w:tc>
        <w:tc>
          <w:tcPr>
            <w:tcW w:w="2701" w:type="dxa"/>
            <w:gridSpan w:val="7"/>
            <w:shd w:val="clear" w:color="auto" w:fill="auto"/>
            <w:vAlign w:val="center"/>
          </w:tcPr>
          <w:p w:rsidR="007354F9" w:rsidRPr="0097312A" w:rsidRDefault="007354F9" w:rsidP="003A6F79">
            <w:pPr>
              <w:spacing w:line="240" w:lineRule="auto"/>
              <w:ind w:left="223" w:right="34"/>
              <w:rPr>
                <w:rStyle w:val="systrantokenword"/>
                <w:rFonts w:cs="Arial"/>
                <w:szCs w:val="20"/>
              </w:rPr>
            </w:pPr>
            <w:r>
              <w:rPr>
                <w:rStyle w:val="systrantokenword"/>
                <w:rFonts w:cs="Arial"/>
                <w:szCs w:val="20"/>
              </w:rPr>
              <w:t>21,5 kg</w:t>
            </w:r>
          </w:p>
        </w:tc>
      </w:tr>
      <w:tr w:rsidR="007354F9" w:rsidRPr="0097312A" w:rsidTr="00537A63">
        <w:trPr>
          <w:trHeight w:val="300"/>
        </w:trPr>
        <w:tc>
          <w:tcPr>
            <w:tcW w:w="5387" w:type="dxa"/>
            <w:gridSpan w:val="2"/>
            <w:shd w:val="clear" w:color="auto" w:fill="auto"/>
            <w:noWrap/>
            <w:vAlign w:val="center"/>
          </w:tcPr>
          <w:p w:rsidR="007354F9" w:rsidRPr="0097312A" w:rsidRDefault="007354F9" w:rsidP="003A6F79">
            <w:pPr>
              <w:spacing w:line="240" w:lineRule="auto"/>
              <w:ind w:left="601" w:right="-108"/>
              <w:rPr>
                <w:rStyle w:val="systrantokenword"/>
                <w:rFonts w:cs="Arial"/>
                <w:szCs w:val="20"/>
                <w:lang w:val="el-GR"/>
              </w:rPr>
            </w:pPr>
            <w:r>
              <w:rPr>
                <w:rStyle w:val="systrantokenword"/>
                <w:rFonts w:cs="Arial"/>
                <w:szCs w:val="20"/>
                <w:lang w:val="el-GR"/>
              </w:rPr>
              <w:t xml:space="preserve">Διαστάσεις </w:t>
            </w:r>
            <w:r>
              <w:rPr>
                <w:rStyle w:val="systrantokenword"/>
                <w:rFonts w:cs="Arial"/>
                <w:szCs w:val="20"/>
              </w:rPr>
              <w:t>module</w:t>
            </w:r>
            <w:r w:rsidRPr="0097312A">
              <w:rPr>
                <w:rStyle w:val="systrantokenword"/>
                <w:rFonts w:cs="Arial"/>
                <w:szCs w:val="20"/>
                <w:lang w:val="el-GR"/>
              </w:rPr>
              <w:t xml:space="preserve"> </w:t>
            </w:r>
            <w:r w:rsidRPr="0071349F">
              <w:rPr>
                <w:rStyle w:val="systrantokenword"/>
                <w:rFonts w:cs="Arial"/>
                <w:szCs w:val="20"/>
                <w:lang w:val="el-GR"/>
              </w:rPr>
              <w:t>Π × Υ × Β</w:t>
            </w:r>
            <w:r w:rsidRPr="0097312A">
              <w:rPr>
                <w:rStyle w:val="systrantokenword"/>
                <w:rFonts w:cs="Arial"/>
                <w:szCs w:val="20"/>
                <w:lang w:val="el-GR"/>
              </w:rPr>
              <w:t xml:space="preserve"> (</w:t>
            </w:r>
            <w:r>
              <w:rPr>
                <w:rStyle w:val="systrantokenword"/>
                <w:rFonts w:cs="Arial"/>
                <w:szCs w:val="20"/>
              </w:rPr>
              <w:t>mm</w:t>
            </w:r>
            <w:r w:rsidRPr="0097312A">
              <w:rPr>
                <w:rStyle w:val="systrantokenword"/>
                <w:rFonts w:cs="Arial"/>
                <w:szCs w:val="20"/>
                <w:lang w:val="el-GR"/>
              </w:rPr>
              <w:t>)</w:t>
            </w:r>
          </w:p>
        </w:tc>
        <w:tc>
          <w:tcPr>
            <w:tcW w:w="5688" w:type="dxa"/>
            <w:gridSpan w:val="15"/>
            <w:shd w:val="clear" w:color="auto" w:fill="auto"/>
            <w:noWrap/>
            <w:vAlign w:val="center"/>
          </w:tcPr>
          <w:p w:rsidR="007354F9" w:rsidRPr="0097312A" w:rsidRDefault="007354F9" w:rsidP="003A6F79">
            <w:pPr>
              <w:spacing w:line="240" w:lineRule="auto"/>
              <w:ind w:left="223" w:right="34"/>
              <w:rPr>
                <w:rStyle w:val="systrantokenword"/>
                <w:rFonts w:cs="Arial"/>
                <w:szCs w:val="20"/>
              </w:rPr>
            </w:pPr>
            <w:r>
              <w:rPr>
                <w:rStyle w:val="systrantokenword"/>
                <w:rFonts w:cs="Arial"/>
                <w:szCs w:val="20"/>
              </w:rPr>
              <w:t>488 x 132 x 540</w:t>
            </w:r>
          </w:p>
        </w:tc>
      </w:tr>
      <w:tr w:rsidR="007354F9" w:rsidRPr="0071349F" w:rsidTr="00537A63">
        <w:trPr>
          <w:trHeight w:val="143"/>
        </w:trPr>
        <w:tc>
          <w:tcPr>
            <w:tcW w:w="5387" w:type="dxa"/>
            <w:gridSpan w:val="2"/>
            <w:vMerge w:val="restart"/>
            <w:shd w:val="clear" w:color="auto" w:fill="auto"/>
            <w:noWrap/>
            <w:vAlign w:val="center"/>
          </w:tcPr>
          <w:p w:rsidR="007354F9" w:rsidRPr="0067473A" w:rsidRDefault="007354F9" w:rsidP="003A6F79">
            <w:pPr>
              <w:spacing w:line="240" w:lineRule="auto"/>
              <w:ind w:left="601" w:right="-108"/>
              <w:rPr>
                <w:rStyle w:val="systrantokenword"/>
                <w:rFonts w:cs="Arial"/>
                <w:szCs w:val="20"/>
                <w:lang w:val="el-GR"/>
              </w:rPr>
            </w:pPr>
            <w:r>
              <w:rPr>
                <w:rStyle w:val="systrantokenword"/>
                <w:rFonts w:cs="Arial"/>
                <w:szCs w:val="20"/>
                <w:lang w:val="el-GR"/>
              </w:rPr>
              <w:t>Βάρος (</w:t>
            </w:r>
            <w:r>
              <w:rPr>
                <w:rStyle w:val="systrantokenword"/>
                <w:rFonts w:cs="Arial"/>
                <w:szCs w:val="20"/>
              </w:rPr>
              <w:t>kg</w:t>
            </w:r>
            <w:r>
              <w:rPr>
                <w:rStyle w:val="systrantokenword"/>
                <w:rFonts w:cs="Arial"/>
                <w:szCs w:val="20"/>
                <w:lang w:val="el-GR"/>
              </w:rPr>
              <w:t xml:space="preserve">) ερμαρίου / </w:t>
            </w:r>
            <w:r w:rsidRPr="00653D91">
              <w:rPr>
                <w:rStyle w:val="systrantokenword"/>
                <w:rFonts w:cs="Arial"/>
                <w:szCs w:val="20"/>
                <w:lang w:val="el-GR"/>
              </w:rPr>
              <w:t>Frame</w:t>
            </w:r>
          </w:p>
          <w:p w:rsidR="007354F9" w:rsidRPr="004F65D8" w:rsidRDefault="007354F9" w:rsidP="003A6F79">
            <w:pPr>
              <w:spacing w:line="240" w:lineRule="auto"/>
              <w:ind w:left="601" w:right="-108"/>
              <w:rPr>
                <w:rStyle w:val="systrantokenword"/>
                <w:rFonts w:cs="Arial"/>
                <w:szCs w:val="20"/>
                <w:lang w:val="el-GR"/>
              </w:rPr>
            </w:pPr>
            <w:r>
              <w:rPr>
                <w:rStyle w:val="systrantokenword"/>
                <w:rFonts w:cs="Arial"/>
                <w:szCs w:val="20"/>
                <w:lang w:val="el-GR"/>
              </w:rPr>
              <w:t>χωρίς μπαταρίες και συσσωρευτές</w:t>
            </w:r>
            <w:r w:rsidR="00AA0AEB">
              <w:rPr>
                <w:rStyle w:val="systrantokenword"/>
                <w:rFonts w:cs="Arial"/>
                <w:szCs w:val="20"/>
                <w:lang w:val="el-GR"/>
              </w:rPr>
              <w:t xml:space="preserve"> </w:t>
            </w:r>
            <w:r>
              <w:rPr>
                <w:rStyle w:val="systrantokenword"/>
                <w:rFonts w:cs="Arial"/>
                <w:szCs w:val="20"/>
                <w:lang w:val="el-GR"/>
              </w:rPr>
              <w:t>(</w:t>
            </w:r>
            <w:r>
              <w:rPr>
                <w:rStyle w:val="systrantokenword"/>
                <w:rFonts w:cs="Arial"/>
                <w:szCs w:val="20"/>
              </w:rPr>
              <w:t>kg</w:t>
            </w:r>
            <w:r>
              <w:rPr>
                <w:rStyle w:val="systrantokenword"/>
                <w:rFonts w:cs="Arial"/>
                <w:szCs w:val="20"/>
                <w:lang w:val="el-GR"/>
              </w:rPr>
              <w:t>)</w:t>
            </w:r>
          </w:p>
        </w:tc>
        <w:tc>
          <w:tcPr>
            <w:tcW w:w="1144" w:type="dxa"/>
            <w:gridSpan w:val="2"/>
            <w:tcBorders>
              <w:bottom w:val="single" w:sz="4" w:space="0" w:color="auto"/>
            </w:tcBorders>
            <w:shd w:val="clear" w:color="auto" w:fill="auto"/>
            <w:noWrap/>
            <w:vAlign w:val="center"/>
          </w:tcPr>
          <w:p w:rsidR="007354F9" w:rsidRPr="005A1A96" w:rsidRDefault="007354F9" w:rsidP="002627C9">
            <w:pPr>
              <w:spacing w:line="240" w:lineRule="auto"/>
              <w:ind w:right="34"/>
              <w:rPr>
                <w:rStyle w:val="systrantokenword"/>
                <w:rFonts w:cs="Arial"/>
                <w:szCs w:val="20"/>
              </w:rPr>
            </w:pPr>
            <w:r>
              <w:rPr>
                <w:rStyle w:val="systrantokenword"/>
                <w:rFonts w:cs="Arial"/>
                <w:szCs w:val="20"/>
              </w:rPr>
              <w:t>40</w:t>
            </w:r>
            <w:r w:rsidR="00AA0AEB">
              <w:rPr>
                <w:rStyle w:val="systrantokenword"/>
                <w:rFonts w:cs="Arial"/>
                <w:szCs w:val="20"/>
                <w:lang w:val="el-GR"/>
              </w:rPr>
              <w:t xml:space="preserve"> </w:t>
            </w:r>
            <w:r>
              <w:rPr>
                <w:rStyle w:val="systrantokenword"/>
                <w:rFonts w:cs="Arial"/>
                <w:szCs w:val="20"/>
              </w:rPr>
              <w:t>kW</w:t>
            </w:r>
          </w:p>
        </w:tc>
        <w:tc>
          <w:tcPr>
            <w:tcW w:w="1144" w:type="dxa"/>
            <w:gridSpan w:val="3"/>
            <w:shd w:val="clear" w:color="auto" w:fill="auto"/>
            <w:vAlign w:val="center"/>
          </w:tcPr>
          <w:p w:rsidR="007354F9" w:rsidRPr="005A1A96" w:rsidRDefault="007354F9" w:rsidP="003A6F79">
            <w:pPr>
              <w:spacing w:line="240" w:lineRule="auto"/>
              <w:ind w:right="34"/>
              <w:rPr>
                <w:rStyle w:val="systrantokenword"/>
                <w:rFonts w:cs="Arial"/>
                <w:szCs w:val="20"/>
              </w:rPr>
            </w:pPr>
            <w:r>
              <w:rPr>
                <w:rStyle w:val="systrantokenword"/>
                <w:rFonts w:cs="Arial"/>
                <w:szCs w:val="20"/>
              </w:rPr>
              <w:t>60</w:t>
            </w:r>
            <w:r w:rsidR="00AA0AEB">
              <w:rPr>
                <w:rStyle w:val="systrantokenword"/>
                <w:rFonts w:cs="Arial"/>
                <w:szCs w:val="20"/>
                <w:lang w:val="el-GR"/>
              </w:rPr>
              <w:t xml:space="preserve"> </w:t>
            </w:r>
            <w:r>
              <w:rPr>
                <w:rStyle w:val="systrantokenword"/>
                <w:rFonts w:cs="Arial"/>
                <w:szCs w:val="20"/>
              </w:rPr>
              <w:t>kW</w:t>
            </w:r>
          </w:p>
        </w:tc>
        <w:tc>
          <w:tcPr>
            <w:tcW w:w="1114" w:type="dxa"/>
            <w:gridSpan w:val="4"/>
            <w:shd w:val="clear" w:color="auto" w:fill="auto"/>
            <w:vAlign w:val="center"/>
          </w:tcPr>
          <w:p w:rsidR="007354F9" w:rsidRPr="005A1A96" w:rsidRDefault="007354F9" w:rsidP="002627C9">
            <w:pPr>
              <w:spacing w:line="240" w:lineRule="auto"/>
              <w:ind w:right="34"/>
              <w:rPr>
                <w:rStyle w:val="systrantokenword"/>
                <w:rFonts w:cs="Arial"/>
                <w:szCs w:val="20"/>
              </w:rPr>
            </w:pPr>
            <w:r>
              <w:rPr>
                <w:rStyle w:val="systrantokenword"/>
                <w:rFonts w:cs="Arial"/>
                <w:szCs w:val="20"/>
              </w:rPr>
              <w:t>80</w:t>
            </w:r>
            <w:r w:rsidR="00AA0AEB">
              <w:rPr>
                <w:rStyle w:val="systrantokenword"/>
                <w:rFonts w:cs="Arial"/>
                <w:szCs w:val="20"/>
                <w:lang w:val="el-GR"/>
              </w:rPr>
              <w:t xml:space="preserve"> </w:t>
            </w:r>
            <w:r>
              <w:rPr>
                <w:rStyle w:val="systrantokenword"/>
                <w:rFonts w:cs="Arial"/>
                <w:szCs w:val="20"/>
              </w:rPr>
              <w:t>kW</w:t>
            </w:r>
          </w:p>
        </w:tc>
        <w:tc>
          <w:tcPr>
            <w:tcW w:w="1152" w:type="dxa"/>
            <w:gridSpan w:val="4"/>
            <w:shd w:val="clear" w:color="auto" w:fill="auto"/>
            <w:vAlign w:val="center"/>
          </w:tcPr>
          <w:p w:rsidR="007354F9" w:rsidRPr="005A1A96" w:rsidRDefault="007354F9" w:rsidP="002627C9">
            <w:pPr>
              <w:spacing w:line="240" w:lineRule="auto"/>
              <w:ind w:right="34"/>
              <w:rPr>
                <w:rStyle w:val="systrantokenword"/>
                <w:rFonts w:cs="Arial"/>
                <w:szCs w:val="20"/>
              </w:rPr>
            </w:pPr>
            <w:r>
              <w:rPr>
                <w:rStyle w:val="systrantokenword"/>
                <w:rFonts w:cs="Arial"/>
                <w:szCs w:val="20"/>
              </w:rPr>
              <w:t>120</w:t>
            </w:r>
            <w:r w:rsidR="00AA0AEB">
              <w:rPr>
                <w:rStyle w:val="systrantokenword"/>
                <w:rFonts w:cs="Arial"/>
                <w:szCs w:val="20"/>
                <w:lang w:val="el-GR"/>
              </w:rPr>
              <w:t xml:space="preserve"> </w:t>
            </w:r>
            <w:r>
              <w:rPr>
                <w:rStyle w:val="systrantokenword"/>
                <w:rFonts w:cs="Arial"/>
                <w:szCs w:val="20"/>
              </w:rPr>
              <w:t>kW</w:t>
            </w:r>
          </w:p>
        </w:tc>
        <w:tc>
          <w:tcPr>
            <w:tcW w:w="1134" w:type="dxa"/>
            <w:gridSpan w:val="2"/>
            <w:shd w:val="clear" w:color="auto" w:fill="auto"/>
            <w:vAlign w:val="center"/>
          </w:tcPr>
          <w:p w:rsidR="007354F9" w:rsidRPr="005A1A96" w:rsidRDefault="007354F9" w:rsidP="003A6F79">
            <w:pPr>
              <w:spacing w:line="240" w:lineRule="auto"/>
              <w:ind w:left="9" w:right="34"/>
              <w:rPr>
                <w:rStyle w:val="systrantokenword"/>
                <w:rFonts w:cs="Arial"/>
                <w:szCs w:val="20"/>
              </w:rPr>
            </w:pPr>
            <w:r>
              <w:rPr>
                <w:rStyle w:val="systrantokenword"/>
                <w:rFonts w:cs="Arial"/>
                <w:szCs w:val="20"/>
              </w:rPr>
              <w:t>200</w:t>
            </w:r>
            <w:r w:rsidR="00AA0AEB">
              <w:rPr>
                <w:rStyle w:val="systrantokenword"/>
                <w:rFonts w:cs="Arial"/>
                <w:szCs w:val="20"/>
                <w:lang w:val="el-GR"/>
              </w:rPr>
              <w:t xml:space="preserve"> </w:t>
            </w:r>
            <w:r>
              <w:rPr>
                <w:rStyle w:val="systrantokenword"/>
                <w:rFonts w:cs="Arial"/>
                <w:szCs w:val="20"/>
              </w:rPr>
              <w:t>kW</w:t>
            </w:r>
          </w:p>
        </w:tc>
      </w:tr>
      <w:tr w:rsidR="007354F9" w:rsidRPr="004F65D8" w:rsidTr="00537A63">
        <w:trPr>
          <w:trHeight w:val="461"/>
        </w:trPr>
        <w:tc>
          <w:tcPr>
            <w:tcW w:w="5387" w:type="dxa"/>
            <w:gridSpan w:val="2"/>
            <w:vMerge/>
            <w:tcBorders>
              <w:bottom w:val="single" w:sz="4" w:space="0" w:color="auto"/>
            </w:tcBorders>
            <w:shd w:val="clear" w:color="auto" w:fill="auto"/>
            <w:noWrap/>
            <w:vAlign w:val="center"/>
          </w:tcPr>
          <w:p w:rsidR="007354F9" w:rsidRPr="004F65D8" w:rsidRDefault="007354F9" w:rsidP="003A6F79">
            <w:pPr>
              <w:spacing w:line="240" w:lineRule="auto"/>
              <w:ind w:right="-108" w:firstLine="284"/>
              <w:rPr>
                <w:rStyle w:val="systrantokenword"/>
                <w:rFonts w:cs="Arial"/>
                <w:szCs w:val="20"/>
                <w:lang w:val="el-GR"/>
              </w:rPr>
            </w:pPr>
          </w:p>
        </w:tc>
        <w:tc>
          <w:tcPr>
            <w:tcW w:w="1144" w:type="dxa"/>
            <w:gridSpan w:val="2"/>
            <w:tcBorders>
              <w:bottom w:val="single" w:sz="4" w:space="0" w:color="auto"/>
            </w:tcBorders>
            <w:shd w:val="clear" w:color="auto" w:fill="auto"/>
            <w:noWrap/>
            <w:vAlign w:val="center"/>
          </w:tcPr>
          <w:p w:rsidR="007354F9" w:rsidRPr="004F65D8" w:rsidRDefault="007354F9" w:rsidP="003A6F79">
            <w:pPr>
              <w:spacing w:line="240" w:lineRule="auto"/>
              <w:ind w:right="-108"/>
              <w:rPr>
                <w:rStyle w:val="systrantokenword"/>
                <w:rFonts w:cs="Arial"/>
                <w:szCs w:val="20"/>
              </w:rPr>
            </w:pPr>
            <w:r>
              <w:rPr>
                <w:rStyle w:val="systrantokenword"/>
                <w:rFonts w:cs="Arial"/>
                <w:szCs w:val="20"/>
              </w:rPr>
              <w:t>92</w:t>
            </w:r>
          </w:p>
        </w:tc>
        <w:tc>
          <w:tcPr>
            <w:tcW w:w="1144" w:type="dxa"/>
            <w:gridSpan w:val="3"/>
            <w:tcBorders>
              <w:bottom w:val="single" w:sz="4" w:space="0" w:color="auto"/>
            </w:tcBorders>
            <w:shd w:val="clear" w:color="auto" w:fill="auto"/>
            <w:vAlign w:val="center"/>
          </w:tcPr>
          <w:p w:rsidR="007354F9" w:rsidRPr="004F65D8" w:rsidRDefault="007354F9" w:rsidP="003A6F79">
            <w:pPr>
              <w:spacing w:line="240" w:lineRule="auto"/>
              <w:ind w:right="-108"/>
              <w:rPr>
                <w:rStyle w:val="systrantokenword"/>
                <w:rFonts w:cs="Arial"/>
                <w:szCs w:val="20"/>
              </w:rPr>
            </w:pPr>
            <w:r>
              <w:rPr>
                <w:rStyle w:val="systrantokenword"/>
                <w:rFonts w:cs="Arial"/>
                <w:szCs w:val="20"/>
              </w:rPr>
              <w:t>173</w:t>
            </w:r>
          </w:p>
        </w:tc>
        <w:tc>
          <w:tcPr>
            <w:tcW w:w="1114" w:type="dxa"/>
            <w:gridSpan w:val="4"/>
            <w:tcBorders>
              <w:bottom w:val="single" w:sz="4" w:space="0" w:color="auto"/>
            </w:tcBorders>
            <w:shd w:val="clear" w:color="auto" w:fill="auto"/>
            <w:vAlign w:val="center"/>
          </w:tcPr>
          <w:p w:rsidR="007354F9" w:rsidRPr="00F27183" w:rsidRDefault="007354F9" w:rsidP="003A6F79">
            <w:pPr>
              <w:spacing w:line="240" w:lineRule="auto"/>
              <w:ind w:right="-108"/>
              <w:rPr>
                <w:rStyle w:val="systrantokenword"/>
                <w:rFonts w:cs="Arial"/>
                <w:szCs w:val="20"/>
              </w:rPr>
            </w:pPr>
            <w:r>
              <w:rPr>
                <w:rStyle w:val="systrantokenword"/>
                <w:rFonts w:cs="Arial"/>
                <w:szCs w:val="20"/>
              </w:rPr>
              <w:t>82</w:t>
            </w:r>
          </w:p>
        </w:tc>
        <w:tc>
          <w:tcPr>
            <w:tcW w:w="1152" w:type="dxa"/>
            <w:gridSpan w:val="4"/>
            <w:tcBorders>
              <w:bottom w:val="single" w:sz="4" w:space="0" w:color="auto"/>
            </w:tcBorders>
            <w:shd w:val="clear" w:color="auto" w:fill="auto"/>
            <w:vAlign w:val="center"/>
          </w:tcPr>
          <w:p w:rsidR="007354F9" w:rsidRPr="003E46D7" w:rsidRDefault="007354F9" w:rsidP="002627C9">
            <w:pPr>
              <w:spacing w:line="240" w:lineRule="auto"/>
              <w:ind w:right="-108"/>
              <w:rPr>
                <w:rStyle w:val="systrantokenword"/>
                <w:rFonts w:cs="Arial"/>
                <w:szCs w:val="20"/>
              </w:rPr>
            </w:pPr>
            <w:r>
              <w:rPr>
                <w:rStyle w:val="systrantokenword"/>
                <w:rFonts w:cs="Arial"/>
                <w:szCs w:val="20"/>
              </w:rPr>
              <w:t>133</w:t>
            </w:r>
          </w:p>
        </w:tc>
        <w:tc>
          <w:tcPr>
            <w:tcW w:w="1134" w:type="dxa"/>
            <w:gridSpan w:val="2"/>
            <w:tcBorders>
              <w:bottom w:val="single" w:sz="4" w:space="0" w:color="auto"/>
            </w:tcBorders>
            <w:shd w:val="clear" w:color="auto" w:fill="auto"/>
            <w:vAlign w:val="center"/>
          </w:tcPr>
          <w:p w:rsidR="007354F9" w:rsidRPr="003E46D7" w:rsidRDefault="007354F9" w:rsidP="002627C9">
            <w:pPr>
              <w:spacing w:line="240" w:lineRule="auto"/>
              <w:ind w:right="-108"/>
              <w:rPr>
                <w:rStyle w:val="systrantokenword"/>
                <w:rFonts w:cs="Arial"/>
                <w:szCs w:val="20"/>
              </w:rPr>
            </w:pPr>
            <w:r>
              <w:rPr>
                <w:rStyle w:val="systrantokenword"/>
                <w:rFonts w:cs="Arial"/>
                <w:szCs w:val="20"/>
              </w:rPr>
              <w:t>174</w:t>
            </w:r>
          </w:p>
        </w:tc>
      </w:tr>
      <w:tr w:rsidR="007354F9" w:rsidRPr="003E46D7" w:rsidTr="00537A63">
        <w:trPr>
          <w:trHeight w:val="300"/>
        </w:trPr>
        <w:tc>
          <w:tcPr>
            <w:tcW w:w="5387" w:type="dxa"/>
            <w:gridSpan w:val="2"/>
            <w:shd w:val="clear" w:color="auto" w:fill="auto"/>
            <w:noWrap/>
            <w:vAlign w:val="center"/>
            <w:hideMark/>
          </w:tcPr>
          <w:p w:rsidR="007354F9"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Διαστάσεις</w:t>
            </w:r>
            <w:r w:rsidRPr="003E46D7">
              <w:rPr>
                <w:rStyle w:val="systrantokenword"/>
                <w:rFonts w:cs="Arial"/>
                <w:szCs w:val="20"/>
                <w:lang w:val="el-GR"/>
              </w:rPr>
              <w:t xml:space="preserve"> </w:t>
            </w:r>
            <w:r>
              <w:rPr>
                <w:rStyle w:val="systrantokenword"/>
                <w:rFonts w:cs="Arial"/>
                <w:szCs w:val="20"/>
              </w:rPr>
              <w:t>Frame</w:t>
            </w:r>
            <w:r w:rsidRPr="003E46D7">
              <w:rPr>
                <w:rStyle w:val="systrantokenword"/>
                <w:rFonts w:cs="Arial"/>
                <w:szCs w:val="20"/>
                <w:lang w:val="el-GR"/>
              </w:rPr>
              <w:t>:</w:t>
            </w:r>
          </w:p>
          <w:p w:rsidR="007354F9" w:rsidRPr="00865653" w:rsidRDefault="007354F9" w:rsidP="003A6F79">
            <w:pPr>
              <w:spacing w:line="240" w:lineRule="auto"/>
              <w:ind w:left="601" w:right="-108"/>
              <w:rPr>
                <w:rStyle w:val="systrantokenword"/>
                <w:rFonts w:cs="Arial"/>
                <w:szCs w:val="20"/>
                <w:lang w:val="el-GR"/>
              </w:rPr>
            </w:pPr>
            <w:r w:rsidRPr="003E46D7">
              <w:rPr>
                <w:rStyle w:val="systrantokenword"/>
                <w:rFonts w:cs="Arial"/>
                <w:szCs w:val="20"/>
                <w:lang w:val="el-GR"/>
              </w:rPr>
              <w:t>(</w:t>
            </w:r>
            <w:r w:rsidRPr="0071349F">
              <w:rPr>
                <w:rStyle w:val="systrantokenword"/>
                <w:rFonts w:cs="Arial"/>
                <w:szCs w:val="20"/>
                <w:lang w:val="el-GR"/>
              </w:rPr>
              <w:t>Π</w:t>
            </w:r>
            <w:r w:rsidRPr="003E46D7">
              <w:rPr>
                <w:rStyle w:val="systrantokenword"/>
                <w:rFonts w:cs="Arial"/>
                <w:szCs w:val="20"/>
                <w:lang w:val="el-GR"/>
              </w:rPr>
              <w:t xml:space="preserve">=550 </w:t>
            </w:r>
            <w:r>
              <w:rPr>
                <w:rStyle w:val="systrantokenword"/>
                <w:rFonts w:cs="Arial"/>
                <w:szCs w:val="20"/>
              </w:rPr>
              <w:t>mm</w:t>
            </w:r>
            <w:r w:rsidRPr="003E46D7">
              <w:rPr>
                <w:rStyle w:val="systrantokenword"/>
                <w:rFonts w:cs="Arial"/>
                <w:szCs w:val="20"/>
                <w:lang w:val="el-GR"/>
              </w:rPr>
              <w:t>)</w:t>
            </w:r>
            <w:r w:rsidRPr="0071349F">
              <w:rPr>
                <w:rStyle w:val="systrantokenword"/>
                <w:rFonts w:cs="Arial"/>
                <w:szCs w:val="20"/>
                <w:lang w:val="el-GR"/>
              </w:rPr>
              <w:t xml:space="preserve"> ×</w:t>
            </w:r>
            <w:r w:rsidRPr="003E46D7">
              <w:rPr>
                <w:rStyle w:val="systrantokenword"/>
                <w:rFonts w:cs="Arial"/>
                <w:szCs w:val="20"/>
                <w:lang w:val="el-GR"/>
              </w:rPr>
              <w:t xml:space="preserve"> (</w:t>
            </w:r>
            <w:r>
              <w:rPr>
                <w:rStyle w:val="systrantokenword"/>
                <w:rFonts w:cs="Arial"/>
                <w:szCs w:val="20"/>
              </w:rPr>
              <w:t>B</w:t>
            </w:r>
            <w:r w:rsidRPr="003E46D7">
              <w:rPr>
                <w:rStyle w:val="systrantokenword"/>
                <w:rFonts w:cs="Arial"/>
                <w:szCs w:val="20"/>
                <w:lang w:val="el-GR"/>
              </w:rPr>
              <w:t>=775</w:t>
            </w:r>
            <w:r>
              <w:rPr>
                <w:rStyle w:val="systrantokenword"/>
                <w:rFonts w:cs="Arial"/>
                <w:szCs w:val="20"/>
              </w:rPr>
              <w:t>mm</w:t>
            </w:r>
            <w:r w:rsidRPr="003E46D7">
              <w:rPr>
                <w:rStyle w:val="systrantokenword"/>
                <w:rFonts w:cs="Arial"/>
                <w:szCs w:val="20"/>
                <w:lang w:val="el-GR"/>
              </w:rPr>
              <w:t xml:space="preserve">) </w:t>
            </w:r>
            <w:r w:rsidRPr="0071349F">
              <w:rPr>
                <w:rStyle w:val="systrantokenword"/>
                <w:rFonts w:cs="Arial"/>
                <w:szCs w:val="20"/>
                <w:lang w:val="el-GR"/>
              </w:rPr>
              <w:t>×</w:t>
            </w:r>
            <w:r w:rsidRPr="003E46D7">
              <w:rPr>
                <w:rStyle w:val="systrantokenword"/>
                <w:rFonts w:cs="Arial"/>
                <w:szCs w:val="20"/>
                <w:lang w:val="el-GR"/>
              </w:rPr>
              <w:t xml:space="preserve"> </w:t>
            </w:r>
            <w:r>
              <w:rPr>
                <w:rStyle w:val="systrantokenword"/>
                <w:rFonts w:cs="Arial"/>
                <w:szCs w:val="20"/>
              </w:rPr>
              <w:t>Y</w:t>
            </w:r>
            <w:r w:rsidRPr="003E46D7">
              <w:rPr>
                <w:rStyle w:val="systrantokenword"/>
                <w:rFonts w:cs="Arial"/>
                <w:szCs w:val="20"/>
                <w:lang w:val="el-GR"/>
              </w:rPr>
              <w:t xml:space="preserve"> (</w:t>
            </w:r>
            <w:r>
              <w:rPr>
                <w:rStyle w:val="systrantokenword"/>
                <w:rFonts w:cs="Arial"/>
                <w:szCs w:val="20"/>
                <w:lang w:val="el-GR"/>
              </w:rPr>
              <w:t>–</w:t>
            </w:r>
            <w:r w:rsidRPr="003E46D7">
              <w:rPr>
                <w:rStyle w:val="systrantokenword"/>
                <w:rFonts w:cs="Arial"/>
                <w:szCs w:val="20"/>
                <w:lang w:val="el-GR"/>
              </w:rPr>
              <w:t>&gt;</w:t>
            </w:r>
            <w:r>
              <w:rPr>
                <w:rStyle w:val="systrantokenword"/>
                <w:rFonts w:cs="Arial"/>
                <w:szCs w:val="20"/>
              </w:rPr>
              <w:t>mm</w:t>
            </w:r>
            <w:r w:rsidRPr="003E46D7">
              <w:rPr>
                <w:rStyle w:val="systrantokenword"/>
                <w:rFonts w:cs="Arial"/>
                <w:szCs w:val="20"/>
                <w:lang w:val="el-GR"/>
              </w:rPr>
              <w:t>)</w:t>
            </w:r>
          </w:p>
        </w:tc>
        <w:tc>
          <w:tcPr>
            <w:tcW w:w="1144" w:type="dxa"/>
            <w:gridSpan w:val="2"/>
            <w:shd w:val="clear" w:color="auto" w:fill="auto"/>
            <w:noWrap/>
            <w:vAlign w:val="center"/>
          </w:tcPr>
          <w:p w:rsidR="007354F9" w:rsidRPr="003E46D7" w:rsidRDefault="007354F9" w:rsidP="003A6F79">
            <w:pPr>
              <w:spacing w:line="240" w:lineRule="auto"/>
              <w:ind w:left="223" w:right="34"/>
              <w:rPr>
                <w:rStyle w:val="systrantokenword"/>
                <w:rFonts w:cs="Arial"/>
                <w:szCs w:val="20"/>
              </w:rPr>
            </w:pPr>
            <w:r>
              <w:rPr>
                <w:rStyle w:val="systrantokenword"/>
                <w:rFonts w:cs="Arial"/>
                <w:szCs w:val="20"/>
              </w:rPr>
              <w:t>1135</w:t>
            </w:r>
          </w:p>
        </w:tc>
        <w:tc>
          <w:tcPr>
            <w:tcW w:w="1144" w:type="dxa"/>
            <w:gridSpan w:val="3"/>
            <w:shd w:val="clear" w:color="auto" w:fill="auto"/>
            <w:vAlign w:val="center"/>
          </w:tcPr>
          <w:p w:rsidR="007354F9" w:rsidRPr="003E46D7" w:rsidRDefault="007354F9" w:rsidP="003A6F79">
            <w:pPr>
              <w:spacing w:line="240" w:lineRule="auto"/>
              <w:ind w:left="223" w:right="34"/>
              <w:rPr>
                <w:rStyle w:val="systrantokenword"/>
                <w:rFonts w:cs="Arial"/>
                <w:szCs w:val="20"/>
              </w:rPr>
            </w:pPr>
            <w:r>
              <w:rPr>
                <w:rStyle w:val="systrantokenword"/>
                <w:rFonts w:cs="Arial"/>
                <w:szCs w:val="20"/>
              </w:rPr>
              <w:t>1975</w:t>
            </w:r>
          </w:p>
        </w:tc>
        <w:tc>
          <w:tcPr>
            <w:tcW w:w="1114" w:type="dxa"/>
            <w:gridSpan w:val="4"/>
            <w:shd w:val="clear" w:color="auto" w:fill="auto"/>
            <w:vAlign w:val="center"/>
          </w:tcPr>
          <w:p w:rsidR="007354F9" w:rsidRPr="003E46D7" w:rsidRDefault="007354F9" w:rsidP="003A6F79">
            <w:pPr>
              <w:spacing w:line="240" w:lineRule="auto"/>
              <w:ind w:left="223" w:right="34"/>
              <w:rPr>
                <w:rStyle w:val="systrantokenword"/>
                <w:rFonts w:cs="Arial"/>
                <w:szCs w:val="20"/>
              </w:rPr>
            </w:pPr>
            <w:r>
              <w:rPr>
                <w:rStyle w:val="systrantokenword"/>
                <w:rFonts w:cs="Arial"/>
                <w:szCs w:val="20"/>
              </w:rPr>
              <w:t>1135</w:t>
            </w:r>
          </w:p>
        </w:tc>
        <w:tc>
          <w:tcPr>
            <w:tcW w:w="1152" w:type="dxa"/>
            <w:gridSpan w:val="4"/>
            <w:shd w:val="clear" w:color="auto" w:fill="auto"/>
            <w:vAlign w:val="center"/>
          </w:tcPr>
          <w:p w:rsidR="007354F9" w:rsidRPr="003E46D7" w:rsidRDefault="007354F9" w:rsidP="003A6F79">
            <w:pPr>
              <w:spacing w:line="240" w:lineRule="auto"/>
              <w:ind w:left="223" w:right="34"/>
              <w:rPr>
                <w:rStyle w:val="systrantokenword"/>
                <w:rFonts w:cs="Arial"/>
                <w:szCs w:val="20"/>
              </w:rPr>
            </w:pPr>
            <w:r>
              <w:rPr>
                <w:rStyle w:val="systrantokenword"/>
                <w:rFonts w:cs="Arial"/>
                <w:szCs w:val="20"/>
              </w:rPr>
              <w:t>1975</w:t>
            </w:r>
          </w:p>
        </w:tc>
        <w:tc>
          <w:tcPr>
            <w:tcW w:w="1134" w:type="dxa"/>
            <w:gridSpan w:val="2"/>
            <w:shd w:val="clear" w:color="auto" w:fill="auto"/>
            <w:vAlign w:val="center"/>
          </w:tcPr>
          <w:p w:rsidR="007354F9" w:rsidRPr="003E46D7" w:rsidRDefault="007354F9" w:rsidP="003A6F79">
            <w:pPr>
              <w:spacing w:line="240" w:lineRule="auto"/>
              <w:ind w:left="223" w:right="34"/>
              <w:rPr>
                <w:rStyle w:val="systrantokenword"/>
                <w:rFonts w:cs="Arial"/>
                <w:szCs w:val="20"/>
              </w:rPr>
            </w:pPr>
            <w:r>
              <w:rPr>
                <w:rStyle w:val="systrantokenword"/>
                <w:rFonts w:cs="Arial"/>
                <w:szCs w:val="20"/>
              </w:rPr>
              <w:t>1975</w:t>
            </w:r>
          </w:p>
        </w:tc>
      </w:tr>
      <w:tr w:rsidR="007354F9" w:rsidRPr="0071349F" w:rsidTr="00537A63">
        <w:trPr>
          <w:trHeight w:val="300"/>
        </w:trPr>
        <w:tc>
          <w:tcPr>
            <w:tcW w:w="11075" w:type="dxa"/>
            <w:gridSpan w:val="17"/>
            <w:shd w:val="clear" w:color="auto" w:fill="auto"/>
            <w:noWrap/>
            <w:vAlign w:val="center"/>
          </w:tcPr>
          <w:p w:rsidR="007354F9" w:rsidRPr="001D00FC" w:rsidRDefault="007354F9" w:rsidP="003A6F79">
            <w:pPr>
              <w:spacing w:line="240" w:lineRule="auto"/>
              <w:ind w:right="34"/>
              <w:rPr>
                <w:rStyle w:val="systrantokenword"/>
                <w:rFonts w:cs="Arial"/>
                <w:sz w:val="22"/>
                <w:szCs w:val="22"/>
              </w:rPr>
            </w:pPr>
            <w:r w:rsidRPr="001D00FC">
              <w:rPr>
                <w:rStyle w:val="systrantokenword"/>
                <w:rFonts w:cs="Arial"/>
                <w:b/>
                <w:sz w:val="22"/>
                <w:szCs w:val="22"/>
                <w:lang w:val="el-GR"/>
              </w:rPr>
              <w:t>Πρότυπα</w:t>
            </w:r>
          </w:p>
        </w:tc>
      </w:tr>
      <w:tr w:rsidR="007354F9" w:rsidRPr="0071349F" w:rsidTr="00537A63">
        <w:trPr>
          <w:trHeight w:val="300"/>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Ασφάλεια</w:t>
            </w:r>
          </w:p>
        </w:tc>
        <w:tc>
          <w:tcPr>
            <w:tcW w:w="5688" w:type="dxa"/>
            <w:gridSpan w:val="15"/>
            <w:shd w:val="clear" w:color="auto" w:fill="auto"/>
            <w:noWrap/>
            <w:vAlign w:val="center"/>
          </w:tcPr>
          <w:p w:rsidR="007354F9" w:rsidRPr="0071349F" w:rsidRDefault="007354F9" w:rsidP="003A6F79">
            <w:pPr>
              <w:spacing w:line="240" w:lineRule="auto"/>
              <w:ind w:left="176"/>
              <w:rPr>
                <w:rStyle w:val="systrantokenword"/>
                <w:rFonts w:cs="Arial"/>
                <w:szCs w:val="20"/>
              </w:rPr>
            </w:pPr>
            <w:r w:rsidRPr="0071349F">
              <w:rPr>
                <w:rStyle w:val="systrantokenword"/>
                <w:rFonts w:cs="Arial"/>
                <w:szCs w:val="20"/>
                <w:lang w:val="el-GR"/>
              </w:rPr>
              <w:t xml:space="preserve">IEC/EN 62040-1-1, </w:t>
            </w:r>
            <w:r>
              <w:rPr>
                <w:rStyle w:val="systrantokenword"/>
                <w:rFonts w:cs="Arial"/>
                <w:szCs w:val="20"/>
                <w:lang w:val="el-GR"/>
              </w:rPr>
              <w:t xml:space="preserve">                         </w:t>
            </w:r>
            <w:r w:rsidRPr="0071349F">
              <w:rPr>
                <w:rStyle w:val="systrantokenword"/>
                <w:rFonts w:cs="Arial"/>
                <w:szCs w:val="20"/>
                <w:lang w:val="el-GR"/>
              </w:rPr>
              <w:t>IEC/EN 60950-1</w:t>
            </w:r>
          </w:p>
        </w:tc>
      </w:tr>
      <w:tr w:rsidR="00EF7181" w:rsidRPr="0071349F" w:rsidTr="00610F00">
        <w:trPr>
          <w:trHeight w:val="300"/>
        </w:trPr>
        <w:tc>
          <w:tcPr>
            <w:tcW w:w="5387" w:type="dxa"/>
            <w:gridSpan w:val="2"/>
            <w:shd w:val="clear" w:color="auto" w:fill="auto"/>
            <w:noWrap/>
            <w:vAlign w:val="center"/>
          </w:tcPr>
          <w:p w:rsidR="00EF7181" w:rsidRPr="0071349F" w:rsidRDefault="00EF7181" w:rsidP="003A6F79">
            <w:pPr>
              <w:spacing w:line="240" w:lineRule="auto"/>
              <w:ind w:left="601" w:right="-108"/>
              <w:rPr>
                <w:rStyle w:val="systrantokenword"/>
                <w:rFonts w:cs="Arial"/>
                <w:szCs w:val="20"/>
                <w:lang w:val="el-GR"/>
              </w:rPr>
            </w:pPr>
            <w:r w:rsidRPr="0071349F">
              <w:rPr>
                <w:rStyle w:val="systrantokenword"/>
                <w:rFonts w:cs="Arial"/>
                <w:szCs w:val="20"/>
                <w:lang w:val="el-GR"/>
              </w:rPr>
              <w:t>Ηλεκτρομαγνητική συμβατότητα (EMC)</w:t>
            </w:r>
          </w:p>
        </w:tc>
        <w:tc>
          <w:tcPr>
            <w:tcW w:w="2844" w:type="dxa"/>
            <w:gridSpan w:val="6"/>
            <w:shd w:val="clear" w:color="auto" w:fill="auto"/>
            <w:noWrap/>
            <w:vAlign w:val="center"/>
          </w:tcPr>
          <w:p w:rsidR="00EF7181" w:rsidRDefault="00EF7181" w:rsidP="003A6F79">
            <w:pPr>
              <w:spacing w:line="240" w:lineRule="auto"/>
              <w:ind w:left="176"/>
              <w:rPr>
                <w:rStyle w:val="systrantokenword"/>
                <w:rFonts w:cs="Arial"/>
                <w:szCs w:val="20"/>
              </w:rPr>
            </w:pPr>
            <w:r>
              <w:rPr>
                <w:rStyle w:val="systrantokenword"/>
                <w:rFonts w:cs="Arial"/>
                <w:szCs w:val="20"/>
              </w:rPr>
              <w:t xml:space="preserve">IEC/EN 62040-2                    </w:t>
            </w:r>
            <w:r w:rsidRPr="0071349F">
              <w:rPr>
                <w:rStyle w:val="systrantokenword"/>
                <w:rFonts w:cs="Arial"/>
                <w:szCs w:val="20"/>
              </w:rPr>
              <w:t xml:space="preserve"> </w:t>
            </w:r>
            <w:r>
              <w:rPr>
                <w:rStyle w:val="systrantokenword"/>
                <w:rFonts w:cs="Arial"/>
                <w:szCs w:val="20"/>
              </w:rPr>
              <w:t xml:space="preserve">  </w:t>
            </w:r>
            <w:r w:rsidRPr="00EF7181">
              <w:rPr>
                <w:rStyle w:val="systrantokenword"/>
                <w:rFonts w:cs="Arial"/>
                <w:szCs w:val="20"/>
              </w:rPr>
              <w:t xml:space="preserve">  </w:t>
            </w:r>
            <w:r>
              <w:rPr>
                <w:rStyle w:val="systrantokenword"/>
                <w:rFonts w:cs="Arial"/>
                <w:szCs w:val="20"/>
              </w:rPr>
              <w:t>IEC/EN61000-6-2</w:t>
            </w:r>
          </w:p>
          <w:p w:rsidR="00EF7181" w:rsidRDefault="00EF7181" w:rsidP="003A6F79">
            <w:pPr>
              <w:spacing w:line="240" w:lineRule="auto"/>
              <w:ind w:left="176"/>
              <w:rPr>
                <w:rStyle w:val="systrantokenword"/>
                <w:rFonts w:cs="Arial"/>
                <w:szCs w:val="20"/>
              </w:rPr>
            </w:pPr>
            <w:r>
              <w:rPr>
                <w:rStyle w:val="systrantokenword"/>
                <w:rFonts w:cs="Arial"/>
                <w:szCs w:val="20"/>
              </w:rPr>
              <w:t>IEC/EN61000-6-4</w:t>
            </w:r>
            <w:r w:rsidRPr="007C2C57">
              <w:rPr>
                <w:rStyle w:val="systrantokenword"/>
                <w:rFonts w:cs="Arial"/>
                <w:szCs w:val="20"/>
              </w:rPr>
              <w:t xml:space="preserve">                   </w:t>
            </w:r>
            <w:r>
              <w:rPr>
                <w:rStyle w:val="systrantokenword"/>
                <w:rFonts w:cs="Arial"/>
                <w:szCs w:val="20"/>
              </w:rPr>
              <w:t>IEC/EN61000-4-2</w:t>
            </w:r>
          </w:p>
        </w:tc>
        <w:tc>
          <w:tcPr>
            <w:tcW w:w="2844" w:type="dxa"/>
            <w:gridSpan w:val="9"/>
            <w:shd w:val="clear" w:color="auto" w:fill="auto"/>
            <w:vAlign w:val="center"/>
          </w:tcPr>
          <w:p w:rsidR="00EF7181" w:rsidRDefault="00EF7181" w:rsidP="003A6F79">
            <w:pPr>
              <w:spacing w:line="240" w:lineRule="auto"/>
              <w:ind w:left="176"/>
              <w:rPr>
                <w:rStyle w:val="systrantokenword"/>
                <w:rFonts w:cs="Arial"/>
                <w:szCs w:val="20"/>
              </w:rPr>
            </w:pPr>
            <w:r>
              <w:rPr>
                <w:rStyle w:val="systrantokenword"/>
                <w:rFonts w:cs="Arial"/>
                <w:szCs w:val="20"/>
              </w:rPr>
              <w:t>IEC/EN61000-4-3              IEC/EN61000-4-4</w:t>
            </w:r>
          </w:p>
          <w:p w:rsidR="00EF7181" w:rsidRPr="0071349F" w:rsidRDefault="00EF7181" w:rsidP="00EF7181">
            <w:pPr>
              <w:spacing w:line="240" w:lineRule="auto"/>
              <w:ind w:left="164" w:firstLine="14"/>
              <w:rPr>
                <w:rStyle w:val="systrantokenword"/>
                <w:rFonts w:cs="Arial"/>
                <w:szCs w:val="20"/>
              </w:rPr>
            </w:pPr>
            <w:r>
              <w:rPr>
                <w:rStyle w:val="systrantokenword"/>
                <w:rFonts w:cs="Arial"/>
                <w:szCs w:val="20"/>
              </w:rPr>
              <w:t xml:space="preserve">IEC/EN61000-4-5                 </w:t>
            </w:r>
            <w:r w:rsidRPr="0071349F">
              <w:rPr>
                <w:rStyle w:val="systrantokenword"/>
                <w:rFonts w:cs="Arial"/>
                <w:szCs w:val="20"/>
              </w:rPr>
              <w:t>IEC/EN61000-4-6</w:t>
            </w:r>
          </w:p>
        </w:tc>
      </w:tr>
      <w:tr w:rsidR="007354F9" w:rsidRPr="0071349F" w:rsidTr="00537A63">
        <w:trPr>
          <w:trHeight w:val="300"/>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 xml:space="preserve">Κλάση </w:t>
            </w:r>
            <w:r w:rsidRPr="0071349F">
              <w:rPr>
                <w:rStyle w:val="systrantokenword"/>
                <w:rFonts w:cs="Arial"/>
                <w:szCs w:val="20"/>
              </w:rPr>
              <w:t>EMC</w:t>
            </w:r>
          </w:p>
        </w:tc>
        <w:tc>
          <w:tcPr>
            <w:tcW w:w="5688" w:type="dxa"/>
            <w:gridSpan w:val="15"/>
            <w:shd w:val="clear" w:color="auto" w:fill="auto"/>
            <w:noWrap/>
            <w:vAlign w:val="center"/>
          </w:tcPr>
          <w:p w:rsidR="007354F9" w:rsidRPr="0071349F" w:rsidRDefault="007354F9" w:rsidP="003A6F79">
            <w:pPr>
              <w:spacing w:line="240" w:lineRule="auto"/>
              <w:ind w:left="223" w:right="34" w:hanging="47"/>
              <w:rPr>
                <w:rStyle w:val="systrantokenword"/>
                <w:rFonts w:cs="Arial"/>
                <w:szCs w:val="20"/>
              </w:rPr>
            </w:pPr>
            <w:r w:rsidRPr="0071349F">
              <w:rPr>
                <w:rStyle w:val="systrantokenword"/>
                <w:rFonts w:cs="Arial"/>
                <w:szCs w:val="20"/>
              </w:rPr>
              <w:t>C3</w:t>
            </w:r>
          </w:p>
        </w:tc>
      </w:tr>
      <w:tr w:rsidR="007354F9" w:rsidRPr="0071349F" w:rsidTr="00537A63">
        <w:trPr>
          <w:trHeight w:val="300"/>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sidRPr="0071349F">
              <w:rPr>
                <w:rStyle w:val="systrantokenword"/>
                <w:rFonts w:cs="Arial"/>
                <w:szCs w:val="20"/>
                <w:lang w:val="el-GR"/>
              </w:rPr>
              <w:t>Απόδοση</w:t>
            </w:r>
          </w:p>
        </w:tc>
        <w:tc>
          <w:tcPr>
            <w:tcW w:w="5688" w:type="dxa"/>
            <w:gridSpan w:val="15"/>
            <w:shd w:val="clear" w:color="auto" w:fill="auto"/>
            <w:noWrap/>
            <w:vAlign w:val="center"/>
          </w:tcPr>
          <w:p w:rsidR="007354F9" w:rsidRPr="0071349F" w:rsidRDefault="007354F9" w:rsidP="003A6F79">
            <w:pPr>
              <w:spacing w:line="240" w:lineRule="auto"/>
              <w:ind w:left="223" w:right="34" w:hanging="47"/>
              <w:rPr>
                <w:rStyle w:val="systrantokenword"/>
                <w:rFonts w:cs="Arial"/>
                <w:szCs w:val="20"/>
              </w:rPr>
            </w:pPr>
            <w:r w:rsidRPr="0071349F">
              <w:rPr>
                <w:rStyle w:val="systrantokenword"/>
                <w:rFonts w:cs="Arial"/>
                <w:szCs w:val="20"/>
                <w:lang w:val="el-GR"/>
              </w:rPr>
              <w:t>IEC/EN 62040-3</w:t>
            </w:r>
          </w:p>
        </w:tc>
      </w:tr>
      <w:tr w:rsidR="007354F9" w:rsidRPr="0071349F" w:rsidTr="00537A63">
        <w:trPr>
          <w:trHeight w:val="300"/>
        </w:trPr>
        <w:tc>
          <w:tcPr>
            <w:tcW w:w="5387" w:type="dxa"/>
            <w:gridSpan w:val="2"/>
            <w:shd w:val="clear" w:color="auto" w:fill="auto"/>
            <w:noWrap/>
            <w:vAlign w:val="center"/>
          </w:tcPr>
          <w:p w:rsidR="007354F9" w:rsidRPr="0071349F" w:rsidRDefault="007354F9" w:rsidP="003A6F79">
            <w:pPr>
              <w:spacing w:line="240" w:lineRule="auto"/>
              <w:ind w:left="601" w:right="-108"/>
              <w:rPr>
                <w:rStyle w:val="systrantokenword"/>
                <w:rFonts w:cs="Arial"/>
                <w:szCs w:val="20"/>
                <w:lang w:val="el-GR"/>
              </w:rPr>
            </w:pPr>
            <w:r>
              <w:rPr>
                <w:rStyle w:val="systrantokenword"/>
                <w:rFonts w:cs="Arial"/>
                <w:szCs w:val="20"/>
                <w:lang w:val="el-GR"/>
              </w:rPr>
              <w:t xml:space="preserve">Δήλωση συμμόρφωσης </w:t>
            </w:r>
          </w:p>
        </w:tc>
        <w:tc>
          <w:tcPr>
            <w:tcW w:w="5688" w:type="dxa"/>
            <w:gridSpan w:val="15"/>
            <w:shd w:val="clear" w:color="auto" w:fill="auto"/>
            <w:noWrap/>
            <w:vAlign w:val="center"/>
          </w:tcPr>
          <w:p w:rsidR="007354F9" w:rsidRPr="009D2494" w:rsidRDefault="007354F9" w:rsidP="003A6F79">
            <w:pPr>
              <w:spacing w:line="240" w:lineRule="auto"/>
              <w:ind w:left="223" w:right="34" w:hanging="47"/>
              <w:rPr>
                <w:rStyle w:val="systrantokenword"/>
                <w:rFonts w:cs="Arial"/>
                <w:szCs w:val="20"/>
                <w:lang w:val="el-GR"/>
              </w:rPr>
            </w:pPr>
            <w:r>
              <w:rPr>
                <w:rStyle w:val="systrantokenword"/>
                <w:rFonts w:cs="Arial"/>
                <w:szCs w:val="20"/>
                <w:lang w:val="el-GR"/>
              </w:rPr>
              <w:t>CE</w:t>
            </w:r>
          </w:p>
        </w:tc>
      </w:tr>
    </w:tbl>
    <w:p w:rsidR="007354F9" w:rsidRDefault="007354F9" w:rsidP="003A6F79">
      <w:pPr>
        <w:tabs>
          <w:tab w:val="left" w:pos="3544"/>
        </w:tabs>
        <w:kinsoku/>
        <w:overflowPunct/>
        <w:adjustRightInd w:val="0"/>
        <w:ind w:right="-483"/>
        <w:rPr>
          <w:rFonts w:eastAsia="Times New Roman" w:cs="Arial"/>
          <w:b/>
          <w:szCs w:val="20"/>
          <w:lang w:val="el-GR"/>
        </w:rPr>
      </w:pPr>
    </w:p>
    <w:p w:rsidR="007354F9" w:rsidRDefault="007354F9" w:rsidP="003A6F79">
      <w:pPr>
        <w:ind w:right="-483"/>
        <w:rPr>
          <w:rFonts w:cs="Arial"/>
          <w:bCs/>
          <w:szCs w:val="20"/>
          <w:lang w:val="el-GR"/>
        </w:rPr>
      </w:pPr>
    </w:p>
    <w:p w:rsidR="007354F9" w:rsidRDefault="007354F9" w:rsidP="003A6F79">
      <w:pPr>
        <w:ind w:right="-483"/>
        <w:rPr>
          <w:rFonts w:cs="Arial"/>
          <w:bCs/>
          <w:szCs w:val="20"/>
          <w:lang w:val="el-GR"/>
        </w:rPr>
      </w:pPr>
    </w:p>
    <w:p w:rsidR="000E51A1" w:rsidRDefault="007354F9" w:rsidP="003A6F79">
      <w:pPr>
        <w:ind w:right="-483"/>
        <w:rPr>
          <w:rStyle w:val="systrantokenword"/>
          <w:rFonts w:cs="Arial"/>
          <w:szCs w:val="20"/>
          <w:lang w:val="el-GR"/>
        </w:rPr>
      </w:pPr>
      <w:r w:rsidRPr="0071349F">
        <w:rPr>
          <w:rStyle w:val="systrantokenword"/>
          <w:rFonts w:cs="Arial"/>
          <w:szCs w:val="20"/>
          <w:lang w:val="el-GR"/>
        </w:rPr>
        <w:t xml:space="preserve">Ενδεικτικός τύπος: </w:t>
      </w:r>
      <w:r w:rsidRPr="0071349F">
        <w:rPr>
          <w:rStyle w:val="systrantokenword"/>
          <w:rFonts w:cs="Arial"/>
          <w:szCs w:val="20"/>
        </w:rPr>
        <w:t>ABB</w:t>
      </w:r>
      <w:r w:rsidRPr="0071349F">
        <w:rPr>
          <w:rStyle w:val="systrantokenword"/>
          <w:rFonts w:cs="Arial"/>
          <w:szCs w:val="20"/>
          <w:lang w:val="el-GR"/>
        </w:rPr>
        <w:t xml:space="preserve"> </w:t>
      </w:r>
      <w:r w:rsidRPr="0071349F">
        <w:rPr>
          <w:rStyle w:val="systrantokenword"/>
          <w:rFonts w:cs="Arial"/>
          <w:szCs w:val="20"/>
        </w:rPr>
        <w:t>DPA</w:t>
      </w:r>
      <w:r w:rsidRPr="0071349F">
        <w:rPr>
          <w:rStyle w:val="systrantokenword"/>
          <w:rFonts w:cs="Arial"/>
          <w:szCs w:val="20"/>
          <w:lang w:val="el-GR"/>
        </w:rPr>
        <w:t xml:space="preserve"> </w:t>
      </w:r>
      <w:proofErr w:type="spellStart"/>
      <w:r w:rsidRPr="0071349F">
        <w:rPr>
          <w:rStyle w:val="systrantokenword"/>
          <w:rFonts w:cs="Arial"/>
          <w:szCs w:val="20"/>
        </w:rPr>
        <w:t>UPScale</w:t>
      </w:r>
      <w:proofErr w:type="spellEnd"/>
      <w:r w:rsidRPr="0071349F">
        <w:rPr>
          <w:rStyle w:val="systrantokenword"/>
          <w:rFonts w:cs="Arial"/>
          <w:szCs w:val="20"/>
          <w:lang w:val="el-GR"/>
        </w:rPr>
        <w:t xml:space="preserve"> </w:t>
      </w:r>
      <w:r w:rsidRPr="0071349F">
        <w:rPr>
          <w:rStyle w:val="systrantokenword"/>
          <w:rFonts w:cs="Arial"/>
          <w:szCs w:val="20"/>
        </w:rPr>
        <w:t>ST</w:t>
      </w:r>
      <w:r w:rsidR="000E51A1">
        <w:rPr>
          <w:rStyle w:val="systrantokenword"/>
          <w:rFonts w:cs="Arial"/>
          <w:szCs w:val="20"/>
          <w:lang w:val="el-GR"/>
        </w:rPr>
        <w:t xml:space="preserve"> ή ισοδύναμο</w:t>
      </w:r>
      <w:bookmarkStart w:id="3" w:name="_GoBack"/>
      <w:bookmarkEnd w:id="3"/>
    </w:p>
    <w:p w:rsidR="00AD07A4" w:rsidRPr="00251F0F" w:rsidRDefault="00AD07A4" w:rsidP="003A6F79">
      <w:pPr>
        <w:kinsoku/>
        <w:overflowPunct/>
        <w:autoSpaceDE/>
        <w:autoSpaceDN/>
        <w:rPr>
          <w:rFonts w:cs="Arial"/>
          <w:lang w:val="el-GR"/>
        </w:rPr>
      </w:pPr>
    </w:p>
    <w:sectPr w:rsidR="00AD07A4" w:rsidRPr="00251F0F" w:rsidSect="008A3A01">
      <w:headerReference w:type="default" r:id="rId8"/>
      <w:footerReference w:type="default" r:id="rId9"/>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6A3" w:rsidRDefault="004776A3">
      <w:r>
        <w:separator/>
      </w:r>
    </w:p>
  </w:endnote>
  <w:endnote w:type="continuationSeparator" w:id="0">
    <w:p w:rsidR="004776A3" w:rsidRDefault="0047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63" w:rsidRPr="000F712F" w:rsidRDefault="00537A63" w:rsidP="00E878F0">
    <w:pPr>
      <w:pStyle w:val="Footer"/>
      <w:rPr>
        <w:rStyle w:val="PageNumber"/>
        <w:lang w:val="el-GR"/>
      </w:rPr>
    </w:pPr>
    <w:r>
      <w:rPr>
        <w:noProof/>
      </w:rPr>
      <mc:AlternateContent>
        <mc:Choice Requires="wpg">
          <w:drawing>
            <wp:anchor distT="0" distB="0" distL="114300" distR="114300" simplePos="0" relativeHeight="251659264" behindDoc="0" locked="0" layoutInCell="1" allowOverlap="1" wp14:anchorId="42AC765E" wp14:editId="6D45C31F">
              <wp:simplePos x="0" y="0"/>
              <wp:positionH relativeFrom="column">
                <wp:posOffset>-579120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537A63" w:rsidRPr="00EF7D77" w:rsidTr="00537A63">
                              <w:trPr>
                                <w:trHeight w:val="2098"/>
                              </w:trPr>
                              <w:tc>
                                <w:tcPr>
                                  <w:tcW w:w="6634" w:type="dxa"/>
                                  <w:tcMar>
                                    <w:top w:w="170" w:type="dxa"/>
                                  </w:tcMar>
                                </w:tcPr>
                                <w:p w:rsidR="00537A63" w:rsidRPr="00EB3C1B" w:rsidRDefault="00537A63" w:rsidP="00841260">
                                  <w:pPr>
                                    <w:pStyle w:val="SenderInformation"/>
                                    <w:spacing w:afterLines="20" w:after="48" w:line="240" w:lineRule="auto"/>
                                  </w:pPr>
                                </w:p>
                              </w:tc>
                              <w:tc>
                                <w:tcPr>
                                  <w:tcW w:w="1163" w:type="dxa"/>
                                  <w:tcMar>
                                    <w:top w:w="170" w:type="dxa"/>
                                  </w:tcMar>
                                </w:tcPr>
                                <w:p w:rsidR="00537A63" w:rsidRDefault="00537A63" w:rsidP="00841260">
                                  <w:pPr>
                                    <w:pStyle w:val="SenderInformation"/>
                                    <w:spacing w:afterLines="20" w:after="48" w:line="240" w:lineRule="auto"/>
                                    <w:rPr>
                                      <w:b/>
                                    </w:rPr>
                                  </w:pPr>
                                  <w:r>
                                    <w:rPr>
                                      <w:b/>
                                    </w:rPr>
                                    <w:t>Θέμα:</w:t>
                                  </w:r>
                                </w:p>
                                <w:p w:rsidR="00537A63" w:rsidRDefault="00537A63" w:rsidP="00660F93">
                                  <w:pPr>
                                    <w:pStyle w:val="SenderInformation"/>
                                    <w:spacing w:after="0" w:line="240" w:lineRule="auto"/>
                                    <w:rPr>
                                      <w:b/>
                                    </w:rPr>
                                  </w:pPr>
                                </w:p>
                                <w:p w:rsidR="00537A63" w:rsidRDefault="00537A63" w:rsidP="00841260">
                                  <w:pPr>
                                    <w:pStyle w:val="SenderInformation"/>
                                    <w:spacing w:afterLines="20" w:after="48" w:line="240" w:lineRule="auto"/>
                                    <w:rPr>
                                      <w:b/>
                                    </w:rPr>
                                  </w:pPr>
                                  <w:r>
                                    <w:rPr>
                                      <w:b/>
                                    </w:rPr>
                                    <w:t>Έκδοση:</w:t>
                                  </w:r>
                                </w:p>
                                <w:p w:rsidR="00537A63" w:rsidRPr="008831D9" w:rsidRDefault="00537A63" w:rsidP="00841260">
                                  <w:pPr>
                                    <w:pStyle w:val="SenderInformation"/>
                                    <w:spacing w:afterLines="20" w:after="48" w:line="240" w:lineRule="auto"/>
                                    <w:rPr>
                                      <w:b/>
                                    </w:rPr>
                                  </w:pPr>
                                  <w:r>
                                    <w:rPr>
                                      <w:b/>
                                    </w:rPr>
                                    <w:t>Ημερομηνία</w:t>
                                  </w:r>
                                  <w:r w:rsidRPr="008831D9">
                                    <w:rPr>
                                      <w:b/>
                                    </w:rPr>
                                    <w:t>:</w:t>
                                  </w:r>
                                </w:p>
                                <w:p w:rsidR="00537A63" w:rsidRPr="00ED7ED1" w:rsidRDefault="00537A63" w:rsidP="00841260">
                                  <w:pPr>
                                    <w:pStyle w:val="SenderInformation"/>
                                    <w:spacing w:afterLines="20" w:after="48" w:line="240" w:lineRule="auto"/>
                                    <w:rPr>
                                      <w:b/>
                                    </w:rPr>
                                  </w:pPr>
                                  <w:r>
                                    <w:rPr>
                                      <w:b/>
                                    </w:rPr>
                                    <w:t>Σελίδα</w:t>
                                  </w:r>
                                  <w:r w:rsidRPr="008831D9">
                                    <w:rPr>
                                      <w:b/>
                                    </w:rPr>
                                    <w:t>:</w:t>
                                  </w:r>
                                </w:p>
                              </w:tc>
                              <w:tc>
                                <w:tcPr>
                                  <w:tcW w:w="2645" w:type="dxa"/>
                                  <w:tcMar>
                                    <w:top w:w="170" w:type="dxa"/>
                                  </w:tcMar>
                                </w:tcPr>
                                <w:p w:rsidR="00537A63" w:rsidRDefault="00537A63" w:rsidP="00537A63">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Pr>
                                      <w:rFonts w:cs="Arial"/>
                                      <w:bCs/>
                                      <w:lang w:val="el-GR" w:eastAsia="el-GR"/>
                                    </w:rPr>
                                    <w:t>Τεχνική προδιαγραφή για αυτόματους διακόπτες χαμηλής τάσης ανοιχτού τύπου.</w:t>
                                  </w:r>
                                  <w:r>
                                    <w:rPr>
                                      <w:rFonts w:cs="Arial"/>
                                      <w:bCs/>
                                      <w:lang w:val="el-GR" w:eastAsia="el-GR"/>
                                    </w:rPr>
                                    <w:fldChar w:fldCharType="end"/>
                                  </w:r>
                                </w:p>
                                <w:p w:rsidR="00537A63" w:rsidRPr="00660F93" w:rsidRDefault="00537A63" w:rsidP="00537A63">
                                  <w:pPr>
                                    <w:pStyle w:val="SenderInformation"/>
                                    <w:spacing w:afterLines="20" w:after="48" w:line="240" w:lineRule="auto"/>
                                    <w:rPr>
                                      <w:rFonts w:cs="Arial"/>
                                      <w:bCs/>
                                      <w:lang w:val="el-GR" w:eastAsia="el-GR"/>
                                    </w:rPr>
                                  </w:pPr>
                                  <w:r w:rsidRPr="00660F93">
                                    <w:rPr>
                                      <w:lang w:val="el-GR"/>
                                    </w:rPr>
                                    <w:t>1ΤΧΒ200100</w:t>
                                  </w:r>
                                  <w:r w:rsidRPr="00660F93">
                                    <w:t>D2301/09.15</w:t>
                                  </w:r>
                                </w:p>
                                <w:p w:rsidR="00537A63" w:rsidRPr="00565907" w:rsidRDefault="00234DD8" w:rsidP="00537A63">
                                  <w:pPr>
                                    <w:pStyle w:val="SenderInformation"/>
                                    <w:spacing w:afterLines="20" w:after="48" w:line="240" w:lineRule="auto"/>
                                    <w:rPr>
                                      <w:lang w:val="el-GR"/>
                                    </w:rPr>
                                  </w:pPr>
                                  <w:fldSimple w:instr=" DATE   \* MERGEFORMAT ">
                                    <w:r w:rsidR="000E51A1">
                                      <w:rPr>
                                        <w:noProof/>
                                      </w:rPr>
                                      <w:t>3/28/2019</w:t>
                                    </w:r>
                                  </w:fldSimple>
                                </w:p>
                                <w:p w:rsidR="00537A63" w:rsidRPr="00EF7D77" w:rsidRDefault="00537A63" w:rsidP="00537A63">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Pr="00844E6B">
                                    <w:rPr>
                                      <w:noProof/>
                                      <w:lang w:val="el-GR"/>
                                    </w:rPr>
                                    <w:t>7</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Pr="00844E6B">
                                    <w:rPr>
                                      <w:noProof/>
                                      <w:lang w:val="el-GR"/>
                                    </w:rPr>
                                    <w:t>7</w:t>
                                  </w:r>
                                  <w:r w:rsidRPr="00DC62AC">
                                    <w:rPr>
                                      <w:noProof/>
                                    </w:rPr>
                                    <w:fldChar w:fldCharType="end"/>
                                  </w:r>
                                </w:p>
                              </w:tc>
                            </w:tr>
                            <w:tr w:rsidR="00537A63" w:rsidRPr="00EF7D77" w:rsidTr="00537A63">
                              <w:trPr>
                                <w:trHeight w:val="2098"/>
                              </w:trPr>
                              <w:tc>
                                <w:tcPr>
                                  <w:tcW w:w="6634" w:type="dxa"/>
                                  <w:tcMar>
                                    <w:top w:w="170" w:type="dxa"/>
                                  </w:tcMar>
                                </w:tcPr>
                                <w:p w:rsidR="00537A63" w:rsidRPr="00EF7D77" w:rsidRDefault="00537A63" w:rsidP="00841260">
                                  <w:pPr>
                                    <w:pStyle w:val="SenderInformation"/>
                                    <w:spacing w:afterLines="20" w:after="48" w:line="240" w:lineRule="auto"/>
                                    <w:rPr>
                                      <w:lang w:val="el-GR"/>
                                    </w:rPr>
                                  </w:pPr>
                                </w:p>
                              </w:tc>
                              <w:tc>
                                <w:tcPr>
                                  <w:tcW w:w="1163" w:type="dxa"/>
                                  <w:tcMar>
                                    <w:top w:w="170" w:type="dxa"/>
                                  </w:tcMar>
                                </w:tcPr>
                                <w:p w:rsidR="00537A63" w:rsidRPr="00EF7D77" w:rsidRDefault="00537A63" w:rsidP="00841260">
                                  <w:pPr>
                                    <w:pStyle w:val="SenderInformation"/>
                                    <w:spacing w:afterLines="20" w:after="48" w:line="240" w:lineRule="auto"/>
                                    <w:rPr>
                                      <w:b/>
                                      <w:lang w:val="el-GR"/>
                                    </w:rPr>
                                  </w:pPr>
                                </w:p>
                              </w:tc>
                              <w:tc>
                                <w:tcPr>
                                  <w:tcW w:w="2645" w:type="dxa"/>
                                  <w:tcMar>
                                    <w:top w:w="170" w:type="dxa"/>
                                  </w:tcMar>
                                </w:tcPr>
                                <w:p w:rsidR="00537A63" w:rsidRPr="00EF7D77" w:rsidRDefault="00537A63" w:rsidP="00841260">
                                  <w:pPr>
                                    <w:pStyle w:val="SenderInformation"/>
                                    <w:spacing w:afterLines="20" w:after="48" w:line="240" w:lineRule="auto"/>
                                    <w:rPr>
                                      <w:lang w:val="el-GR"/>
                                    </w:rPr>
                                  </w:pPr>
                                </w:p>
                              </w:tc>
                            </w:tr>
                            <w:tr w:rsidR="00537A63" w:rsidRPr="00EF7D77" w:rsidTr="00537A63">
                              <w:trPr>
                                <w:trHeight w:val="2098"/>
                              </w:trPr>
                              <w:tc>
                                <w:tcPr>
                                  <w:tcW w:w="6634" w:type="dxa"/>
                                  <w:tcMar>
                                    <w:top w:w="170" w:type="dxa"/>
                                  </w:tcMar>
                                </w:tcPr>
                                <w:p w:rsidR="00537A63" w:rsidRPr="00EF7D77" w:rsidRDefault="00537A63" w:rsidP="00841260">
                                  <w:pPr>
                                    <w:pStyle w:val="SenderInformation"/>
                                    <w:spacing w:afterLines="20" w:after="48" w:line="240" w:lineRule="auto"/>
                                    <w:rPr>
                                      <w:lang w:val="el-GR"/>
                                    </w:rPr>
                                  </w:pPr>
                                </w:p>
                              </w:tc>
                              <w:tc>
                                <w:tcPr>
                                  <w:tcW w:w="1163" w:type="dxa"/>
                                  <w:tcMar>
                                    <w:top w:w="170" w:type="dxa"/>
                                  </w:tcMar>
                                </w:tcPr>
                                <w:p w:rsidR="00537A63" w:rsidRPr="00EF7D77" w:rsidRDefault="00537A63" w:rsidP="00841260">
                                  <w:pPr>
                                    <w:pStyle w:val="SenderInformation"/>
                                    <w:spacing w:afterLines="20" w:after="48" w:line="240" w:lineRule="auto"/>
                                    <w:rPr>
                                      <w:b/>
                                      <w:lang w:val="el-GR"/>
                                    </w:rPr>
                                  </w:pPr>
                                </w:p>
                              </w:tc>
                              <w:tc>
                                <w:tcPr>
                                  <w:tcW w:w="2645" w:type="dxa"/>
                                  <w:tcMar>
                                    <w:top w:w="170" w:type="dxa"/>
                                  </w:tcMar>
                                </w:tcPr>
                                <w:p w:rsidR="00537A63" w:rsidRPr="00EF7D77" w:rsidRDefault="00537A63" w:rsidP="00841260">
                                  <w:pPr>
                                    <w:pStyle w:val="SenderInformation"/>
                                    <w:spacing w:afterLines="20" w:after="48" w:line="240" w:lineRule="auto"/>
                                    <w:rPr>
                                      <w:lang w:val="el-GR"/>
                                    </w:rPr>
                                  </w:pPr>
                                </w:p>
                              </w:tc>
                            </w:tr>
                            <w:tr w:rsidR="00537A63" w:rsidRPr="00EF7D77" w:rsidTr="00537A63">
                              <w:trPr>
                                <w:trHeight w:val="2098"/>
                              </w:trPr>
                              <w:tc>
                                <w:tcPr>
                                  <w:tcW w:w="6634" w:type="dxa"/>
                                  <w:tcMar>
                                    <w:top w:w="170" w:type="dxa"/>
                                  </w:tcMar>
                                </w:tcPr>
                                <w:p w:rsidR="00537A63" w:rsidRPr="00EF7D77" w:rsidRDefault="00537A63" w:rsidP="00841260">
                                  <w:pPr>
                                    <w:pStyle w:val="SenderInformation"/>
                                    <w:spacing w:afterLines="20" w:after="48" w:line="240" w:lineRule="auto"/>
                                    <w:rPr>
                                      <w:lang w:val="el-GR"/>
                                    </w:rPr>
                                  </w:pPr>
                                </w:p>
                              </w:tc>
                              <w:tc>
                                <w:tcPr>
                                  <w:tcW w:w="1163" w:type="dxa"/>
                                  <w:tcMar>
                                    <w:top w:w="170" w:type="dxa"/>
                                  </w:tcMar>
                                </w:tcPr>
                                <w:p w:rsidR="00537A63" w:rsidRPr="00EF7D77" w:rsidRDefault="00537A63" w:rsidP="00841260">
                                  <w:pPr>
                                    <w:pStyle w:val="SenderInformation"/>
                                    <w:spacing w:afterLines="20" w:after="48" w:line="240" w:lineRule="auto"/>
                                    <w:rPr>
                                      <w:b/>
                                      <w:lang w:val="el-GR"/>
                                    </w:rPr>
                                  </w:pPr>
                                </w:p>
                              </w:tc>
                              <w:tc>
                                <w:tcPr>
                                  <w:tcW w:w="2645" w:type="dxa"/>
                                  <w:tcMar>
                                    <w:top w:w="170" w:type="dxa"/>
                                  </w:tcMar>
                                </w:tcPr>
                                <w:p w:rsidR="00537A63" w:rsidRPr="00EF7D77" w:rsidRDefault="00537A63" w:rsidP="00841260">
                                  <w:pPr>
                                    <w:pStyle w:val="SenderInformation"/>
                                    <w:spacing w:afterLines="20" w:after="48" w:line="240" w:lineRule="auto"/>
                                    <w:rPr>
                                      <w:lang w:val="el-GR"/>
                                    </w:rPr>
                                  </w:pPr>
                                </w:p>
                              </w:tc>
                            </w:tr>
                          </w:tbl>
                          <w:p w:rsidR="00537A63" w:rsidRPr="0037413E" w:rsidRDefault="00537A63" w:rsidP="00660F93">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2AC765E" id="Group 339" o:spid="_x0000_s1026" style="position:absolute;margin-left:-45.6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537A63" w:rsidRPr="00EF7D77" w:rsidTr="00537A63">
                        <w:trPr>
                          <w:trHeight w:val="2098"/>
                        </w:trPr>
                        <w:tc>
                          <w:tcPr>
                            <w:tcW w:w="6634" w:type="dxa"/>
                            <w:tcMar>
                              <w:top w:w="170" w:type="dxa"/>
                            </w:tcMar>
                          </w:tcPr>
                          <w:p w:rsidR="00537A63" w:rsidRPr="00EB3C1B" w:rsidRDefault="00537A63" w:rsidP="00841260">
                            <w:pPr>
                              <w:pStyle w:val="SenderInformation"/>
                              <w:spacing w:afterLines="20" w:after="48" w:line="240" w:lineRule="auto"/>
                            </w:pPr>
                          </w:p>
                        </w:tc>
                        <w:tc>
                          <w:tcPr>
                            <w:tcW w:w="1163" w:type="dxa"/>
                            <w:tcMar>
                              <w:top w:w="170" w:type="dxa"/>
                            </w:tcMar>
                          </w:tcPr>
                          <w:p w:rsidR="00537A63" w:rsidRDefault="00537A63" w:rsidP="00841260">
                            <w:pPr>
                              <w:pStyle w:val="SenderInformation"/>
                              <w:spacing w:afterLines="20" w:after="48" w:line="240" w:lineRule="auto"/>
                              <w:rPr>
                                <w:b/>
                              </w:rPr>
                            </w:pPr>
                            <w:r>
                              <w:rPr>
                                <w:b/>
                              </w:rPr>
                              <w:t>Θέμα:</w:t>
                            </w:r>
                          </w:p>
                          <w:p w:rsidR="00537A63" w:rsidRDefault="00537A63" w:rsidP="00660F93">
                            <w:pPr>
                              <w:pStyle w:val="SenderInformation"/>
                              <w:spacing w:after="0" w:line="240" w:lineRule="auto"/>
                              <w:rPr>
                                <w:b/>
                              </w:rPr>
                            </w:pPr>
                          </w:p>
                          <w:p w:rsidR="00537A63" w:rsidRDefault="00537A63" w:rsidP="00841260">
                            <w:pPr>
                              <w:pStyle w:val="SenderInformation"/>
                              <w:spacing w:afterLines="20" w:after="48" w:line="240" w:lineRule="auto"/>
                              <w:rPr>
                                <w:b/>
                              </w:rPr>
                            </w:pPr>
                            <w:r>
                              <w:rPr>
                                <w:b/>
                              </w:rPr>
                              <w:t>Έκδοση:</w:t>
                            </w:r>
                          </w:p>
                          <w:p w:rsidR="00537A63" w:rsidRPr="008831D9" w:rsidRDefault="00537A63" w:rsidP="00841260">
                            <w:pPr>
                              <w:pStyle w:val="SenderInformation"/>
                              <w:spacing w:afterLines="20" w:after="48" w:line="240" w:lineRule="auto"/>
                              <w:rPr>
                                <w:b/>
                              </w:rPr>
                            </w:pPr>
                            <w:r>
                              <w:rPr>
                                <w:b/>
                              </w:rPr>
                              <w:t>Ημερομηνία</w:t>
                            </w:r>
                            <w:r w:rsidRPr="008831D9">
                              <w:rPr>
                                <w:b/>
                              </w:rPr>
                              <w:t>:</w:t>
                            </w:r>
                          </w:p>
                          <w:p w:rsidR="00537A63" w:rsidRPr="00ED7ED1" w:rsidRDefault="00537A63" w:rsidP="00841260">
                            <w:pPr>
                              <w:pStyle w:val="SenderInformation"/>
                              <w:spacing w:afterLines="20" w:after="48" w:line="240" w:lineRule="auto"/>
                              <w:rPr>
                                <w:b/>
                              </w:rPr>
                            </w:pPr>
                            <w:r>
                              <w:rPr>
                                <w:b/>
                              </w:rPr>
                              <w:t>Σελίδα</w:t>
                            </w:r>
                            <w:r w:rsidRPr="008831D9">
                              <w:rPr>
                                <w:b/>
                              </w:rPr>
                              <w:t>:</w:t>
                            </w:r>
                          </w:p>
                        </w:tc>
                        <w:tc>
                          <w:tcPr>
                            <w:tcW w:w="2645" w:type="dxa"/>
                            <w:tcMar>
                              <w:top w:w="170" w:type="dxa"/>
                            </w:tcMar>
                          </w:tcPr>
                          <w:p w:rsidR="00537A63" w:rsidRDefault="00537A63" w:rsidP="00537A63">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Pr>
                                <w:rFonts w:cs="Arial"/>
                                <w:bCs/>
                                <w:lang w:val="el-GR" w:eastAsia="el-GR"/>
                              </w:rPr>
                              <w:t>Τεχνική προδιαγραφή για αυτόματους διακόπτες χαμηλής τάσης ανοιχτού τύπου.</w:t>
                            </w:r>
                            <w:r>
                              <w:rPr>
                                <w:rFonts w:cs="Arial"/>
                                <w:bCs/>
                                <w:lang w:val="el-GR" w:eastAsia="el-GR"/>
                              </w:rPr>
                              <w:fldChar w:fldCharType="end"/>
                            </w:r>
                          </w:p>
                          <w:p w:rsidR="00537A63" w:rsidRPr="00660F93" w:rsidRDefault="00537A63" w:rsidP="00537A63">
                            <w:pPr>
                              <w:pStyle w:val="SenderInformation"/>
                              <w:spacing w:afterLines="20" w:after="48" w:line="240" w:lineRule="auto"/>
                              <w:rPr>
                                <w:rFonts w:cs="Arial"/>
                                <w:bCs/>
                                <w:lang w:val="el-GR" w:eastAsia="el-GR"/>
                              </w:rPr>
                            </w:pPr>
                            <w:r w:rsidRPr="00660F93">
                              <w:rPr>
                                <w:lang w:val="el-GR"/>
                              </w:rPr>
                              <w:t>1ΤΧΒ200100</w:t>
                            </w:r>
                            <w:r w:rsidRPr="00660F93">
                              <w:t>D2301/09.15</w:t>
                            </w:r>
                          </w:p>
                          <w:p w:rsidR="00537A63" w:rsidRPr="00565907" w:rsidRDefault="00234DD8" w:rsidP="00537A63">
                            <w:pPr>
                              <w:pStyle w:val="SenderInformation"/>
                              <w:spacing w:afterLines="20" w:after="48" w:line="240" w:lineRule="auto"/>
                              <w:rPr>
                                <w:lang w:val="el-GR"/>
                              </w:rPr>
                            </w:pPr>
                            <w:fldSimple w:instr=" DATE   \* MERGEFORMAT ">
                              <w:r w:rsidR="000E51A1">
                                <w:rPr>
                                  <w:noProof/>
                                </w:rPr>
                                <w:t>3/28/2019</w:t>
                              </w:r>
                            </w:fldSimple>
                          </w:p>
                          <w:p w:rsidR="00537A63" w:rsidRPr="00EF7D77" w:rsidRDefault="00537A63" w:rsidP="00537A63">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Pr="00844E6B">
                              <w:rPr>
                                <w:noProof/>
                                <w:lang w:val="el-GR"/>
                              </w:rPr>
                              <w:t>7</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Pr="00844E6B">
                              <w:rPr>
                                <w:noProof/>
                                <w:lang w:val="el-GR"/>
                              </w:rPr>
                              <w:t>7</w:t>
                            </w:r>
                            <w:r w:rsidRPr="00DC62AC">
                              <w:rPr>
                                <w:noProof/>
                              </w:rPr>
                              <w:fldChar w:fldCharType="end"/>
                            </w:r>
                          </w:p>
                        </w:tc>
                      </w:tr>
                      <w:tr w:rsidR="00537A63" w:rsidRPr="00EF7D77" w:rsidTr="00537A63">
                        <w:trPr>
                          <w:trHeight w:val="2098"/>
                        </w:trPr>
                        <w:tc>
                          <w:tcPr>
                            <w:tcW w:w="6634" w:type="dxa"/>
                            <w:tcMar>
                              <w:top w:w="170" w:type="dxa"/>
                            </w:tcMar>
                          </w:tcPr>
                          <w:p w:rsidR="00537A63" w:rsidRPr="00EF7D77" w:rsidRDefault="00537A63" w:rsidP="00841260">
                            <w:pPr>
                              <w:pStyle w:val="SenderInformation"/>
                              <w:spacing w:afterLines="20" w:after="48" w:line="240" w:lineRule="auto"/>
                              <w:rPr>
                                <w:lang w:val="el-GR"/>
                              </w:rPr>
                            </w:pPr>
                          </w:p>
                        </w:tc>
                        <w:tc>
                          <w:tcPr>
                            <w:tcW w:w="1163" w:type="dxa"/>
                            <w:tcMar>
                              <w:top w:w="170" w:type="dxa"/>
                            </w:tcMar>
                          </w:tcPr>
                          <w:p w:rsidR="00537A63" w:rsidRPr="00EF7D77" w:rsidRDefault="00537A63" w:rsidP="00841260">
                            <w:pPr>
                              <w:pStyle w:val="SenderInformation"/>
                              <w:spacing w:afterLines="20" w:after="48" w:line="240" w:lineRule="auto"/>
                              <w:rPr>
                                <w:b/>
                                <w:lang w:val="el-GR"/>
                              </w:rPr>
                            </w:pPr>
                          </w:p>
                        </w:tc>
                        <w:tc>
                          <w:tcPr>
                            <w:tcW w:w="2645" w:type="dxa"/>
                            <w:tcMar>
                              <w:top w:w="170" w:type="dxa"/>
                            </w:tcMar>
                          </w:tcPr>
                          <w:p w:rsidR="00537A63" w:rsidRPr="00EF7D77" w:rsidRDefault="00537A63" w:rsidP="00841260">
                            <w:pPr>
                              <w:pStyle w:val="SenderInformation"/>
                              <w:spacing w:afterLines="20" w:after="48" w:line="240" w:lineRule="auto"/>
                              <w:rPr>
                                <w:lang w:val="el-GR"/>
                              </w:rPr>
                            </w:pPr>
                          </w:p>
                        </w:tc>
                      </w:tr>
                      <w:tr w:rsidR="00537A63" w:rsidRPr="00EF7D77" w:rsidTr="00537A63">
                        <w:trPr>
                          <w:trHeight w:val="2098"/>
                        </w:trPr>
                        <w:tc>
                          <w:tcPr>
                            <w:tcW w:w="6634" w:type="dxa"/>
                            <w:tcMar>
                              <w:top w:w="170" w:type="dxa"/>
                            </w:tcMar>
                          </w:tcPr>
                          <w:p w:rsidR="00537A63" w:rsidRPr="00EF7D77" w:rsidRDefault="00537A63" w:rsidP="00841260">
                            <w:pPr>
                              <w:pStyle w:val="SenderInformation"/>
                              <w:spacing w:afterLines="20" w:after="48" w:line="240" w:lineRule="auto"/>
                              <w:rPr>
                                <w:lang w:val="el-GR"/>
                              </w:rPr>
                            </w:pPr>
                          </w:p>
                        </w:tc>
                        <w:tc>
                          <w:tcPr>
                            <w:tcW w:w="1163" w:type="dxa"/>
                            <w:tcMar>
                              <w:top w:w="170" w:type="dxa"/>
                            </w:tcMar>
                          </w:tcPr>
                          <w:p w:rsidR="00537A63" w:rsidRPr="00EF7D77" w:rsidRDefault="00537A63" w:rsidP="00841260">
                            <w:pPr>
                              <w:pStyle w:val="SenderInformation"/>
                              <w:spacing w:afterLines="20" w:after="48" w:line="240" w:lineRule="auto"/>
                              <w:rPr>
                                <w:b/>
                                <w:lang w:val="el-GR"/>
                              </w:rPr>
                            </w:pPr>
                          </w:p>
                        </w:tc>
                        <w:tc>
                          <w:tcPr>
                            <w:tcW w:w="2645" w:type="dxa"/>
                            <w:tcMar>
                              <w:top w:w="170" w:type="dxa"/>
                            </w:tcMar>
                          </w:tcPr>
                          <w:p w:rsidR="00537A63" w:rsidRPr="00EF7D77" w:rsidRDefault="00537A63" w:rsidP="00841260">
                            <w:pPr>
                              <w:pStyle w:val="SenderInformation"/>
                              <w:spacing w:afterLines="20" w:after="48" w:line="240" w:lineRule="auto"/>
                              <w:rPr>
                                <w:lang w:val="el-GR"/>
                              </w:rPr>
                            </w:pPr>
                          </w:p>
                        </w:tc>
                      </w:tr>
                      <w:tr w:rsidR="00537A63" w:rsidRPr="00EF7D77" w:rsidTr="00537A63">
                        <w:trPr>
                          <w:trHeight w:val="2098"/>
                        </w:trPr>
                        <w:tc>
                          <w:tcPr>
                            <w:tcW w:w="6634" w:type="dxa"/>
                            <w:tcMar>
                              <w:top w:w="170" w:type="dxa"/>
                            </w:tcMar>
                          </w:tcPr>
                          <w:p w:rsidR="00537A63" w:rsidRPr="00EF7D77" w:rsidRDefault="00537A63" w:rsidP="00841260">
                            <w:pPr>
                              <w:pStyle w:val="SenderInformation"/>
                              <w:spacing w:afterLines="20" w:after="48" w:line="240" w:lineRule="auto"/>
                              <w:rPr>
                                <w:lang w:val="el-GR"/>
                              </w:rPr>
                            </w:pPr>
                          </w:p>
                        </w:tc>
                        <w:tc>
                          <w:tcPr>
                            <w:tcW w:w="1163" w:type="dxa"/>
                            <w:tcMar>
                              <w:top w:w="170" w:type="dxa"/>
                            </w:tcMar>
                          </w:tcPr>
                          <w:p w:rsidR="00537A63" w:rsidRPr="00EF7D77" w:rsidRDefault="00537A63" w:rsidP="00841260">
                            <w:pPr>
                              <w:pStyle w:val="SenderInformation"/>
                              <w:spacing w:afterLines="20" w:after="48" w:line="240" w:lineRule="auto"/>
                              <w:rPr>
                                <w:b/>
                                <w:lang w:val="el-GR"/>
                              </w:rPr>
                            </w:pPr>
                          </w:p>
                        </w:tc>
                        <w:tc>
                          <w:tcPr>
                            <w:tcW w:w="2645" w:type="dxa"/>
                            <w:tcMar>
                              <w:top w:w="170" w:type="dxa"/>
                            </w:tcMar>
                          </w:tcPr>
                          <w:p w:rsidR="00537A63" w:rsidRPr="00EF7D77" w:rsidRDefault="00537A63" w:rsidP="00841260">
                            <w:pPr>
                              <w:pStyle w:val="SenderInformation"/>
                              <w:spacing w:afterLines="20" w:after="48" w:line="240" w:lineRule="auto"/>
                              <w:rPr>
                                <w:lang w:val="el-GR"/>
                              </w:rPr>
                            </w:pPr>
                          </w:p>
                        </w:tc>
                      </w:tr>
                    </w:tbl>
                    <w:p w:rsidR="00537A63" w:rsidRPr="0037413E" w:rsidRDefault="00537A63" w:rsidP="00660F93">
                      <w:pPr>
                        <w:rPr>
                          <w:sz w:val="13"/>
                          <w:szCs w:val="13"/>
                          <w:lang w:val="el-GR"/>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6A3" w:rsidRDefault="004776A3">
      <w:r>
        <w:separator/>
      </w:r>
    </w:p>
  </w:footnote>
  <w:footnote w:type="continuationSeparator" w:id="0">
    <w:p w:rsidR="004776A3" w:rsidRDefault="0047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63" w:rsidRDefault="00537A63" w:rsidP="0081736D">
    <w:pPr>
      <w:pStyle w:val="Header"/>
      <w:tabs>
        <w:tab w:val="clear" w:pos="4320"/>
        <w:tab w:val="clear" w:pos="8640"/>
      </w:tabs>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AD5036"/>
    <w:multiLevelType w:val="hybridMultilevel"/>
    <w:tmpl w:val="FEFE034C"/>
    <w:lvl w:ilvl="0" w:tplc="D8A83A30">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818B5"/>
    <w:multiLevelType w:val="hybridMultilevel"/>
    <w:tmpl w:val="80B2B9E0"/>
    <w:lvl w:ilvl="0" w:tplc="04080009">
      <w:start w:val="1"/>
      <w:numFmt w:val="bullet"/>
      <w:lvlText w:val=""/>
      <w:lvlJc w:val="left"/>
      <w:pPr>
        <w:ind w:left="0" w:hanging="360"/>
      </w:pPr>
      <w:rPr>
        <w:rFonts w:ascii="Wingdings" w:hAnsi="Wingdings" w:hint="default"/>
      </w:rPr>
    </w:lvl>
    <w:lvl w:ilvl="1" w:tplc="7C1CC26E">
      <w:start w:val="1"/>
      <w:numFmt w:val="bullet"/>
      <w:lvlText w:val=""/>
      <w:lvlJc w:val="left"/>
      <w:pPr>
        <w:ind w:left="720" w:hanging="360"/>
      </w:pPr>
      <w:rPr>
        <w:rFonts w:ascii="Symbol" w:hAnsi="Symbol" w:hint="default"/>
        <w:b/>
        <w:sz w:val="20"/>
        <w:szCs w:val="20"/>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6" w15:restartNumberingAfterBreak="0">
    <w:nsid w:val="186D478E"/>
    <w:multiLevelType w:val="hybridMultilevel"/>
    <w:tmpl w:val="9064DFDC"/>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F11B82"/>
    <w:multiLevelType w:val="hybridMultilevel"/>
    <w:tmpl w:val="06901C26"/>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E114CD"/>
    <w:multiLevelType w:val="hybridMultilevel"/>
    <w:tmpl w:val="5BCAD704"/>
    <w:lvl w:ilvl="0" w:tplc="04080009">
      <w:start w:val="1"/>
      <w:numFmt w:val="bullet"/>
      <w:lvlText w:val=""/>
      <w:lvlJc w:val="left"/>
      <w:pPr>
        <w:ind w:left="0" w:hanging="360"/>
      </w:pPr>
      <w:rPr>
        <w:rFonts w:ascii="Wingdings" w:hAnsi="Wingdings" w:hint="default"/>
      </w:rPr>
    </w:lvl>
    <w:lvl w:ilvl="1" w:tplc="04080001">
      <w:start w:val="1"/>
      <w:numFmt w:val="bullet"/>
      <w:lvlText w:val=""/>
      <w:lvlJc w:val="left"/>
      <w:pPr>
        <w:ind w:left="720" w:hanging="360"/>
      </w:pPr>
      <w:rPr>
        <w:rFonts w:ascii="Symbol" w:hAnsi="Symbol" w:hint="default"/>
        <w:sz w:val="28"/>
        <w:szCs w:val="28"/>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313D4E"/>
    <w:multiLevelType w:val="hybridMultilevel"/>
    <w:tmpl w:val="5644EE1C"/>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354DC3"/>
    <w:multiLevelType w:val="hybridMultilevel"/>
    <w:tmpl w:val="9FCCECA2"/>
    <w:lvl w:ilvl="0" w:tplc="04080009">
      <w:start w:val="1"/>
      <w:numFmt w:val="bullet"/>
      <w:lvlText w:val=""/>
      <w:lvlJc w:val="left"/>
      <w:pPr>
        <w:ind w:left="0" w:hanging="360"/>
      </w:pPr>
      <w:rPr>
        <w:rFonts w:ascii="Wingdings" w:hAnsi="Wingdings" w:hint="default"/>
      </w:rPr>
    </w:lvl>
    <w:lvl w:ilvl="1" w:tplc="A1A0F7C2">
      <w:start w:val="1"/>
      <w:numFmt w:val="bullet"/>
      <w:lvlText w:val=""/>
      <w:lvlJc w:val="left"/>
      <w:pPr>
        <w:ind w:left="720" w:hanging="360"/>
      </w:pPr>
      <w:rPr>
        <w:rFonts w:ascii="Symbol" w:hAnsi="Symbol" w:hint="default"/>
        <w:b w:val="0"/>
        <w:sz w:val="20"/>
        <w:szCs w:val="20"/>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16" w15:restartNumberingAfterBreak="0">
    <w:nsid w:val="391D441F"/>
    <w:multiLevelType w:val="hybridMultilevel"/>
    <w:tmpl w:val="426C89AA"/>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5943F4"/>
    <w:multiLevelType w:val="hybridMultilevel"/>
    <w:tmpl w:val="1BF62772"/>
    <w:lvl w:ilvl="0" w:tplc="04080003">
      <w:start w:val="1"/>
      <w:numFmt w:val="bullet"/>
      <w:lvlText w:val="o"/>
      <w:lvlJc w:val="left"/>
      <w:pPr>
        <w:ind w:left="720" w:hanging="360"/>
      </w:pPr>
      <w:rPr>
        <w:rFonts w:ascii="Courier New" w:hAnsi="Courier New" w:cs="Courier New" w:hint="default"/>
      </w:rPr>
    </w:lvl>
    <w:lvl w:ilvl="1" w:tplc="967ED59C">
      <w:start w:val="1"/>
      <w:numFmt w:val="bullet"/>
      <w:lvlText w:val="o"/>
      <w:lvlJc w:val="left"/>
      <w:pPr>
        <w:ind w:left="1440" w:hanging="360"/>
      </w:pPr>
      <w:rPr>
        <w:rFonts w:ascii="Courier New" w:hAnsi="Courier New" w:cs="Courier New"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775FBC"/>
    <w:multiLevelType w:val="hybridMultilevel"/>
    <w:tmpl w:val="F43A2096"/>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3C3397"/>
    <w:multiLevelType w:val="hybridMultilevel"/>
    <w:tmpl w:val="6CB00A62"/>
    <w:lvl w:ilvl="0" w:tplc="04080003">
      <w:start w:val="1"/>
      <w:numFmt w:val="bullet"/>
      <w:lvlText w:val="o"/>
      <w:lvlJc w:val="left"/>
      <w:pPr>
        <w:ind w:left="720" w:hanging="360"/>
      </w:pPr>
      <w:rPr>
        <w:rFonts w:ascii="Courier New" w:hAnsi="Courier New" w:cs="Courier New" w:hint="default"/>
      </w:rPr>
    </w:lvl>
    <w:lvl w:ilvl="1" w:tplc="A4A4B0CE">
      <w:numFmt w:val="bullet"/>
      <w:lvlText w:val="-"/>
      <w:lvlJc w:val="left"/>
      <w:pPr>
        <w:ind w:left="1440" w:hanging="360"/>
      </w:pPr>
      <w:rPr>
        <w:rFonts w:ascii="Arial" w:eastAsia="Arial Unicode MS" w:hAnsi="Arial" w:cs="Arial" w:hint="default"/>
        <w:b w:val="0"/>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2" w15:restartNumberingAfterBreak="0">
    <w:nsid w:val="54C42DF2"/>
    <w:multiLevelType w:val="hybridMultilevel"/>
    <w:tmpl w:val="A1642820"/>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AB04D33"/>
    <w:multiLevelType w:val="hybridMultilevel"/>
    <w:tmpl w:val="E4041E0A"/>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696C167C"/>
    <w:multiLevelType w:val="hybridMultilevel"/>
    <w:tmpl w:val="7D186884"/>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1A1245"/>
    <w:multiLevelType w:val="hybridMultilevel"/>
    <w:tmpl w:val="1E4EE11C"/>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C755A0"/>
    <w:multiLevelType w:val="hybridMultilevel"/>
    <w:tmpl w:val="99F24792"/>
    <w:lvl w:ilvl="0" w:tplc="425C1D72">
      <w:start w:val="1"/>
      <w:numFmt w:val="decimal"/>
      <w:lvlText w:val="%1."/>
      <w:lvlJc w:val="left"/>
      <w:pPr>
        <w:ind w:left="2268" w:hanging="360"/>
      </w:pPr>
      <w:rPr>
        <w:rFonts w:hint="default"/>
        <w:b/>
      </w:rPr>
    </w:lvl>
    <w:lvl w:ilvl="1" w:tplc="04080019" w:tentative="1">
      <w:start w:val="1"/>
      <w:numFmt w:val="lowerLetter"/>
      <w:lvlText w:val="%2."/>
      <w:lvlJc w:val="left"/>
      <w:pPr>
        <w:ind w:left="2988" w:hanging="360"/>
      </w:pPr>
    </w:lvl>
    <w:lvl w:ilvl="2" w:tplc="0408001B" w:tentative="1">
      <w:start w:val="1"/>
      <w:numFmt w:val="lowerRoman"/>
      <w:lvlText w:val="%3."/>
      <w:lvlJc w:val="right"/>
      <w:pPr>
        <w:ind w:left="3708" w:hanging="180"/>
      </w:pPr>
    </w:lvl>
    <w:lvl w:ilvl="3" w:tplc="0408000F" w:tentative="1">
      <w:start w:val="1"/>
      <w:numFmt w:val="decimal"/>
      <w:lvlText w:val="%4."/>
      <w:lvlJc w:val="left"/>
      <w:pPr>
        <w:ind w:left="4428" w:hanging="360"/>
      </w:pPr>
    </w:lvl>
    <w:lvl w:ilvl="4" w:tplc="04080019" w:tentative="1">
      <w:start w:val="1"/>
      <w:numFmt w:val="lowerLetter"/>
      <w:lvlText w:val="%5."/>
      <w:lvlJc w:val="left"/>
      <w:pPr>
        <w:ind w:left="5148" w:hanging="360"/>
      </w:pPr>
    </w:lvl>
    <w:lvl w:ilvl="5" w:tplc="0408001B" w:tentative="1">
      <w:start w:val="1"/>
      <w:numFmt w:val="lowerRoman"/>
      <w:lvlText w:val="%6."/>
      <w:lvlJc w:val="right"/>
      <w:pPr>
        <w:ind w:left="5868" w:hanging="180"/>
      </w:pPr>
    </w:lvl>
    <w:lvl w:ilvl="6" w:tplc="0408000F" w:tentative="1">
      <w:start w:val="1"/>
      <w:numFmt w:val="decimal"/>
      <w:lvlText w:val="%7."/>
      <w:lvlJc w:val="left"/>
      <w:pPr>
        <w:ind w:left="6588" w:hanging="360"/>
      </w:pPr>
    </w:lvl>
    <w:lvl w:ilvl="7" w:tplc="04080019" w:tentative="1">
      <w:start w:val="1"/>
      <w:numFmt w:val="lowerLetter"/>
      <w:lvlText w:val="%8."/>
      <w:lvlJc w:val="left"/>
      <w:pPr>
        <w:ind w:left="7308" w:hanging="360"/>
      </w:pPr>
    </w:lvl>
    <w:lvl w:ilvl="8" w:tplc="0408001B" w:tentative="1">
      <w:start w:val="1"/>
      <w:numFmt w:val="lowerRoman"/>
      <w:lvlText w:val="%9."/>
      <w:lvlJc w:val="right"/>
      <w:pPr>
        <w:ind w:left="8028" w:hanging="180"/>
      </w:pPr>
    </w:lvl>
  </w:abstractNum>
  <w:abstractNum w:abstractNumId="29"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2D6D45"/>
    <w:multiLevelType w:val="hybridMultilevel"/>
    <w:tmpl w:val="6A8E5EAC"/>
    <w:lvl w:ilvl="0" w:tplc="04080003">
      <w:start w:val="1"/>
      <w:numFmt w:val="bullet"/>
      <w:lvlText w:val="o"/>
      <w:lvlJc w:val="left"/>
      <w:pPr>
        <w:ind w:left="720" w:hanging="360"/>
      </w:pPr>
      <w:rPr>
        <w:rFonts w:ascii="Courier New" w:hAnsi="Courier New" w:cs="Courier New" w:hint="default"/>
      </w:rPr>
    </w:lvl>
    <w:lvl w:ilvl="1" w:tplc="6C0CA2E4">
      <w:start w:val="2"/>
      <w:numFmt w:val="bullet"/>
      <w:lvlText w:val="-"/>
      <w:lvlJc w:val="left"/>
      <w:pPr>
        <w:ind w:left="1440" w:hanging="360"/>
      </w:pPr>
      <w:rPr>
        <w:rFonts w:ascii="Times New Roman" w:eastAsia="Times New Roman" w:hAnsi="Times New Roman" w:cs="Times New Roman" w:hint="default"/>
        <w:b/>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5E06042"/>
    <w:multiLevelType w:val="hybridMultilevel"/>
    <w:tmpl w:val="60DC6C72"/>
    <w:lvl w:ilvl="0" w:tplc="EEA6E918">
      <w:start w:val="1"/>
      <w:numFmt w:val="decimal"/>
      <w:pStyle w:val="Heading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AF2F4F"/>
    <w:multiLevelType w:val="hybridMultilevel"/>
    <w:tmpl w:val="66AC3E7A"/>
    <w:lvl w:ilvl="0" w:tplc="04080003">
      <w:start w:val="1"/>
      <w:numFmt w:val="bullet"/>
      <w:lvlText w:val="o"/>
      <w:lvlJc w:val="left"/>
      <w:pPr>
        <w:ind w:left="720" w:hanging="360"/>
      </w:pPr>
      <w:rPr>
        <w:rFonts w:ascii="Courier New" w:hAnsi="Courier New" w:cs="Courier New" w:hint="default"/>
      </w:rPr>
    </w:lvl>
    <w:lvl w:ilvl="1" w:tplc="3B9648B4">
      <w:numFmt w:val="bullet"/>
      <w:lvlText w:val="-"/>
      <w:lvlJc w:val="left"/>
      <w:pPr>
        <w:ind w:left="1440" w:hanging="360"/>
      </w:pPr>
      <w:rPr>
        <w:rFonts w:ascii="Arial" w:eastAsia="Arial Unicode MS" w:hAnsi="Arial" w:cs="Arial" w:hint="default"/>
        <w:sz w:val="24"/>
        <w:szCs w:val="2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B89779F"/>
    <w:multiLevelType w:val="hybridMultilevel"/>
    <w:tmpl w:val="9EA0EA30"/>
    <w:lvl w:ilvl="0" w:tplc="0408000F">
      <w:start w:val="1"/>
      <w:numFmt w:val="decimal"/>
      <w:lvlText w:val="%1."/>
      <w:lvlJc w:val="left"/>
      <w:pPr>
        <w:ind w:left="1886" w:hanging="360"/>
      </w:pPr>
    </w:lvl>
    <w:lvl w:ilvl="1" w:tplc="04080019" w:tentative="1">
      <w:start w:val="1"/>
      <w:numFmt w:val="lowerLetter"/>
      <w:lvlText w:val="%2."/>
      <w:lvlJc w:val="left"/>
      <w:pPr>
        <w:ind w:left="2606" w:hanging="360"/>
      </w:pPr>
    </w:lvl>
    <w:lvl w:ilvl="2" w:tplc="0408001B" w:tentative="1">
      <w:start w:val="1"/>
      <w:numFmt w:val="lowerRoman"/>
      <w:lvlText w:val="%3."/>
      <w:lvlJc w:val="right"/>
      <w:pPr>
        <w:ind w:left="3326" w:hanging="180"/>
      </w:pPr>
    </w:lvl>
    <w:lvl w:ilvl="3" w:tplc="0408000F" w:tentative="1">
      <w:start w:val="1"/>
      <w:numFmt w:val="decimal"/>
      <w:lvlText w:val="%4."/>
      <w:lvlJc w:val="left"/>
      <w:pPr>
        <w:ind w:left="4046" w:hanging="360"/>
      </w:pPr>
    </w:lvl>
    <w:lvl w:ilvl="4" w:tplc="04080019" w:tentative="1">
      <w:start w:val="1"/>
      <w:numFmt w:val="lowerLetter"/>
      <w:lvlText w:val="%5."/>
      <w:lvlJc w:val="left"/>
      <w:pPr>
        <w:ind w:left="4766" w:hanging="360"/>
      </w:pPr>
    </w:lvl>
    <w:lvl w:ilvl="5" w:tplc="0408001B" w:tentative="1">
      <w:start w:val="1"/>
      <w:numFmt w:val="lowerRoman"/>
      <w:lvlText w:val="%6."/>
      <w:lvlJc w:val="right"/>
      <w:pPr>
        <w:ind w:left="5486" w:hanging="180"/>
      </w:pPr>
    </w:lvl>
    <w:lvl w:ilvl="6" w:tplc="0408000F" w:tentative="1">
      <w:start w:val="1"/>
      <w:numFmt w:val="decimal"/>
      <w:lvlText w:val="%7."/>
      <w:lvlJc w:val="left"/>
      <w:pPr>
        <w:ind w:left="6206" w:hanging="360"/>
      </w:pPr>
    </w:lvl>
    <w:lvl w:ilvl="7" w:tplc="04080019" w:tentative="1">
      <w:start w:val="1"/>
      <w:numFmt w:val="lowerLetter"/>
      <w:lvlText w:val="%8."/>
      <w:lvlJc w:val="left"/>
      <w:pPr>
        <w:ind w:left="6926" w:hanging="360"/>
      </w:pPr>
    </w:lvl>
    <w:lvl w:ilvl="8" w:tplc="0408001B" w:tentative="1">
      <w:start w:val="1"/>
      <w:numFmt w:val="lowerRoman"/>
      <w:lvlText w:val="%9."/>
      <w:lvlJc w:val="right"/>
      <w:pPr>
        <w:ind w:left="7646" w:hanging="180"/>
      </w:pPr>
    </w:lvl>
  </w:abstractNum>
  <w:num w:numId="1">
    <w:abstractNumId w:val="11"/>
  </w:num>
  <w:num w:numId="2">
    <w:abstractNumId w:val="15"/>
  </w:num>
  <w:num w:numId="3">
    <w:abstractNumId w:val="0"/>
  </w:num>
  <w:num w:numId="4">
    <w:abstractNumId w:val="31"/>
  </w:num>
  <w:num w:numId="5">
    <w:abstractNumId w:val="21"/>
  </w:num>
  <w:num w:numId="6">
    <w:abstractNumId w:val="25"/>
  </w:num>
  <w:num w:numId="7">
    <w:abstractNumId w:val="29"/>
  </w:num>
  <w:num w:numId="8">
    <w:abstractNumId w:val="33"/>
  </w:num>
  <w:num w:numId="9">
    <w:abstractNumId w:val="14"/>
  </w:num>
  <w:num w:numId="10">
    <w:abstractNumId w:val="20"/>
  </w:num>
  <w:num w:numId="11">
    <w:abstractNumId w:val="4"/>
  </w:num>
  <w:num w:numId="12">
    <w:abstractNumId w:val="24"/>
  </w:num>
  <w:num w:numId="13">
    <w:abstractNumId w:val="10"/>
  </w:num>
  <w:num w:numId="14">
    <w:abstractNumId w:val="2"/>
  </w:num>
  <w:num w:numId="15">
    <w:abstractNumId w:val="1"/>
  </w:num>
  <w:num w:numId="16">
    <w:abstractNumId w:val="8"/>
  </w:num>
  <w:num w:numId="17">
    <w:abstractNumId w:val="3"/>
  </w:num>
  <w:num w:numId="18">
    <w:abstractNumId w:val="28"/>
  </w:num>
  <w:num w:numId="19">
    <w:abstractNumId w:val="17"/>
  </w:num>
  <w:num w:numId="20">
    <w:abstractNumId w:val="5"/>
  </w:num>
  <w:num w:numId="21">
    <w:abstractNumId w:val="9"/>
  </w:num>
  <w:num w:numId="22">
    <w:abstractNumId w:val="13"/>
  </w:num>
  <w:num w:numId="23">
    <w:abstractNumId w:val="30"/>
  </w:num>
  <w:num w:numId="24">
    <w:abstractNumId w:val="19"/>
  </w:num>
  <w:num w:numId="25">
    <w:abstractNumId w:val="23"/>
  </w:num>
  <w:num w:numId="26">
    <w:abstractNumId w:val="12"/>
  </w:num>
  <w:num w:numId="27">
    <w:abstractNumId w:val="18"/>
  </w:num>
  <w:num w:numId="28">
    <w:abstractNumId w:val="27"/>
  </w:num>
  <w:num w:numId="29">
    <w:abstractNumId w:val="31"/>
  </w:num>
  <w:num w:numId="30">
    <w:abstractNumId w:val="34"/>
  </w:num>
  <w:num w:numId="31">
    <w:abstractNumId w:val="26"/>
  </w:num>
  <w:num w:numId="32">
    <w:abstractNumId w:val="6"/>
  </w:num>
  <w:num w:numId="33">
    <w:abstractNumId w:val="16"/>
  </w:num>
  <w:num w:numId="34">
    <w:abstractNumId w:val="32"/>
  </w:num>
  <w:num w:numId="35">
    <w:abstractNumId w:val="7"/>
  </w:num>
  <w:num w:numId="36">
    <w:abstractNumId w:val="22"/>
  </w:num>
  <w:num w:numId="37">
    <w:abstractNumId w:val="31"/>
  </w:num>
  <w:num w:numId="38">
    <w:abstractNumId w:val="31"/>
  </w:num>
  <w:num w:numId="3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C4"/>
    <w:rsid w:val="00000B49"/>
    <w:rsid w:val="00006D11"/>
    <w:rsid w:val="000074D1"/>
    <w:rsid w:val="000105EA"/>
    <w:rsid w:val="00011CD6"/>
    <w:rsid w:val="00012A1E"/>
    <w:rsid w:val="00013F3B"/>
    <w:rsid w:val="00015648"/>
    <w:rsid w:val="000171DC"/>
    <w:rsid w:val="00033D4C"/>
    <w:rsid w:val="00056C08"/>
    <w:rsid w:val="0006047E"/>
    <w:rsid w:val="00064CC8"/>
    <w:rsid w:val="00067398"/>
    <w:rsid w:val="00071CBE"/>
    <w:rsid w:val="0007338E"/>
    <w:rsid w:val="000750B2"/>
    <w:rsid w:val="00077E2F"/>
    <w:rsid w:val="00080D24"/>
    <w:rsid w:val="00082889"/>
    <w:rsid w:val="00085D2E"/>
    <w:rsid w:val="00090C65"/>
    <w:rsid w:val="00094F4D"/>
    <w:rsid w:val="00097E99"/>
    <w:rsid w:val="000A08F6"/>
    <w:rsid w:val="000A3BC8"/>
    <w:rsid w:val="000B6FA7"/>
    <w:rsid w:val="000B7AF3"/>
    <w:rsid w:val="000C014E"/>
    <w:rsid w:val="000C5F55"/>
    <w:rsid w:val="000D1E62"/>
    <w:rsid w:val="000D2891"/>
    <w:rsid w:val="000D654C"/>
    <w:rsid w:val="000D78F0"/>
    <w:rsid w:val="000E51A1"/>
    <w:rsid w:val="000E7AD8"/>
    <w:rsid w:val="000F66D6"/>
    <w:rsid w:val="000F712F"/>
    <w:rsid w:val="000F7B93"/>
    <w:rsid w:val="00105080"/>
    <w:rsid w:val="00105B43"/>
    <w:rsid w:val="00111B2D"/>
    <w:rsid w:val="00111B6D"/>
    <w:rsid w:val="00114960"/>
    <w:rsid w:val="00116145"/>
    <w:rsid w:val="00116CF0"/>
    <w:rsid w:val="00121193"/>
    <w:rsid w:val="0012799A"/>
    <w:rsid w:val="00167483"/>
    <w:rsid w:val="00177ABB"/>
    <w:rsid w:val="00182E59"/>
    <w:rsid w:val="00190E2C"/>
    <w:rsid w:val="001951C0"/>
    <w:rsid w:val="001A49CD"/>
    <w:rsid w:val="001B11D6"/>
    <w:rsid w:val="001B244A"/>
    <w:rsid w:val="001C4EF7"/>
    <w:rsid w:val="001D1B80"/>
    <w:rsid w:val="001D4639"/>
    <w:rsid w:val="001E5C1F"/>
    <w:rsid w:val="00202D7F"/>
    <w:rsid w:val="00203088"/>
    <w:rsid w:val="002036B0"/>
    <w:rsid w:val="002069E8"/>
    <w:rsid w:val="00225284"/>
    <w:rsid w:val="00226990"/>
    <w:rsid w:val="00231E3A"/>
    <w:rsid w:val="00234DD8"/>
    <w:rsid w:val="00240965"/>
    <w:rsid w:val="00241DDF"/>
    <w:rsid w:val="00244EAC"/>
    <w:rsid w:val="00245E87"/>
    <w:rsid w:val="002466D9"/>
    <w:rsid w:val="00250413"/>
    <w:rsid w:val="002510A9"/>
    <w:rsid w:val="00251556"/>
    <w:rsid w:val="00251F0F"/>
    <w:rsid w:val="002544A7"/>
    <w:rsid w:val="00255B7C"/>
    <w:rsid w:val="00260733"/>
    <w:rsid w:val="002627C9"/>
    <w:rsid w:val="002727FE"/>
    <w:rsid w:val="00276805"/>
    <w:rsid w:val="00283304"/>
    <w:rsid w:val="00293032"/>
    <w:rsid w:val="00297F6E"/>
    <w:rsid w:val="002B1879"/>
    <w:rsid w:val="002B5F7E"/>
    <w:rsid w:val="002C1327"/>
    <w:rsid w:val="002C5E06"/>
    <w:rsid w:val="002D7ABE"/>
    <w:rsid w:val="002E197F"/>
    <w:rsid w:val="002E3CCB"/>
    <w:rsid w:val="002F2CC3"/>
    <w:rsid w:val="002F5FAE"/>
    <w:rsid w:val="0030375A"/>
    <w:rsid w:val="00314403"/>
    <w:rsid w:val="00322D3C"/>
    <w:rsid w:val="003434FE"/>
    <w:rsid w:val="0035648D"/>
    <w:rsid w:val="0035771F"/>
    <w:rsid w:val="00357DF4"/>
    <w:rsid w:val="00367A24"/>
    <w:rsid w:val="00370131"/>
    <w:rsid w:val="003752D9"/>
    <w:rsid w:val="0038151A"/>
    <w:rsid w:val="003821DE"/>
    <w:rsid w:val="00385EA7"/>
    <w:rsid w:val="0038754D"/>
    <w:rsid w:val="00394162"/>
    <w:rsid w:val="00394212"/>
    <w:rsid w:val="0039641D"/>
    <w:rsid w:val="003A6F79"/>
    <w:rsid w:val="003B613E"/>
    <w:rsid w:val="003C2E03"/>
    <w:rsid w:val="003C45A0"/>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26FF9"/>
    <w:rsid w:val="004338DF"/>
    <w:rsid w:val="00450A28"/>
    <w:rsid w:val="00467029"/>
    <w:rsid w:val="004703A4"/>
    <w:rsid w:val="004776A3"/>
    <w:rsid w:val="00485F74"/>
    <w:rsid w:val="00487716"/>
    <w:rsid w:val="00495670"/>
    <w:rsid w:val="00496675"/>
    <w:rsid w:val="004A043F"/>
    <w:rsid w:val="004A49AD"/>
    <w:rsid w:val="004A6296"/>
    <w:rsid w:val="004B2CBF"/>
    <w:rsid w:val="004C2A78"/>
    <w:rsid w:val="004D2724"/>
    <w:rsid w:val="004D3986"/>
    <w:rsid w:val="004E6ADC"/>
    <w:rsid w:val="004E7D31"/>
    <w:rsid w:val="004F153C"/>
    <w:rsid w:val="004F19FD"/>
    <w:rsid w:val="004F5B86"/>
    <w:rsid w:val="004F6530"/>
    <w:rsid w:val="004F6E9D"/>
    <w:rsid w:val="0051154B"/>
    <w:rsid w:val="00512901"/>
    <w:rsid w:val="0051321F"/>
    <w:rsid w:val="0052330F"/>
    <w:rsid w:val="005356DE"/>
    <w:rsid w:val="00537A63"/>
    <w:rsid w:val="005538CA"/>
    <w:rsid w:val="005540BD"/>
    <w:rsid w:val="005543FE"/>
    <w:rsid w:val="0056578D"/>
    <w:rsid w:val="005665DE"/>
    <w:rsid w:val="00577327"/>
    <w:rsid w:val="00590093"/>
    <w:rsid w:val="00594144"/>
    <w:rsid w:val="00594F27"/>
    <w:rsid w:val="005A0493"/>
    <w:rsid w:val="005A0E69"/>
    <w:rsid w:val="005B1348"/>
    <w:rsid w:val="005B4B99"/>
    <w:rsid w:val="005C292E"/>
    <w:rsid w:val="005D1C65"/>
    <w:rsid w:val="005D7E68"/>
    <w:rsid w:val="005E37B7"/>
    <w:rsid w:val="005E3C48"/>
    <w:rsid w:val="005E4348"/>
    <w:rsid w:val="005F1FD8"/>
    <w:rsid w:val="005F2501"/>
    <w:rsid w:val="005F3112"/>
    <w:rsid w:val="005F5BA8"/>
    <w:rsid w:val="00602A14"/>
    <w:rsid w:val="00603270"/>
    <w:rsid w:val="0061140B"/>
    <w:rsid w:val="006148D0"/>
    <w:rsid w:val="00617C32"/>
    <w:rsid w:val="00617D19"/>
    <w:rsid w:val="00623732"/>
    <w:rsid w:val="00624416"/>
    <w:rsid w:val="006266A1"/>
    <w:rsid w:val="00632290"/>
    <w:rsid w:val="006379B7"/>
    <w:rsid w:val="00641B25"/>
    <w:rsid w:val="006470CB"/>
    <w:rsid w:val="00653AD8"/>
    <w:rsid w:val="00653E7E"/>
    <w:rsid w:val="00657E46"/>
    <w:rsid w:val="00660F93"/>
    <w:rsid w:val="00664B7D"/>
    <w:rsid w:val="00686389"/>
    <w:rsid w:val="006864C2"/>
    <w:rsid w:val="00695436"/>
    <w:rsid w:val="0069605E"/>
    <w:rsid w:val="006A19B6"/>
    <w:rsid w:val="006A3CB2"/>
    <w:rsid w:val="006B276C"/>
    <w:rsid w:val="006B6156"/>
    <w:rsid w:val="006B6D1E"/>
    <w:rsid w:val="006B7B4A"/>
    <w:rsid w:val="006C477A"/>
    <w:rsid w:val="006C6DE6"/>
    <w:rsid w:val="006D1215"/>
    <w:rsid w:val="006D6F65"/>
    <w:rsid w:val="006D7DA7"/>
    <w:rsid w:val="006E7242"/>
    <w:rsid w:val="006F3593"/>
    <w:rsid w:val="00700B7C"/>
    <w:rsid w:val="00703297"/>
    <w:rsid w:val="00705A21"/>
    <w:rsid w:val="007141CF"/>
    <w:rsid w:val="00715ED4"/>
    <w:rsid w:val="00721595"/>
    <w:rsid w:val="00727511"/>
    <w:rsid w:val="0073337B"/>
    <w:rsid w:val="007344E8"/>
    <w:rsid w:val="007354F9"/>
    <w:rsid w:val="00752CCC"/>
    <w:rsid w:val="0075634D"/>
    <w:rsid w:val="00761F75"/>
    <w:rsid w:val="00763199"/>
    <w:rsid w:val="007736B3"/>
    <w:rsid w:val="007748BF"/>
    <w:rsid w:val="007763A4"/>
    <w:rsid w:val="00782A5D"/>
    <w:rsid w:val="00784FB6"/>
    <w:rsid w:val="00785C93"/>
    <w:rsid w:val="00787182"/>
    <w:rsid w:val="00793ECB"/>
    <w:rsid w:val="00794EDD"/>
    <w:rsid w:val="00796B38"/>
    <w:rsid w:val="007974B6"/>
    <w:rsid w:val="007A719B"/>
    <w:rsid w:val="007B1FD9"/>
    <w:rsid w:val="007C01D6"/>
    <w:rsid w:val="007C5057"/>
    <w:rsid w:val="007D168F"/>
    <w:rsid w:val="007E00F3"/>
    <w:rsid w:val="007E1762"/>
    <w:rsid w:val="007E21E1"/>
    <w:rsid w:val="007E4C7F"/>
    <w:rsid w:val="007E4ED5"/>
    <w:rsid w:val="007F47E7"/>
    <w:rsid w:val="007F6FBD"/>
    <w:rsid w:val="008016EC"/>
    <w:rsid w:val="00805F6C"/>
    <w:rsid w:val="0081736D"/>
    <w:rsid w:val="008215EB"/>
    <w:rsid w:val="008356AA"/>
    <w:rsid w:val="00841260"/>
    <w:rsid w:val="00844E6B"/>
    <w:rsid w:val="00845F37"/>
    <w:rsid w:val="008504F0"/>
    <w:rsid w:val="00866E59"/>
    <w:rsid w:val="00867DE6"/>
    <w:rsid w:val="00872E66"/>
    <w:rsid w:val="00881C78"/>
    <w:rsid w:val="00886B3B"/>
    <w:rsid w:val="0089083F"/>
    <w:rsid w:val="00892B67"/>
    <w:rsid w:val="00893111"/>
    <w:rsid w:val="00894807"/>
    <w:rsid w:val="00897F43"/>
    <w:rsid w:val="008A2974"/>
    <w:rsid w:val="008A3A01"/>
    <w:rsid w:val="008A77DB"/>
    <w:rsid w:val="008B0942"/>
    <w:rsid w:val="008B46D0"/>
    <w:rsid w:val="008B53DC"/>
    <w:rsid w:val="008B5760"/>
    <w:rsid w:val="008D09DF"/>
    <w:rsid w:val="008D4701"/>
    <w:rsid w:val="008F0FEC"/>
    <w:rsid w:val="008F54E7"/>
    <w:rsid w:val="008F7515"/>
    <w:rsid w:val="0090561B"/>
    <w:rsid w:val="009070D9"/>
    <w:rsid w:val="009073E5"/>
    <w:rsid w:val="00907FAE"/>
    <w:rsid w:val="0091000E"/>
    <w:rsid w:val="00912B66"/>
    <w:rsid w:val="00913511"/>
    <w:rsid w:val="0092169C"/>
    <w:rsid w:val="00930802"/>
    <w:rsid w:val="00934053"/>
    <w:rsid w:val="00935A79"/>
    <w:rsid w:val="00936ECD"/>
    <w:rsid w:val="009371ED"/>
    <w:rsid w:val="0094187E"/>
    <w:rsid w:val="00943B4C"/>
    <w:rsid w:val="00946D1D"/>
    <w:rsid w:val="009501D5"/>
    <w:rsid w:val="0095109E"/>
    <w:rsid w:val="0095266F"/>
    <w:rsid w:val="009553A2"/>
    <w:rsid w:val="009571E1"/>
    <w:rsid w:val="00964CFA"/>
    <w:rsid w:val="00965EDB"/>
    <w:rsid w:val="00967883"/>
    <w:rsid w:val="00971D1E"/>
    <w:rsid w:val="009826EF"/>
    <w:rsid w:val="00984B75"/>
    <w:rsid w:val="00990ED3"/>
    <w:rsid w:val="00995D75"/>
    <w:rsid w:val="00996962"/>
    <w:rsid w:val="009B2E8C"/>
    <w:rsid w:val="009B35E8"/>
    <w:rsid w:val="009B5570"/>
    <w:rsid w:val="009B5C4C"/>
    <w:rsid w:val="009D6C20"/>
    <w:rsid w:val="009E1A93"/>
    <w:rsid w:val="00A05C79"/>
    <w:rsid w:val="00A20F23"/>
    <w:rsid w:val="00A248F2"/>
    <w:rsid w:val="00A2496F"/>
    <w:rsid w:val="00A271B4"/>
    <w:rsid w:val="00A3202E"/>
    <w:rsid w:val="00A557C7"/>
    <w:rsid w:val="00A5769A"/>
    <w:rsid w:val="00A61863"/>
    <w:rsid w:val="00A77CC9"/>
    <w:rsid w:val="00A85F93"/>
    <w:rsid w:val="00A9171E"/>
    <w:rsid w:val="00A9273E"/>
    <w:rsid w:val="00AA0AEB"/>
    <w:rsid w:val="00AB00BA"/>
    <w:rsid w:val="00AB4868"/>
    <w:rsid w:val="00AC1A07"/>
    <w:rsid w:val="00AC31A1"/>
    <w:rsid w:val="00AD07A4"/>
    <w:rsid w:val="00AE0485"/>
    <w:rsid w:val="00AE2231"/>
    <w:rsid w:val="00AF2B3B"/>
    <w:rsid w:val="00AF5FE2"/>
    <w:rsid w:val="00AF6F16"/>
    <w:rsid w:val="00B00F5C"/>
    <w:rsid w:val="00B02079"/>
    <w:rsid w:val="00B21BFD"/>
    <w:rsid w:val="00B26A4F"/>
    <w:rsid w:val="00B3692E"/>
    <w:rsid w:val="00B4302C"/>
    <w:rsid w:val="00B46C83"/>
    <w:rsid w:val="00B516DB"/>
    <w:rsid w:val="00B51D4B"/>
    <w:rsid w:val="00B541C6"/>
    <w:rsid w:val="00B57FC2"/>
    <w:rsid w:val="00B61AD8"/>
    <w:rsid w:val="00B64D75"/>
    <w:rsid w:val="00B71120"/>
    <w:rsid w:val="00B767BB"/>
    <w:rsid w:val="00BA150A"/>
    <w:rsid w:val="00BA6D69"/>
    <w:rsid w:val="00BB47CE"/>
    <w:rsid w:val="00BC1711"/>
    <w:rsid w:val="00BC220B"/>
    <w:rsid w:val="00BD04D1"/>
    <w:rsid w:val="00BD0D55"/>
    <w:rsid w:val="00BD3176"/>
    <w:rsid w:val="00BD6BE0"/>
    <w:rsid w:val="00BD76E6"/>
    <w:rsid w:val="00BE3BE2"/>
    <w:rsid w:val="00BE7E1D"/>
    <w:rsid w:val="00BF3F50"/>
    <w:rsid w:val="00BF60E8"/>
    <w:rsid w:val="00C00FA7"/>
    <w:rsid w:val="00C12108"/>
    <w:rsid w:val="00C12467"/>
    <w:rsid w:val="00C2172D"/>
    <w:rsid w:val="00C31407"/>
    <w:rsid w:val="00C34380"/>
    <w:rsid w:val="00C354D8"/>
    <w:rsid w:val="00C40D05"/>
    <w:rsid w:val="00C440B6"/>
    <w:rsid w:val="00C64FF8"/>
    <w:rsid w:val="00C72A53"/>
    <w:rsid w:val="00C75789"/>
    <w:rsid w:val="00C9046C"/>
    <w:rsid w:val="00C911E8"/>
    <w:rsid w:val="00C913C1"/>
    <w:rsid w:val="00C92A25"/>
    <w:rsid w:val="00C95435"/>
    <w:rsid w:val="00CA0F4F"/>
    <w:rsid w:val="00CA158F"/>
    <w:rsid w:val="00CA46C9"/>
    <w:rsid w:val="00CC0901"/>
    <w:rsid w:val="00CC1CB8"/>
    <w:rsid w:val="00CC2D12"/>
    <w:rsid w:val="00CC55E2"/>
    <w:rsid w:val="00CD17CD"/>
    <w:rsid w:val="00CD180A"/>
    <w:rsid w:val="00CD368D"/>
    <w:rsid w:val="00CD371C"/>
    <w:rsid w:val="00CD674A"/>
    <w:rsid w:val="00CE1021"/>
    <w:rsid w:val="00CE44A2"/>
    <w:rsid w:val="00CE4C96"/>
    <w:rsid w:val="00CF05E4"/>
    <w:rsid w:val="00CF16EA"/>
    <w:rsid w:val="00CF473F"/>
    <w:rsid w:val="00CF594D"/>
    <w:rsid w:val="00D0057F"/>
    <w:rsid w:val="00D039D4"/>
    <w:rsid w:val="00D04F74"/>
    <w:rsid w:val="00D051FA"/>
    <w:rsid w:val="00D07D64"/>
    <w:rsid w:val="00D125F6"/>
    <w:rsid w:val="00D14CC9"/>
    <w:rsid w:val="00D15F32"/>
    <w:rsid w:val="00D20679"/>
    <w:rsid w:val="00D25D2B"/>
    <w:rsid w:val="00D3096C"/>
    <w:rsid w:val="00D314E7"/>
    <w:rsid w:val="00D42B2D"/>
    <w:rsid w:val="00D4332A"/>
    <w:rsid w:val="00D5028A"/>
    <w:rsid w:val="00D50A57"/>
    <w:rsid w:val="00D541BA"/>
    <w:rsid w:val="00D573CE"/>
    <w:rsid w:val="00D60707"/>
    <w:rsid w:val="00D6247A"/>
    <w:rsid w:val="00D63B82"/>
    <w:rsid w:val="00D8537E"/>
    <w:rsid w:val="00D86421"/>
    <w:rsid w:val="00D874CC"/>
    <w:rsid w:val="00D90343"/>
    <w:rsid w:val="00D9561C"/>
    <w:rsid w:val="00DA568D"/>
    <w:rsid w:val="00DB13FA"/>
    <w:rsid w:val="00DB3CF3"/>
    <w:rsid w:val="00DB69C4"/>
    <w:rsid w:val="00DC3995"/>
    <w:rsid w:val="00DC49B2"/>
    <w:rsid w:val="00DC73B7"/>
    <w:rsid w:val="00DD1E62"/>
    <w:rsid w:val="00DD448A"/>
    <w:rsid w:val="00E0685B"/>
    <w:rsid w:val="00E07484"/>
    <w:rsid w:val="00E12388"/>
    <w:rsid w:val="00E131DB"/>
    <w:rsid w:val="00E15BC1"/>
    <w:rsid w:val="00E213AB"/>
    <w:rsid w:val="00E30507"/>
    <w:rsid w:val="00E316FB"/>
    <w:rsid w:val="00E31EEB"/>
    <w:rsid w:val="00E32145"/>
    <w:rsid w:val="00E34892"/>
    <w:rsid w:val="00E3789C"/>
    <w:rsid w:val="00E42BEF"/>
    <w:rsid w:val="00E4439E"/>
    <w:rsid w:val="00E52013"/>
    <w:rsid w:val="00E626D5"/>
    <w:rsid w:val="00E62AC9"/>
    <w:rsid w:val="00E6326F"/>
    <w:rsid w:val="00E65D21"/>
    <w:rsid w:val="00E66C91"/>
    <w:rsid w:val="00E704CA"/>
    <w:rsid w:val="00E878F0"/>
    <w:rsid w:val="00E92AC4"/>
    <w:rsid w:val="00EA22A7"/>
    <w:rsid w:val="00EB092E"/>
    <w:rsid w:val="00EB0E0B"/>
    <w:rsid w:val="00EC0525"/>
    <w:rsid w:val="00EC4AD7"/>
    <w:rsid w:val="00ED00BC"/>
    <w:rsid w:val="00ED019E"/>
    <w:rsid w:val="00ED2E78"/>
    <w:rsid w:val="00ED7ED1"/>
    <w:rsid w:val="00EE4363"/>
    <w:rsid w:val="00EF07CB"/>
    <w:rsid w:val="00EF3630"/>
    <w:rsid w:val="00EF523F"/>
    <w:rsid w:val="00EF53D1"/>
    <w:rsid w:val="00EF6287"/>
    <w:rsid w:val="00EF7181"/>
    <w:rsid w:val="00F04493"/>
    <w:rsid w:val="00F1040C"/>
    <w:rsid w:val="00F12661"/>
    <w:rsid w:val="00F32F50"/>
    <w:rsid w:val="00F351B7"/>
    <w:rsid w:val="00F3527B"/>
    <w:rsid w:val="00F41392"/>
    <w:rsid w:val="00F45469"/>
    <w:rsid w:val="00F45C1C"/>
    <w:rsid w:val="00F461C9"/>
    <w:rsid w:val="00F47F07"/>
    <w:rsid w:val="00F50F73"/>
    <w:rsid w:val="00F51ABD"/>
    <w:rsid w:val="00F51F4A"/>
    <w:rsid w:val="00F530AA"/>
    <w:rsid w:val="00F5464C"/>
    <w:rsid w:val="00F550C6"/>
    <w:rsid w:val="00F7669D"/>
    <w:rsid w:val="00F7756B"/>
    <w:rsid w:val="00F805D9"/>
    <w:rsid w:val="00F8664E"/>
    <w:rsid w:val="00F920D0"/>
    <w:rsid w:val="00F93F28"/>
    <w:rsid w:val="00FA0B4F"/>
    <w:rsid w:val="00FA0DAD"/>
    <w:rsid w:val="00FA2029"/>
    <w:rsid w:val="00FA23E3"/>
    <w:rsid w:val="00FA354F"/>
    <w:rsid w:val="00FA6B08"/>
    <w:rsid w:val="00FA6B45"/>
    <w:rsid w:val="00FB0F4B"/>
    <w:rsid w:val="00FC169A"/>
    <w:rsid w:val="00FC22F3"/>
    <w:rsid w:val="00FC5572"/>
    <w:rsid w:val="00FD21B8"/>
    <w:rsid w:val="00FD53FD"/>
    <w:rsid w:val="00FE0507"/>
    <w:rsid w:val="00FE092B"/>
    <w:rsid w:val="00FE28AE"/>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50AEA0"/>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C913C1"/>
    <w:pPr>
      <w:keepNext/>
      <w:numPr>
        <w:numId w:val="4"/>
      </w:numPr>
      <w:kinsoku/>
      <w:overflowPunct/>
      <w:autoSpaceDE/>
      <w:autoSpaceDN/>
      <w:outlineLvl w:val="0"/>
    </w:pPr>
    <w:rPr>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C913C1"/>
    <w:rPr>
      <w:rFonts w:ascii="Arial" w:eastAsia="Arial Unicode MS" w:hAnsi="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BD3176"/>
  </w:style>
  <w:style w:type="character" w:customStyle="1" w:styleId="systrantokenpunctuation">
    <w:name w:val="systran_token_punctuation"/>
    <w:basedOn w:val="DefaultParagraphFont"/>
    <w:rsid w:val="00BD3176"/>
  </w:style>
  <w:style w:type="character" w:customStyle="1" w:styleId="systranseg">
    <w:name w:val="systran_seg"/>
    <w:basedOn w:val="DefaultParagraphFont"/>
    <w:rsid w:val="0073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4D16-FCFC-4859-AD18-0453E8B2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3402</Words>
  <Characters>19528</Characters>
  <Application>Microsoft Office Word</Application>
  <DocSecurity>0</DocSecurity>
  <Lines>610</Lines>
  <Paragraphs>297</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Pantelini Zerva</cp:lastModifiedBy>
  <cp:revision>22</cp:revision>
  <cp:lastPrinted>2015-11-16T14:50:00Z</cp:lastPrinted>
  <dcterms:created xsi:type="dcterms:W3CDTF">2019-03-13T09:03:00Z</dcterms:created>
  <dcterms:modified xsi:type="dcterms:W3CDTF">2019-03-28T11:39:00Z</dcterms:modified>
</cp:coreProperties>
</file>